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2082"/>
        <w:gridCol w:w="171"/>
        <w:gridCol w:w="1856"/>
        <w:gridCol w:w="2414"/>
      </w:tblGrid>
      <w:tr w:rsidR="007A68D1" w:rsidRPr="001D6D28" w14:paraId="3568661F" w14:textId="77777777" w:rsidTr="000A6340">
        <w:trPr>
          <w:trHeight w:val="256"/>
          <w:jc w:val="center"/>
        </w:trPr>
        <w:tc>
          <w:tcPr>
            <w:tcW w:w="9360" w:type="dxa"/>
            <w:gridSpan w:val="5"/>
          </w:tcPr>
          <w:p w14:paraId="46152CE7" w14:textId="42C46C3E" w:rsidR="00B34DE4" w:rsidRPr="001D6D28" w:rsidRDefault="007A68D1" w:rsidP="00576B2C">
            <w:pPr>
              <w:ind w:left="0"/>
              <w:jc w:val="center"/>
              <w:rPr>
                <w:rFonts w:ascii="Times New Roman" w:hAnsi="Times New Roman"/>
                <w:sz w:val="24"/>
                <w:szCs w:val="24"/>
              </w:rPr>
            </w:pPr>
            <w:r w:rsidRPr="001D6D28">
              <w:rPr>
                <w:rFonts w:ascii="Times New Roman" w:hAnsi="Times New Roman"/>
                <w:b/>
                <w:sz w:val="28"/>
                <w:szCs w:val="24"/>
              </w:rPr>
              <w:t>COMMUNITY COLLEGE OF PHILADELPHIA</w:t>
            </w:r>
          </w:p>
        </w:tc>
      </w:tr>
      <w:tr w:rsidR="000A6340" w:rsidRPr="001D6D28" w14:paraId="08BB2CFA" w14:textId="77777777" w:rsidTr="000A6340">
        <w:trPr>
          <w:trHeight w:val="256"/>
          <w:jc w:val="center"/>
        </w:trPr>
        <w:tc>
          <w:tcPr>
            <w:tcW w:w="9360" w:type="dxa"/>
            <w:gridSpan w:val="5"/>
          </w:tcPr>
          <w:p w14:paraId="06C9D9F4" w14:textId="7298B24C" w:rsidR="000A6340" w:rsidRPr="000A6340" w:rsidRDefault="000A6340" w:rsidP="00576B2C">
            <w:pPr>
              <w:ind w:left="0"/>
              <w:jc w:val="center"/>
              <w:rPr>
                <w:rFonts w:ascii="Times New Roman" w:hAnsi="Times New Roman"/>
                <w:sz w:val="28"/>
                <w:szCs w:val="24"/>
              </w:rPr>
            </w:pPr>
            <w:r w:rsidRPr="000A6340">
              <w:rPr>
                <w:rFonts w:ascii="Times New Roman" w:hAnsi="Times New Roman"/>
                <w:sz w:val="28"/>
                <w:szCs w:val="24"/>
              </w:rPr>
              <w:t>Course Development Template</w:t>
            </w:r>
          </w:p>
        </w:tc>
      </w:tr>
      <w:tr w:rsidR="007A68D1" w:rsidRPr="001D6D28" w14:paraId="1414CC6E" w14:textId="77777777" w:rsidTr="000A6340">
        <w:trPr>
          <w:jc w:val="center"/>
        </w:trPr>
        <w:tc>
          <w:tcPr>
            <w:tcW w:w="3072" w:type="dxa"/>
          </w:tcPr>
          <w:p w14:paraId="23FC6218" w14:textId="094C62C0" w:rsidR="007A68D1" w:rsidRPr="001D6D28" w:rsidRDefault="007A68D1" w:rsidP="00576B2C">
            <w:pPr>
              <w:numPr>
                <w:ilvl w:val="0"/>
                <w:numId w:val="6"/>
              </w:numPr>
              <w:ind w:left="360"/>
              <w:rPr>
                <w:rFonts w:ascii="Times New Roman" w:hAnsi="Times New Roman"/>
                <w:sz w:val="24"/>
                <w:szCs w:val="24"/>
              </w:rPr>
            </w:pPr>
            <w:r w:rsidRPr="001D6D28">
              <w:rPr>
                <w:rFonts w:ascii="Times New Roman" w:hAnsi="Times New Roman"/>
                <w:sz w:val="24"/>
                <w:szCs w:val="24"/>
              </w:rPr>
              <w:t>Course Designation</w:t>
            </w:r>
          </w:p>
        </w:tc>
        <w:tc>
          <w:tcPr>
            <w:tcW w:w="6288" w:type="dxa"/>
            <w:gridSpan w:val="4"/>
          </w:tcPr>
          <w:p w14:paraId="244C097D" w14:textId="308267D5" w:rsidR="007A68D1" w:rsidRPr="001D6D28" w:rsidRDefault="00277D83" w:rsidP="003804B3">
            <w:pPr>
              <w:ind w:left="65"/>
              <w:rPr>
                <w:rFonts w:ascii="Times New Roman" w:hAnsi="Times New Roman"/>
                <w:sz w:val="24"/>
                <w:szCs w:val="24"/>
              </w:rPr>
            </w:pPr>
            <w:r>
              <w:rPr>
                <w:rFonts w:ascii="Times New Roman" w:hAnsi="Times New Roman"/>
                <w:sz w:val="24"/>
                <w:szCs w:val="24"/>
              </w:rPr>
              <w:t xml:space="preserve">ENGL </w:t>
            </w:r>
            <w:r w:rsidR="00497783">
              <w:rPr>
                <w:rFonts w:ascii="Times New Roman" w:hAnsi="Times New Roman"/>
                <w:sz w:val="24"/>
                <w:szCs w:val="24"/>
              </w:rPr>
              <w:t>219</w:t>
            </w:r>
          </w:p>
        </w:tc>
      </w:tr>
      <w:tr w:rsidR="007A68D1" w:rsidRPr="001D6D28" w14:paraId="4757B18D" w14:textId="77777777" w:rsidTr="000A6340">
        <w:trPr>
          <w:jc w:val="center"/>
        </w:trPr>
        <w:tc>
          <w:tcPr>
            <w:tcW w:w="3072" w:type="dxa"/>
          </w:tcPr>
          <w:p w14:paraId="7CF342C7" w14:textId="77777777" w:rsidR="007A68D1" w:rsidRPr="001D6D28" w:rsidRDefault="007A68D1" w:rsidP="00576B2C">
            <w:pPr>
              <w:numPr>
                <w:ilvl w:val="0"/>
                <w:numId w:val="6"/>
              </w:numPr>
              <w:ind w:left="360"/>
              <w:rPr>
                <w:rFonts w:ascii="Times New Roman" w:hAnsi="Times New Roman"/>
                <w:sz w:val="24"/>
                <w:szCs w:val="24"/>
              </w:rPr>
            </w:pPr>
            <w:r w:rsidRPr="001D6D28">
              <w:rPr>
                <w:rFonts w:ascii="Times New Roman" w:hAnsi="Times New Roman"/>
                <w:sz w:val="24"/>
                <w:szCs w:val="24"/>
              </w:rPr>
              <w:t>Course Title</w:t>
            </w:r>
          </w:p>
        </w:tc>
        <w:tc>
          <w:tcPr>
            <w:tcW w:w="6288" w:type="dxa"/>
            <w:gridSpan w:val="4"/>
          </w:tcPr>
          <w:p w14:paraId="1B55D84D" w14:textId="4F6147B6" w:rsidR="007A68D1" w:rsidRPr="001D6D28" w:rsidRDefault="009128B8" w:rsidP="003804B3">
            <w:pPr>
              <w:ind w:left="65"/>
              <w:rPr>
                <w:rFonts w:ascii="Times New Roman" w:hAnsi="Times New Roman"/>
                <w:sz w:val="24"/>
                <w:szCs w:val="24"/>
              </w:rPr>
            </w:pPr>
            <w:r>
              <w:rPr>
                <w:rFonts w:ascii="Times New Roman" w:hAnsi="Times New Roman"/>
                <w:sz w:val="24"/>
                <w:szCs w:val="24"/>
              </w:rPr>
              <w:t xml:space="preserve">Black </w:t>
            </w:r>
            <w:r w:rsidR="00277D83">
              <w:rPr>
                <w:rFonts w:ascii="Times New Roman" w:hAnsi="Times New Roman"/>
                <w:sz w:val="24"/>
                <w:szCs w:val="24"/>
              </w:rPr>
              <w:t>Rhetoric</w:t>
            </w:r>
          </w:p>
        </w:tc>
      </w:tr>
      <w:tr w:rsidR="007A68D1" w:rsidRPr="001D6D28" w14:paraId="0024F767" w14:textId="77777777" w:rsidTr="00277D83">
        <w:trPr>
          <w:trHeight w:val="548"/>
          <w:jc w:val="center"/>
        </w:trPr>
        <w:tc>
          <w:tcPr>
            <w:tcW w:w="3072" w:type="dxa"/>
          </w:tcPr>
          <w:p w14:paraId="542768DA" w14:textId="5275268E" w:rsidR="007A68D1" w:rsidRPr="001D6D28" w:rsidRDefault="007A68D1" w:rsidP="00576B2C">
            <w:pPr>
              <w:numPr>
                <w:ilvl w:val="0"/>
                <w:numId w:val="6"/>
              </w:numPr>
              <w:ind w:left="360"/>
              <w:rPr>
                <w:rFonts w:ascii="Times New Roman" w:hAnsi="Times New Roman"/>
                <w:sz w:val="24"/>
                <w:szCs w:val="24"/>
              </w:rPr>
            </w:pPr>
            <w:r w:rsidRPr="001D6D28">
              <w:rPr>
                <w:rFonts w:ascii="Times New Roman" w:hAnsi="Times New Roman"/>
                <w:sz w:val="24"/>
                <w:szCs w:val="24"/>
              </w:rPr>
              <w:t>Abbreviated Course Title for Banner</w:t>
            </w:r>
          </w:p>
        </w:tc>
        <w:tc>
          <w:tcPr>
            <w:tcW w:w="6288" w:type="dxa"/>
            <w:gridSpan w:val="4"/>
          </w:tcPr>
          <w:p w14:paraId="06EE544E" w14:textId="0461D729" w:rsidR="007A68D1" w:rsidRPr="001D6D28" w:rsidRDefault="009128B8" w:rsidP="003804B3">
            <w:pPr>
              <w:ind w:left="65"/>
              <w:rPr>
                <w:rFonts w:ascii="Times New Roman" w:hAnsi="Times New Roman"/>
                <w:sz w:val="24"/>
                <w:szCs w:val="24"/>
              </w:rPr>
            </w:pPr>
            <w:r>
              <w:rPr>
                <w:rFonts w:ascii="Times New Roman" w:hAnsi="Times New Roman"/>
                <w:sz w:val="24"/>
                <w:szCs w:val="24"/>
              </w:rPr>
              <w:t xml:space="preserve">Black </w:t>
            </w:r>
            <w:r w:rsidR="00277D83">
              <w:rPr>
                <w:rFonts w:ascii="Times New Roman" w:hAnsi="Times New Roman"/>
                <w:sz w:val="24"/>
                <w:szCs w:val="24"/>
              </w:rPr>
              <w:t>Rhetoric</w:t>
            </w:r>
          </w:p>
        </w:tc>
      </w:tr>
      <w:tr w:rsidR="007A68D1" w:rsidRPr="001D6D28" w14:paraId="2A717B3A" w14:textId="77777777" w:rsidTr="000A6340">
        <w:trPr>
          <w:jc w:val="center"/>
        </w:trPr>
        <w:tc>
          <w:tcPr>
            <w:tcW w:w="3072" w:type="dxa"/>
          </w:tcPr>
          <w:p w14:paraId="2533CD56" w14:textId="77777777" w:rsidR="007A68D1" w:rsidRPr="001D6D28" w:rsidRDefault="61FA5605" w:rsidP="00576B2C">
            <w:pPr>
              <w:numPr>
                <w:ilvl w:val="0"/>
                <w:numId w:val="6"/>
              </w:numPr>
              <w:ind w:left="360"/>
              <w:rPr>
                <w:rFonts w:ascii="Times New Roman" w:hAnsi="Times New Roman"/>
                <w:sz w:val="24"/>
                <w:szCs w:val="24"/>
              </w:rPr>
            </w:pPr>
            <w:r w:rsidRPr="001D6D28">
              <w:rPr>
                <w:rFonts w:ascii="Times New Roman" w:hAnsi="Times New Roman"/>
                <w:sz w:val="24"/>
                <w:szCs w:val="24"/>
              </w:rPr>
              <w:t>Division</w:t>
            </w:r>
          </w:p>
        </w:tc>
        <w:tc>
          <w:tcPr>
            <w:tcW w:w="6288" w:type="dxa"/>
            <w:gridSpan w:val="4"/>
          </w:tcPr>
          <w:p w14:paraId="4F592872" w14:textId="71B3DE86" w:rsidR="00B119DA" w:rsidRPr="001D6D28" w:rsidRDefault="00277D83" w:rsidP="003804B3">
            <w:pPr>
              <w:ind w:left="65"/>
              <w:rPr>
                <w:rFonts w:ascii="Times New Roman" w:hAnsi="Times New Roman"/>
                <w:sz w:val="24"/>
                <w:szCs w:val="24"/>
              </w:rPr>
            </w:pPr>
            <w:r>
              <w:rPr>
                <w:rFonts w:ascii="Times New Roman" w:hAnsi="Times New Roman"/>
                <w:sz w:val="24"/>
                <w:szCs w:val="24"/>
              </w:rPr>
              <w:t>Liberal Studies</w:t>
            </w:r>
          </w:p>
        </w:tc>
      </w:tr>
      <w:tr w:rsidR="007A68D1" w:rsidRPr="001D6D28" w14:paraId="54EEF29E" w14:textId="77777777" w:rsidTr="00A93D72">
        <w:trPr>
          <w:trHeight w:val="305"/>
          <w:jc w:val="center"/>
        </w:trPr>
        <w:tc>
          <w:tcPr>
            <w:tcW w:w="3072" w:type="dxa"/>
          </w:tcPr>
          <w:p w14:paraId="5E91236E" w14:textId="77777777" w:rsidR="007A68D1" w:rsidRPr="001D6D28" w:rsidRDefault="007A68D1" w:rsidP="00576B2C">
            <w:pPr>
              <w:numPr>
                <w:ilvl w:val="0"/>
                <w:numId w:val="6"/>
              </w:numPr>
              <w:ind w:left="360"/>
              <w:rPr>
                <w:rFonts w:ascii="Times New Roman" w:hAnsi="Times New Roman"/>
                <w:sz w:val="24"/>
                <w:szCs w:val="24"/>
              </w:rPr>
            </w:pPr>
            <w:r w:rsidRPr="001D6D28">
              <w:rPr>
                <w:rFonts w:ascii="Times New Roman" w:hAnsi="Times New Roman"/>
                <w:sz w:val="24"/>
                <w:szCs w:val="24"/>
              </w:rPr>
              <w:t>Department</w:t>
            </w:r>
          </w:p>
        </w:tc>
        <w:tc>
          <w:tcPr>
            <w:tcW w:w="6288" w:type="dxa"/>
            <w:gridSpan w:val="4"/>
          </w:tcPr>
          <w:p w14:paraId="0109181E" w14:textId="6F831B1B" w:rsidR="007A68D1" w:rsidRPr="001D6D28" w:rsidRDefault="00277D83" w:rsidP="003804B3">
            <w:pPr>
              <w:ind w:left="65"/>
              <w:rPr>
                <w:rFonts w:ascii="Times New Roman" w:hAnsi="Times New Roman"/>
                <w:sz w:val="24"/>
                <w:szCs w:val="24"/>
              </w:rPr>
            </w:pPr>
            <w:r>
              <w:rPr>
                <w:rFonts w:ascii="Times New Roman" w:hAnsi="Times New Roman"/>
                <w:sz w:val="24"/>
                <w:szCs w:val="24"/>
              </w:rPr>
              <w:t>English</w:t>
            </w:r>
          </w:p>
        </w:tc>
      </w:tr>
      <w:tr w:rsidR="007A68D1" w:rsidRPr="001D6D28" w14:paraId="54E01AEF" w14:textId="77777777" w:rsidTr="000A6340">
        <w:trPr>
          <w:trHeight w:val="595"/>
          <w:jc w:val="center"/>
        </w:trPr>
        <w:tc>
          <w:tcPr>
            <w:tcW w:w="3072" w:type="dxa"/>
          </w:tcPr>
          <w:p w14:paraId="6DDE6852" w14:textId="77777777" w:rsidR="007A68D1" w:rsidRPr="001D6D28" w:rsidRDefault="007A68D1" w:rsidP="00576B2C">
            <w:pPr>
              <w:numPr>
                <w:ilvl w:val="0"/>
                <w:numId w:val="6"/>
              </w:numPr>
              <w:ind w:left="360"/>
              <w:rPr>
                <w:rFonts w:ascii="Times New Roman" w:hAnsi="Times New Roman"/>
                <w:sz w:val="24"/>
                <w:szCs w:val="24"/>
              </w:rPr>
            </w:pPr>
            <w:r w:rsidRPr="001D6D28">
              <w:rPr>
                <w:rFonts w:ascii="Times New Roman" w:hAnsi="Times New Roman"/>
                <w:sz w:val="24"/>
                <w:szCs w:val="24"/>
              </w:rPr>
              <w:t>Course Description</w:t>
            </w:r>
          </w:p>
          <w:p w14:paraId="0854FDB1" w14:textId="77777777" w:rsidR="007A68D1" w:rsidRPr="001D6D28" w:rsidRDefault="007A68D1" w:rsidP="00576B2C">
            <w:pPr>
              <w:ind w:left="360" w:hanging="360"/>
              <w:rPr>
                <w:rFonts w:ascii="Times New Roman" w:hAnsi="Times New Roman"/>
                <w:sz w:val="24"/>
                <w:szCs w:val="24"/>
              </w:rPr>
            </w:pPr>
          </w:p>
        </w:tc>
        <w:tc>
          <w:tcPr>
            <w:tcW w:w="6288" w:type="dxa"/>
            <w:gridSpan w:val="4"/>
          </w:tcPr>
          <w:p w14:paraId="3F9511FE" w14:textId="728FE3EE" w:rsidR="009128B8" w:rsidRPr="001D6D28" w:rsidRDefault="004D6E4A" w:rsidP="003804B3">
            <w:pPr>
              <w:ind w:left="65"/>
              <w:rPr>
                <w:rFonts w:ascii="Times New Roman" w:hAnsi="Times New Roman"/>
                <w:sz w:val="24"/>
                <w:szCs w:val="24"/>
              </w:rPr>
            </w:pPr>
            <w:r>
              <w:rPr>
                <w:rFonts w:ascii="Times New Roman" w:hAnsi="Times New Roman"/>
                <w:sz w:val="24"/>
                <w:szCs w:val="24"/>
              </w:rPr>
              <w:t xml:space="preserve">In </w:t>
            </w:r>
            <w:r w:rsidR="00277D83">
              <w:rPr>
                <w:rFonts w:ascii="Times New Roman" w:hAnsi="Times New Roman"/>
                <w:sz w:val="24"/>
                <w:szCs w:val="24"/>
              </w:rPr>
              <w:t xml:space="preserve">ENGL </w:t>
            </w:r>
            <w:r w:rsidR="00497783">
              <w:rPr>
                <w:rFonts w:ascii="Times New Roman" w:hAnsi="Times New Roman"/>
                <w:sz w:val="24"/>
                <w:szCs w:val="24"/>
              </w:rPr>
              <w:t>219</w:t>
            </w:r>
            <w:r>
              <w:rPr>
                <w:rFonts w:ascii="Times New Roman" w:hAnsi="Times New Roman"/>
                <w:sz w:val="24"/>
                <w:szCs w:val="24"/>
              </w:rPr>
              <w:t>, students learn</w:t>
            </w:r>
            <w:r w:rsidR="009128B8" w:rsidRPr="009128B8">
              <w:rPr>
                <w:rFonts w:ascii="Times New Roman" w:hAnsi="Times New Roman"/>
                <w:sz w:val="24"/>
                <w:szCs w:val="24"/>
              </w:rPr>
              <w:t xml:space="preserve"> how members of </w:t>
            </w:r>
            <w:r w:rsidR="009128B8">
              <w:rPr>
                <w:rFonts w:ascii="Times New Roman" w:hAnsi="Times New Roman"/>
                <w:sz w:val="24"/>
                <w:szCs w:val="24"/>
              </w:rPr>
              <w:t xml:space="preserve">the </w:t>
            </w:r>
            <w:r w:rsidR="00872DC8">
              <w:rPr>
                <w:rFonts w:ascii="Times New Roman" w:hAnsi="Times New Roman"/>
                <w:sz w:val="24"/>
                <w:szCs w:val="24"/>
              </w:rPr>
              <w:t>Black</w:t>
            </w:r>
            <w:r w:rsidR="009128B8" w:rsidRPr="009128B8">
              <w:rPr>
                <w:rFonts w:ascii="Times New Roman" w:hAnsi="Times New Roman"/>
                <w:sz w:val="24"/>
                <w:szCs w:val="24"/>
              </w:rPr>
              <w:t xml:space="preserve"> communit</w:t>
            </w:r>
            <w:r w:rsidR="00872DC8">
              <w:rPr>
                <w:rFonts w:ascii="Times New Roman" w:hAnsi="Times New Roman"/>
                <w:sz w:val="24"/>
                <w:szCs w:val="24"/>
              </w:rPr>
              <w:t>y</w:t>
            </w:r>
            <w:r w:rsidR="009128B8" w:rsidRPr="009128B8">
              <w:rPr>
                <w:rFonts w:ascii="Times New Roman" w:hAnsi="Times New Roman"/>
                <w:sz w:val="24"/>
                <w:szCs w:val="24"/>
              </w:rPr>
              <w:t xml:space="preserve"> have used </w:t>
            </w:r>
            <w:r w:rsidR="009128B8" w:rsidRPr="008B43D0">
              <w:rPr>
                <w:rFonts w:ascii="Times New Roman" w:hAnsi="Times New Roman"/>
                <w:sz w:val="24"/>
                <w:szCs w:val="24"/>
              </w:rPr>
              <w:t>symbols rhetorically to construct and reconstruct images of themselves</w:t>
            </w:r>
            <w:r w:rsidR="00872DC8" w:rsidRPr="008B43D0">
              <w:rPr>
                <w:rFonts w:ascii="Times New Roman" w:hAnsi="Times New Roman"/>
                <w:sz w:val="24"/>
                <w:szCs w:val="24"/>
              </w:rPr>
              <w:t xml:space="preserve"> (speeches, music, TV, film, etc.)</w:t>
            </w:r>
            <w:r w:rsidR="009128B8" w:rsidRPr="008B43D0">
              <w:rPr>
                <w:rFonts w:ascii="Times New Roman" w:hAnsi="Times New Roman"/>
                <w:sz w:val="24"/>
                <w:szCs w:val="24"/>
              </w:rPr>
              <w:t xml:space="preserve"> and their communities. </w:t>
            </w:r>
            <w:r w:rsidR="00527D4E" w:rsidRPr="008B43D0">
              <w:rPr>
                <w:rFonts w:ascii="Times New Roman" w:hAnsi="Times New Roman"/>
                <w:sz w:val="24"/>
                <w:szCs w:val="24"/>
              </w:rPr>
              <w:t xml:space="preserve">Black rhetoric </w:t>
            </w:r>
            <w:r w:rsidR="008B43D0">
              <w:rPr>
                <w:rFonts w:ascii="Times New Roman" w:hAnsi="Times New Roman"/>
                <w:sz w:val="24"/>
                <w:szCs w:val="24"/>
              </w:rPr>
              <w:t xml:space="preserve">is </w:t>
            </w:r>
            <w:r w:rsidR="008B43D0" w:rsidRPr="008B43D0">
              <w:rPr>
                <w:rFonts w:ascii="Times New Roman" w:hAnsi="Times New Roman"/>
                <w:sz w:val="24"/>
                <w:szCs w:val="24"/>
              </w:rPr>
              <w:t>the study of communication and persuasion with its origins in the cultural history and lived experience of Black people</w:t>
            </w:r>
            <w:r w:rsidR="008B43D0">
              <w:rPr>
                <w:rFonts w:ascii="Times New Roman" w:hAnsi="Times New Roman"/>
                <w:sz w:val="24"/>
                <w:szCs w:val="24"/>
              </w:rPr>
              <w:t xml:space="preserve">. </w:t>
            </w:r>
            <w:r w:rsidR="00872DC8" w:rsidRPr="008B43D0">
              <w:rPr>
                <w:rFonts w:ascii="Times New Roman" w:hAnsi="Times New Roman"/>
                <w:sz w:val="24"/>
                <w:szCs w:val="24"/>
              </w:rPr>
              <w:t>Students</w:t>
            </w:r>
            <w:r w:rsidR="00872DC8">
              <w:rPr>
                <w:rFonts w:ascii="Times New Roman" w:hAnsi="Times New Roman"/>
                <w:sz w:val="24"/>
                <w:szCs w:val="24"/>
              </w:rPr>
              <w:t xml:space="preserve"> will be in</w:t>
            </w:r>
            <w:r>
              <w:rPr>
                <w:rFonts w:ascii="Times New Roman" w:hAnsi="Times New Roman"/>
                <w:sz w:val="24"/>
                <w:szCs w:val="24"/>
              </w:rPr>
              <w:t>troduced to cultural frameworks</w:t>
            </w:r>
            <w:r w:rsidR="00872DC8">
              <w:rPr>
                <w:rFonts w:ascii="Times New Roman" w:hAnsi="Times New Roman"/>
                <w:sz w:val="24"/>
                <w:szCs w:val="24"/>
              </w:rPr>
              <w:t xml:space="preserve"> rooted in African culture, as a paradigm for rhetorical analysis of Black discourse. Additionally, students will learn more about the Black public sphere and trace its roots from </w:t>
            </w:r>
            <w:r>
              <w:rPr>
                <w:rFonts w:ascii="Times New Roman" w:hAnsi="Times New Roman"/>
                <w:sz w:val="24"/>
                <w:szCs w:val="24"/>
              </w:rPr>
              <w:t>f</w:t>
            </w:r>
            <w:r w:rsidR="001B5C37">
              <w:rPr>
                <w:rFonts w:ascii="Times New Roman" w:hAnsi="Times New Roman"/>
                <w:sz w:val="24"/>
                <w:szCs w:val="24"/>
              </w:rPr>
              <w:t xml:space="preserve">ield songs </w:t>
            </w:r>
            <w:r w:rsidR="00872DC8">
              <w:rPr>
                <w:rFonts w:ascii="Times New Roman" w:hAnsi="Times New Roman"/>
                <w:sz w:val="24"/>
                <w:szCs w:val="24"/>
              </w:rPr>
              <w:t xml:space="preserve">to Black Twitter. </w:t>
            </w:r>
          </w:p>
        </w:tc>
      </w:tr>
      <w:tr w:rsidR="007A68D1" w:rsidRPr="001D6D28" w14:paraId="10BEC032" w14:textId="77777777" w:rsidTr="000A6340">
        <w:trPr>
          <w:jc w:val="center"/>
        </w:trPr>
        <w:tc>
          <w:tcPr>
            <w:tcW w:w="3072" w:type="dxa"/>
          </w:tcPr>
          <w:p w14:paraId="32813411" w14:textId="7B815693" w:rsidR="007A68D1" w:rsidRPr="001D6D28" w:rsidRDefault="007A68D1" w:rsidP="00F54313">
            <w:pPr>
              <w:numPr>
                <w:ilvl w:val="0"/>
                <w:numId w:val="6"/>
              </w:numPr>
              <w:ind w:left="360"/>
              <w:rPr>
                <w:rFonts w:ascii="Times New Roman" w:hAnsi="Times New Roman"/>
                <w:sz w:val="24"/>
                <w:szCs w:val="24"/>
              </w:rPr>
            </w:pPr>
            <w:r w:rsidRPr="001D6D28">
              <w:rPr>
                <w:rFonts w:ascii="Times New Roman" w:hAnsi="Times New Roman"/>
                <w:sz w:val="24"/>
                <w:szCs w:val="24"/>
              </w:rPr>
              <w:t>Prerequisites</w:t>
            </w:r>
            <w:r w:rsidR="007377CA" w:rsidRPr="001D6D28">
              <w:rPr>
                <w:rFonts w:ascii="Times New Roman" w:hAnsi="Times New Roman"/>
                <w:sz w:val="24"/>
                <w:szCs w:val="24"/>
              </w:rPr>
              <w:t>/Corequisites</w:t>
            </w:r>
          </w:p>
        </w:tc>
        <w:tc>
          <w:tcPr>
            <w:tcW w:w="6288" w:type="dxa"/>
            <w:gridSpan w:val="4"/>
          </w:tcPr>
          <w:p w14:paraId="21B75183" w14:textId="418F638F" w:rsidR="007A68D1" w:rsidRPr="001D6D28" w:rsidRDefault="00594510" w:rsidP="003804B3">
            <w:pPr>
              <w:ind w:left="65"/>
              <w:rPr>
                <w:rFonts w:ascii="Times New Roman" w:hAnsi="Times New Roman"/>
                <w:sz w:val="24"/>
                <w:szCs w:val="24"/>
              </w:rPr>
            </w:pPr>
            <w:r>
              <w:rPr>
                <w:rFonts w:ascii="Times New Roman" w:hAnsi="Times New Roman"/>
                <w:sz w:val="24"/>
                <w:szCs w:val="24"/>
              </w:rPr>
              <w:t>ENGL 101</w:t>
            </w:r>
          </w:p>
        </w:tc>
      </w:tr>
      <w:tr w:rsidR="007A68D1" w:rsidRPr="001D6D28" w14:paraId="491098DA" w14:textId="77777777" w:rsidTr="00F54313">
        <w:trPr>
          <w:trHeight w:val="305"/>
          <w:jc w:val="center"/>
        </w:trPr>
        <w:tc>
          <w:tcPr>
            <w:tcW w:w="3072" w:type="dxa"/>
          </w:tcPr>
          <w:p w14:paraId="2BB021F5" w14:textId="06F7069D" w:rsidR="007A68D1" w:rsidRPr="00277D83" w:rsidRDefault="007A68D1" w:rsidP="00576B2C">
            <w:pPr>
              <w:numPr>
                <w:ilvl w:val="0"/>
                <w:numId w:val="6"/>
              </w:numPr>
              <w:ind w:left="360"/>
              <w:rPr>
                <w:rFonts w:ascii="Times New Roman" w:hAnsi="Times New Roman"/>
                <w:sz w:val="24"/>
                <w:szCs w:val="24"/>
              </w:rPr>
            </w:pPr>
            <w:r w:rsidRPr="001D6D28">
              <w:rPr>
                <w:rFonts w:ascii="Times New Roman" w:hAnsi="Times New Roman"/>
                <w:sz w:val="24"/>
                <w:szCs w:val="24"/>
              </w:rPr>
              <w:t>Placement</w:t>
            </w:r>
          </w:p>
        </w:tc>
        <w:tc>
          <w:tcPr>
            <w:tcW w:w="6288" w:type="dxa"/>
            <w:gridSpan w:val="4"/>
          </w:tcPr>
          <w:p w14:paraId="1F1378DE" w14:textId="1C4FDFA5" w:rsidR="007A68D1" w:rsidRPr="001D6D28" w:rsidRDefault="007A68D1" w:rsidP="003804B3">
            <w:pPr>
              <w:ind w:left="65"/>
              <w:rPr>
                <w:rFonts w:ascii="Times New Roman" w:hAnsi="Times New Roman"/>
                <w:sz w:val="24"/>
                <w:szCs w:val="24"/>
              </w:rPr>
            </w:pPr>
          </w:p>
        </w:tc>
      </w:tr>
      <w:tr w:rsidR="007A68D1" w:rsidRPr="001D6D28" w14:paraId="402C1042" w14:textId="77777777" w:rsidTr="000A6340">
        <w:trPr>
          <w:jc w:val="center"/>
        </w:trPr>
        <w:tc>
          <w:tcPr>
            <w:tcW w:w="3072" w:type="dxa"/>
          </w:tcPr>
          <w:p w14:paraId="4528864C" w14:textId="0E7D3BF8" w:rsidR="007A68D1" w:rsidRPr="001D6D28" w:rsidRDefault="007A68D1" w:rsidP="00F54313">
            <w:pPr>
              <w:numPr>
                <w:ilvl w:val="0"/>
                <w:numId w:val="6"/>
              </w:numPr>
              <w:ind w:left="360"/>
              <w:rPr>
                <w:rFonts w:ascii="Times New Roman" w:hAnsi="Times New Roman"/>
                <w:sz w:val="24"/>
                <w:szCs w:val="24"/>
              </w:rPr>
            </w:pPr>
            <w:r w:rsidRPr="001D6D28">
              <w:rPr>
                <w:rFonts w:ascii="Times New Roman" w:hAnsi="Times New Roman"/>
                <w:sz w:val="24"/>
                <w:szCs w:val="24"/>
              </w:rPr>
              <w:t>Hours and Credits</w:t>
            </w:r>
          </w:p>
        </w:tc>
        <w:tc>
          <w:tcPr>
            <w:tcW w:w="6288" w:type="dxa"/>
            <w:gridSpan w:val="4"/>
          </w:tcPr>
          <w:p w14:paraId="3EB4FBC8" w14:textId="4176540E" w:rsidR="007A68D1" w:rsidRPr="001D6D28" w:rsidRDefault="00277D83" w:rsidP="003804B3">
            <w:pPr>
              <w:ind w:left="65"/>
              <w:rPr>
                <w:rFonts w:ascii="Times New Roman" w:hAnsi="Times New Roman"/>
                <w:sz w:val="24"/>
                <w:szCs w:val="24"/>
              </w:rPr>
            </w:pPr>
            <w:r>
              <w:rPr>
                <w:rFonts w:ascii="Times New Roman" w:hAnsi="Times New Roman"/>
                <w:sz w:val="24"/>
                <w:szCs w:val="24"/>
              </w:rPr>
              <w:t>3-0-3</w:t>
            </w:r>
          </w:p>
        </w:tc>
      </w:tr>
      <w:tr w:rsidR="00E75298" w:rsidRPr="001D6D28" w14:paraId="319B332D" w14:textId="77777777" w:rsidTr="00A93D72">
        <w:trPr>
          <w:trHeight w:val="323"/>
          <w:jc w:val="center"/>
        </w:trPr>
        <w:tc>
          <w:tcPr>
            <w:tcW w:w="3072" w:type="dxa"/>
          </w:tcPr>
          <w:p w14:paraId="75787D54" w14:textId="77777777" w:rsidR="00E75298" w:rsidRPr="001D6D28" w:rsidRDefault="00E75298" w:rsidP="00576B2C">
            <w:pPr>
              <w:numPr>
                <w:ilvl w:val="0"/>
                <w:numId w:val="6"/>
              </w:numPr>
              <w:ind w:left="360"/>
              <w:rPr>
                <w:rFonts w:ascii="Times New Roman" w:hAnsi="Times New Roman"/>
                <w:sz w:val="24"/>
                <w:szCs w:val="24"/>
              </w:rPr>
            </w:pPr>
            <w:r w:rsidRPr="001D6D28">
              <w:rPr>
                <w:rFonts w:ascii="Times New Roman" w:hAnsi="Times New Roman"/>
                <w:sz w:val="24"/>
                <w:szCs w:val="24"/>
              </w:rPr>
              <w:t>Class size (maximum)</w:t>
            </w:r>
          </w:p>
        </w:tc>
        <w:tc>
          <w:tcPr>
            <w:tcW w:w="6288" w:type="dxa"/>
            <w:gridSpan w:val="4"/>
          </w:tcPr>
          <w:p w14:paraId="2A6CF90D" w14:textId="315C1CAE" w:rsidR="00E75298" w:rsidRPr="001D6D28" w:rsidRDefault="00277D83" w:rsidP="003804B3">
            <w:pPr>
              <w:ind w:left="65"/>
              <w:rPr>
                <w:rFonts w:ascii="Times New Roman" w:hAnsi="Times New Roman"/>
                <w:sz w:val="24"/>
                <w:szCs w:val="24"/>
              </w:rPr>
            </w:pPr>
            <w:r>
              <w:rPr>
                <w:rFonts w:ascii="Times New Roman" w:hAnsi="Times New Roman"/>
                <w:sz w:val="24"/>
                <w:szCs w:val="24"/>
              </w:rPr>
              <w:t>25</w:t>
            </w:r>
          </w:p>
        </w:tc>
      </w:tr>
      <w:tr w:rsidR="002D3BA1" w:rsidRPr="001D6D28" w14:paraId="69E1DC7B" w14:textId="77777777" w:rsidTr="000A6340">
        <w:trPr>
          <w:jc w:val="center"/>
        </w:trPr>
        <w:tc>
          <w:tcPr>
            <w:tcW w:w="3072" w:type="dxa"/>
          </w:tcPr>
          <w:p w14:paraId="2A071BD1" w14:textId="77777777" w:rsidR="002D3BA1" w:rsidRPr="001D6D28" w:rsidRDefault="002D3BA1" w:rsidP="00576B2C">
            <w:pPr>
              <w:numPr>
                <w:ilvl w:val="0"/>
                <w:numId w:val="6"/>
              </w:numPr>
              <w:ind w:left="360"/>
              <w:rPr>
                <w:rFonts w:ascii="Times New Roman" w:hAnsi="Times New Roman"/>
                <w:sz w:val="24"/>
                <w:szCs w:val="24"/>
              </w:rPr>
            </w:pPr>
            <w:r w:rsidRPr="001D6D28">
              <w:rPr>
                <w:rFonts w:ascii="Times New Roman" w:hAnsi="Times New Roman"/>
                <w:sz w:val="24"/>
                <w:szCs w:val="24"/>
              </w:rPr>
              <w:t>Programs where this course appears</w:t>
            </w:r>
          </w:p>
        </w:tc>
        <w:tc>
          <w:tcPr>
            <w:tcW w:w="6288" w:type="dxa"/>
            <w:gridSpan w:val="4"/>
          </w:tcPr>
          <w:p w14:paraId="5964D42B" w14:textId="77777777" w:rsidR="002D3BA1" w:rsidRDefault="00277D83" w:rsidP="003804B3">
            <w:pPr>
              <w:ind w:left="65"/>
              <w:rPr>
                <w:rFonts w:ascii="Times New Roman" w:hAnsi="Times New Roman"/>
                <w:sz w:val="24"/>
                <w:szCs w:val="24"/>
              </w:rPr>
            </w:pPr>
            <w:r>
              <w:rPr>
                <w:rFonts w:ascii="Times New Roman" w:hAnsi="Times New Roman"/>
                <w:sz w:val="24"/>
                <w:szCs w:val="24"/>
              </w:rPr>
              <w:t>Communication</w:t>
            </w:r>
            <w:r w:rsidR="00F54313">
              <w:rPr>
                <w:rFonts w:ascii="Times New Roman" w:hAnsi="Times New Roman"/>
                <w:sz w:val="24"/>
                <w:szCs w:val="24"/>
              </w:rPr>
              <w:t xml:space="preserve"> Studies</w:t>
            </w:r>
          </w:p>
          <w:p w14:paraId="6DC2EBED" w14:textId="0939F272" w:rsidR="0046685C" w:rsidRPr="001D6D28" w:rsidRDefault="0046685C" w:rsidP="003804B3">
            <w:pPr>
              <w:ind w:left="65"/>
              <w:rPr>
                <w:rFonts w:ascii="Times New Roman" w:hAnsi="Times New Roman"/>
                <w:sz w:val="24"/>
                <w:szCs w:val="24"/>
              </w:rPr>
            </w:pPr>
            <w:r>
              <w:rPr>
                <w:rFonts w:ascii="Times New Roman" w:hAnsi="Times New Roman"/>
                <w:sz w:val="24"/>
                <w:szCs w:val="24"/>
              </w:rPr>
              <w:t>Mass Media</w:t>
            </w:r>
          </w:p>
        </w:tc>
      </w:tr>
      <w:tr w:rsidR="007377CA" w:rsidRPr="001D6D28" w14:paraId="298151A7" w14:textId="77777777" w:rsidTr="000A6340">
        <w:trPr>
          <w:jc w:val="center"/>
        </w:trPr>
        <w:tc>
          <w:tcPr>
            <w:tcW w:w="3072" w:type="dxa"/>
          </w:tcPr>
          <w:p w14:paraId="18D43E6A" w14:textId="0BF9CD95" w:rsidR="007377CA" w:rsidRPr="001D6D28" w:rsidRDefault="00B802C8" w:rsidP="00576B2C">
            <w:pPr>
              <w:numPr>
                <w:ilvl w:val="0"/>
                <w:numId w:val="6"/>
              </w:numPr>
              <w:ind w:left="360"/>
              <w:rPr>
                <w:rFonts w:ascii="Times New Roman" w:hAnsi="Times New Roman"/>
                <w:sz w:val="24"/>
                <w:szCs w:val="24"/>
              </w:rPr>
            </w:pPr>
            <w:r w:rsidRPr="001D6D28">
              <w:rPr>
                <w:rFonts w:ascii="Times New Roman" w:hAnsi="Times New Roman"/>
                <w:sz w:val="24"/>
                <w:szCs w:val="24"/>
              </w:rPr>
              <w:t>Faculty Developer</w:t>
            </w:r>
            <w:r w:rsidR="007377CA" w:rsidRPr="001D6D28">
              <w:rPr>
                <w:rFonts w:ascii="Times New Roman" w:hAnsi="Times New Roman"/>
                <w:sz w:val="24"/>
                <w:szCs w:val="24"/>
              </w:rPr>
              <w:t>(s)</w:t>
            </w:r>
          </w:p>
        </w:tc>
        <w:tc>
          <w:tcPr>
            <w:tcW w:w="6288" w:type="dxa"/>
            <w:gridSpan w:val="4"/>
          </w:tcPr>
          <w:p w14:paraId="216B3948" w14:textId="2789FCB6" w:rsidR="007377CA" w:rsidRPr="001D6D28" w:rsidRDefault="00277D83" w:rsidP="003804B3">
            <w:pPr>
              <w:ind w:left="65"/>
              <w:rPr>
                <w:rFonts w:ascii="Times New Roman" w:hAnsi="Times New Roman"/>
                <w:sz w:val="24"/>
                <w:szCs w:val="24"/>
              </w:rPr>
            </w:pPr>
            <w:r>
              <w:rPr>
                <w:rFonts w:ascii="Times New Roman" w:hAnsi="Times New Roman"/>
                <w:sz w:val="24"/>
                <w:szCs w:val="24"/>
              </w:rPr>
              <w:t>Marcus C. Shepard</w:t>
            </w:r>
          </w:p>
        </w:tc>
      </w:tr>
      <w:tr w:rsidR="007377CA" w:rsidRPr="001D6D28" w14:paraId="244D5A03" w14:textId="77777777" w:rsidTr="000A6340">
        <w:trPr>
          <w:jc w:val="center"/>
        </w:trPr>
        <w:tc>
          <w:tcPr>
            <w:tcW w:w="3072" w:type="dxa"/>
          </w:tcPr>
          <w:p w14:paraId="0B8A1DB9" w14:textId="77777777" w:rsidR="007377CA" w:rsidRPr="001D6D28" w:rsidRDefault="007377CA" w:rsidP="00576B2C">
            <w:pPr>
              <w:numPr>
                <w:ilvl w:val="0"/>
                <w:numId w:val="6"/>
              </w:numPr>
              <w:ind w:left="360"/>
              <w:rPr>
                <w:rFonts w:ascii="Times New Roman" w:hAnsi="Times New Roman"/>
                <w:sz w:val="24"/>
                <w:szCs w:val="24"/>
              </w:rPr>
            </w:pPr>
            <w:r w:rsidRPr="001D6D28">
              <w:rPr>
                <w:rFonts w:ascii="Times New Roman" w:hAnsi="Times New Roman"/>
                <w:sz w:val="24"/>
                <w:szCs w:val="24"/>
              </w:rPr>
              <w:t>Facilitator (s)</w:t>
            </w:r>
          </w:p>
        </w:tc>
        <w:tc>
          <w:tcPr>
            <w:tcW w:w="6288" w:type="dxa"/>
            <w:gridSpan w:val="4"/>
          </w:tcPr>
          <w:p w14:paraId="4CA3003F" w14:textId="1A014D4B" w:rsidR="007377CA" w:rsidRPr="001D6D28" w:rsidRDefault="00277D83" w:rsidP="003804B3">
            <w:pPr>
              <w:ind w:left="65"/>
              <w:rPr>
                <w:rFonts w:ascii="Times New Roman" w:hAnsi="Times New Roman"/>
                <w:sz w:val="24"/>
                <w:szCs w:val="24"/>
              </w:rPr>
            </w:pPr>
            <w:r w:rsidRPr="00277D83">
              <w:rPr>
                <w:rFonts w:ascii="Times New Roman" w:hAnsi="Times New Roman"/>
                <w:sz w:val="24"/>
                <w:szCs w:val="24"/>
              </w:rPr>
              <w:t>Cynthia L. Giddle</w:t>
            </w:r>
          </w:p>
        </w:tc>
      </w:tr>
      <w:tr w:rsidR="007A68D1" w:rsidRPr="001D6D28" w14:paraId="5E2EEA99" w14:textId="77777777" w:rsidTr="000A6340">
        <w:trPr>
          <w:jc w:val="center"/>
        </w:trPr>
        <w:tc>
          <w:tcPr>
            <w:tcW w:w="3072" w:type="dxa"/>
          </w:tcPr>
          <w:p w14:paraId="4682F8DC" w14:textId="77777777" w:rsidR="007A68D1" w:rsidRPr="001D6D28" w:rsidRDefault="61FA5605" w:rsidP="00576B2C">
            <w:pPr>
              <w:numPr>
                <w:ilvl w:val="0"/>
                <w:numId w:val="6"/>
              </w:numPr>
              <w:ind w:left="360"/>
              <w:rPr>
                <w:rFonts w:ascii="Times New Roman" w:hAnsi="Times New Roman"/>
                <w:sz w:val="24"/>
                <w:szCs w:val="24"/>
              </w:rPr>
            </w:pPr>
            <w:r w:rsidRPr="001D6D28">
              <w:rPr>
                <w:rFonts w:ascii="Times New Roman" w:hAnsi="Times New Roman"/>
                <w:sz w:val="24"/>
                <w:szCs w:val="24"/>
              </w:rPr>
              <w:t>Recommended Starting Semester</w:t>
            </w:r>
          </w:p>
        </w:tc>
        <w:tc>
          <w:tcPr>
            <w:tcW w:w="6288" w:type="dxa"/>
            <w:gridSpan w:val="4"/>
          </w:tcPr>
          <w:p w14:paraId="2991EC9C" w14:textId="4CBE6C29" w:rsidR="007A68D1" w:rsidRPr="001D6D28" w:rsidRDefault="00E9427D" w:rsidP="003804B3">
            <w:pPr>
              <w:ind w:left="65"/>
              <w:rPr>
                <w:rFonts w:ascii="Times New Roman" w:hAnsi="Times New Roman"/>
                <w:sz w:val="24"/>
                <w:szCs w:val="24"/>
              </w:rPr>
            </w:pPr>
            <w:r>
              <w:rPr>
                <w:rFonts w:ascii="Times New Roman" w:hAnsi="Times New Roman"/>
                <w:sz w:val="24"/>
                <w:szCs w:val="24"/>
              </w:rPr>
              <w:t>Fall 2022</w:t>
            </w:r>
          </w:p>
        </w:tc>
      </w:tr>
      <w:tr w:rsidR="00B119DA" w:rsidRPr="001D6D28" w14:paraId="25D4810E" w14:textId="77777777" w:rsidTr="000A6340">
        <w:trPr>
          <w:jc w:val="center"/>
        </w:trPr>
        <w:tc>
          <w:tcPr>
            <w:tcW w:w="3072" w:type="dxa"/>
          </w:tcPr>
          <w:p w14:paraId="48EAC5D3" w14:textId="17082C1A" w:rsidR="00B119DA" w:rsidRPr="001D6D28" w:rsidRDefault="00B119DA" w:rsidP="00576B2C">
            <w:pPr>
              <w:numPr>
                <w:ilvl w:val="0"/>
                <w:numId w:val="6"/>
              </w:numPr>
              <w:ind w:left="360"/>
              <w:rPr>
                <w:rFonts w:ascii="Times New Roman" w:hAnsi="Times New Roman"/>
                <w:sz w:val="24"/>
                <w:szCs w:val="24"/>
              </w:rPr>
            </w:pPr>
            <w:r w:rsidRPr="001D6D28">
              <w:rPr>
                <w:rFonts w:ascii="Times New Roman" w:hAnsi="Times New Roman"/>
                <w:sz w:val="24"/>
                <w:szCs w:val="24"/>
              </w:rPr>
              <w:t xml:space="preserve">Course Revision or New Course? </w:t>
            </w:r>
          </w:p>
        </w:tc>
        <w:tc>
          <w:tcPr>
            <w:tcW w:w="6288" w:type="dxa"/>
            <w:gridSpan w:val="4"/>
          </w:tcPr>
          <w:p w14:paraId="234193EC" w14:textId="2D5D4D00" w:rsidR="00B119DA" w:rsidRPr="001D6D28" w:rsidRDefault="00277D83" w:rsidP="003804B3">
            <w:pPr>
              <w:ind w:left="65"/>
              <w:rPr>
                <w:rFonts w:ascii="Times New Roman" w:hAnsi="Times New Roman"/>
                <w:sz w:val="24"/>
                <w:szCs w:val="24"/>
              </w:rPr>
            </w:pPr>
            <w:r>
              <w:rPr>
                <w:rFonts w:ascii="Times New Roman" w:hAnsi="Times New Roman"/>
                <w:sz w:val="24"/>
                <w:szCs w:val="24"/>
              </w:rPr>
              <w:t>New Course</w:t>
            </w:r>
          </w:p>
        </w:tc>
      </w:tr>
      <w:tr w:rsidR="00A61382" w:rsidRPr="001D6D28" w14:paraId="35337DB3" w14:textId="77777777" w:rsidTr="000A6340">
        <w:trPr>
          <w:trHeight w:val="374"/>
          <w:jc w:val="center"/>
        </w:trPr>
        <w:tc>
          <w:tcPr>
            <w:tcW w:w="3072" w:type="dxa"/>
            <w:vMerge w:val="restart"/>
          </w:tcPr>
          <w:p w14:paraId="6467B207" w14:textId="1C7666A4" w:rsidR="00A61382" w:rsidRPr="001D6D28" w:rsidRDefault="00A61382" w:rsidP="00576B2C">
            <w:pPr>
              <w:numPr>
                <w:ilvl w:val="0"/>
                <w:numId w:val="6"/>
              </w:numPr>
              <w:ind w:left="360"/>
              <w:rPr>
                <w:rFonts w:ascii="Times New Roman" w:hAnsi="Times New Roman"/>
                <w:sz w:val="24"/>
                <w:szCs w:val="24"/>
              </w:rPr>
            </w:pPr>
            <w:r w:rsidRPr="001D6D28">
              <w:rPr>
                <w:rFonts w:ascii="Times New Roman" w:hAnsi="Times New Roman"/>
                <w:sz w:val="24"/>
                <w:szCs w:val="24"/>
              </w:rPr>
              <w:t xml:space="preserve">If this is a </w:t>
            </w:r>
            <w:r w:rsidRPr="001D6D28">
              <w:rPr>
                <w:rFonts w:ascii="Times New Roman" w:hAnsi="Times New Roman"/>
                <w:b/>
                <w:sz w:val="24"/>
                <w:szCs w:val="24"/>
              </w:rPr>
              <w:t>course revision</w:t>
            </w:r>
            <w:r w:rsidRPr="001D6D28">
              <w:rPr>
                <w:rFonts w:ascii="Times New Roman" w:hAnsi="Times New Roman"/>
                <w:sz w:val="24"/>
                <w:szCs w:val="24"/>
              </w:rPr>
              <w:t xml:space="preserve">, indicate which are being revised </w:t>
            </w:r>
          </w:p>
        </w:tc>
        <w:tc>
          <w:tcPr>
            <w:tcW w:w="2172" w:type="dxa"/>
            <w:gridSpan w:val="2"/>
          </w:tcPr>
          <w:p w14:paraId="79259C5E" w14:textId="39AA6BBE" w:rsidR="00A61382" w:rsidRPr="001D6D28" w:rsidRDefault="0055451B" w:rsidP="003804B3">
            <w:pPr>
              <w:ind w:left="65"/>
              <w:rPr>
                <w:rFonts w:ascii="Times New Roman" w:hAnsi="Times New Roman"/>
                <w:sz w:val="24"/>
                <w:szCs w:val="24"/>
              </w:rPr>
            </w:pPr>
            <w:sdt>
              <w:sdtPr>
                <w:rPr>
                  <w:rFonts w:ascii="Times New Roman" w:hAnsi="Times New Roman"/>
                  <w:sz w:val="24"/>
                  <w:szCs w:val="24"/>
                </w:rPr>
                <w:id w:val="-820655794"/>
                <w14:checkbox>
                  <w14:checked w14:val="0"/>
                  <w14:checkedState w14:val="2612" w14:font="MS Gothic"/>
                  <w14:uncheckedState w14:val="2610" w14:font="MS Gothic"/>
                </w14:checkbox>
              </w:sdtPr>
              <w:sdtEndPr/>
              <w:sdtContent>
                <w:r w:rsidR="004F7787" w:rsidRPr="001D6D28">
                  <w:rPr>
                    <w:rFonts w:ascii="MS Gothic" w:eastAsia="MS Gothic" w:hAnsi="MS Gothic" w:hint="eastAsia"/>
                    <w:sz w:val="24"/>
                    <w:szCs w:val="24"/>
                  </w:rPr>
                  <w:t>☐</w:t>
                </w:r>
              </w:sdtContent>
            </w:sdt>
            <w:r w:rsidR="00A61382" w:rsidRPr="001D6D28">
              <w:rPr>
                <w:rFonts w:ascii="Times New Roman" w:hAnsi="Times New Roman"/>
                <w:sz w:val="24"/>
                <w:szCs w:val="24"/>
              </w:rPr>
              <w:t>Prerequisite(s)</w:t>
            </w:r>
            <w:r w:rsidR="00882E2B">
              <w:rPr>
                <w:rFonts w:ascii="Times New Roman" w:hAnsi="Times New Roman"/>
                <w:sz w:val="24"/>
                <w:szCs w:val="24"/>
              </w:rPr>
              <w:t xml:space="preserve"> and/or placement</w:t>
            </w:r>
          </w:p>
        </w:tc>
        <w:tc>
          <w:tcPr>
            <w:tcW w:w="1789" w:type="dxa"/>
          </w:tcPr>
          <w:p w14:paraId="32ECBC95" w14:textId="77777777" w:rsidR="00A61382" w:rsidRPr="001D6D28" w:rsidRDefault="0055451B" w:rsidP="003804B3">
            <w:pPr>
              <w:ind w:left="65"/>
              <w:rPr>
                <w:rFonts w:ascii="Times New Roman" w:hAnsi="Times New Roman"/>
                <w:sz w:val="24"/>
                <w:szCs w:val="24"/>
              </w:rPr>
            </w:pPr>
            <w:sdt>
              <w:sdtPr>
                <w:rPr>
                  <w:rFonts w:ascii="Times New Roman" w:hAnsi="Times New Roman"/>
                  <w:sz w:val="24"/>
                  <w:szCs w:val="24"/>
                </w:rPr>
                <w:id w:val="-1377849728"/>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Title</w:t>
            </w:r>
          </w:p>
        </w:tc>
        <w:tc>
          <w:tcPr>
            <w:tcW w:w="2327" w:type="dxa"/>
          </w:tcPr>
          <w:p w14:paraId="3F0B727A" w14:textId="77777777" w:rsidR="00A61382" w:rsidRPr="001D6D28" w:rsidRDefault="0055451B" w:rsidP="003804B3">
            <w:pPr>
              <w:ind w:left="65"/>
              <w:rPr>
                <w:rFonts w:ascii="Times New Roman" w:hAnsi="Times New Roman"/>
                <w:sz w:val="24"/>
                <w:szCs w:val="24"/>
              </w:rPr>
            </w:pPr>
            <w:sdt>
              <w:sdtPr>
                <w:rPr>
                  <w:rFonts w:ascii="Times New Roman" w:hAnsi="Times New Roman"/>
                  <w:sz w:val="24"/>
                  <w:szCs w:val="24"/>
                </w:rPr>
                <w:id w:val="-486097659"/>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Description</w:t>
            </w:r>
          </w:p>
        </w:tc>
      </w:tr>
      <w:tr w:rsidR="009D4852" w:rsidRPr="001D6D28" w14:paraId="3F2BDCF4" w14:textId="77777777" w:rsidTr="000A6340">
        <w:trPr>
          <w:trHeight w:val="373"/>
          <w:jc w:val="center"/>
        </w:trPr>
        <w:tc>
          <w:tcPr>
            <w:tcW w:w="3072" w:type="dxa"/>
            <w:vMerge/>
          </w:tcPr>
          <w:p w14:paraId="136A0B88" w14:textId="77777777" w:rsidR="009D4852" w:rsidRPr="001D6D28" w:rsidRDefault="009D4852" w:rsidP="00576B2C">
            <w:pPr>
              <w:numPr>
                <w:ilvl w:val="0"/>
                <w:numId w:val="6"/>
              </w:numPr>
              <w:ind w:left="360"/>
              <w:rPr>
                <w:rFonts w:ascii="Times New Roman" w:hAnsi="Times New Roman"/>
                <w:sz w:val="24"/>
                <w:szCs w:val="24"/>
              </w:rPr>
            </w:pPr>
          </w:p>
        </w:tc>
        <w:tc>
          <w:tcPr>
            <w:tcW w:w="2007" w:type="dxa"/>
          </w:tcPr>
          <w:p w14:paraId="6649092A" w14:textId="77777777" w:rsidR="009D4852" w:rsidRPr="001D6D28" w:rsidRDefault="0055451B" w:rsidP="003804B3">
            <w:pPr>
              <w:ind w:left="65"/>
              <w:rPr>
                <w:rFonts w:ascii="Times New Roman" w:hAnsi="Times New Roman"/>
                <w:sz w:val="24"/>
                <w:szCs w:val="24"/>
              </w:rPr>
            </w:pPr>
            <w:sdt>
              <w:sdtPr>
                <w:rPr>
                  <w:rFonts w:ascii="Times New Roman" w:hAnsi="Times New Roman"/>
                  <w:sz w:val="24"/>
                  <w:szCs w:val="24"/>
                </w:rPr>
                <w:id w:val="817238287"/>
                <w14:checkbox>
                  <w14:checked w14:val="0"/>
                  <w14:checkedState w14:val="2612" w14:font="MS Gothic"/>
                  <w14:uncheckedState w14:val="2610" w14:font="MS Gothic"/>
                </w14:checkbox>
              </w:sdtPr>
              <w:sdtEndPr/>
              <w:sdtContent>
                <w:r w:rsidR="0005304F" w:rsidRPr="001D6D28">
                  <w:rPr>
                    <w:rFonts w:ascii="MS Gothic" w:eastAsia="MS Gothic" w:hAnsi="MS Gothic" w:hint="eastAsia"/>
                    <w:sz w:val="24"/>
                    <w:szCs w:val="24"/>
                  </w:rPr>
                  <w:t>☐</w:t>
                </w:r>
              </w:sdtContent>
            </w:sdt>
            <w:r w:rsidR="00A61382" w:rsidRPr="001D6D28">
              <w:rPr>
                <w:rFonts w:ascii="Times New Roman" w:hAnsi="Times New Roman"/>
                <w:sz w:val="24"/>
                <w:szCs w:val="24"/>
              </w:rPr>
              <w:t>Credit Hours</w:t>
            </w:r>
          </w:p>
        </w:tc>
        <w:tc>
          <w:tcPr>
            <w:tcW w:w="4281" w:type="dxa"/>
            <w:gridSpan w:val="3"/>
          </w:tcPr>
          <w:p w14:paraId="1AF18945" w14:textId="14CE78FF" w:rsidR="009D4852" w:rsidRPr="001D6D28" w:rsidRDefault="0055451B" w:rsidP="003804B3">
            <w:pPr>
              <w:ind w:left="65"/>
              <w:rPr>
                <w:rFonts w:ascii="Times New Roman" w:hAnsi="Times New Roman"/>
                <w:sz w:val="24"/>
                <w:szCs w:val="24"/>
              </w:rPr>
            </w:pPr>
            <w:sdt>
              <w:sdtPr>
                <w:rPr>
                  <w:rFonts w:ascii="Times New Roman" w:hAnsi="Times New Roman"/>
                  <w:sz w:val="24"/>
                  <w:szCs w:val="24"/>
                </w:rPr>
                <w:id w:val="-942148648"/>
                <w14:checkbox>
                  <w14:checked w14:val="1"/>
                  <w14:checkedState w14:val="2612" w14:font="MS Gothic"/>
                  <w14:uncheckedState w14:val="2610" w14:font="MS Gothic"/>
                </w14:checkbox>
              </w:sdtPr>
              <w:sdtEndPr/>
              <w:sdtContent>
                <w:r w:rsidR="0046685C">
                  <w:rPr>
                    <w:rFonts w:ascii="MS Gothic" w:eastAsia="MS Gothic" w:hAnsi="MS Gothic" w:hint="eastAsia"/>
                    <w:sz w:val="24"/>
                    <w:szCs w:val="24"/>
                  </w:rPr>
                  <w:t>☒</w:t>
                </w:r>
              </w:sdtContent>
            </w:sdt>
            <w:r w:rsidR="00800E7A">
              <w:rPr>
                <w:rFonts w:ascii="Times New Roman" w:hAnsi="Times New Roman"/>
                <w:sz w:val="24"/>
                <w:szCs w:val="24"/>
              </w:rPr>
              <w:t>C</w:t>
            </w:r>
            <w:r w:rsidR="00D74EA2" w:rsidRPr="001D6D28">
              <w:rPr>
                <w:rFonts w:ascii="Times New Roman" w:hAnsi="Times New Roman"/>
                <w:sz w:val="24"/>
                <w:szCs w:val="24"/>
              </w:rPr>
              <w:t>LOs</w:t>
            </w:r>
            <w:r w:rsidR="00B119DA" w:rsidRPr="001D6D28">
              <w:rPr>
                <w:rFonts w:ascii="Times New Roman" w:hAnsi="Times New Roman"/>
                <w:sz w:val="24"/>
                <w:szCs w:val="24"/>
              </w:rPr>
              <w:t xml:space="preserve"> and/or</w:t>
            </w:r>
            <w:r w:rsidR="00A640A8" w:rsidRPr="001D6D28">
              <w:rPr>
                <w:rFonts w:ascii="Times New Roman" w:hAnsi="Times New Roman"/>
                <w:sz w:val="24"/>
                <w:szCs w:val="24"/>
              </w:rPr>
              <w:t xml:space="preserve"> Methods of Assessment</w:t>
            </w:r>
          </w:p>
        </w:tc>
      </w:tr>
      <w:tr w:rsidR="007A68D1" w:rsidRPr="001D6D28" w14:paraId="34F0434E" w14:textId="77777777" w:rsidTr="000A6340">
        <w:trPr>
          <w:jc w:val="center"/>
        </w:trPr>
        <w:tc>
          <w:tcPr>
            <w:tcW w:w="3072" w:type="dxa"/>
          </w:tcPr>
          <w:p w14:paraId="72652A70" w14:textId="1C3900F7" w:rsidR="007A68D1" w:rsidRPr="001D6D28" w:rsidRDefault="61FA5605" w:rsidP="00576B2C">
            <w:pPr>
              <w:numPr>
                <w:ilvl w:val="0"/>
                <w:numId w:val="6"/>
              </w:numPr>
              <w:ind w:left="360"/>
              <w:rPr>
                <w:rFonts w:ascii="Times New Roman" w:hAnsi="Times New Roman"/>
                <w:sz w:val="24"/>
                <w:szCs w:val="24"/>
              </w:rPr>
            </w:pPr>
            <w:r w:rsidRPr="001D6D28">
              <w:rPr>
                <w:rFonts w:ascii="Times New Roman" w:hAnsi="Times New Roman"/>
                <w:sz w:val="24"/>
                <w:szCs w:val="24"/>
              </w:rPr>
              <w:t>Course Attributes</w:t>
            </w:r>
          </w:p>
        </w:tc>
        <w:tc>
          <w:tcPr>
            <w:tcW w:w="6288" w:type="dxa"/>
            <w:gridSpan w:val="4"/>
          </w:tcPr>
          <w:p w14:paraId="2F1CBFDC" w14:textId="77777777" w:rsidR="007A68D1" w:rsidRDefault="00A55175" w:rsidP="003804B3">
            <w:pPr>
              <w:pStyle w:val="CommentText"/>
              <w:ind w:left="65"/>
              <w:rPr>
                <w:rFonts w:ascii="Times New Roman" w:hAnsi="Times New Roman"/>
                <w:sz w:val="24"/>
                <w:szCs w:val="24"/>
              </w:rPr>
            </w:pPr>
            <w:r>
              <w:rPr>
                <w:rFonts w:ascii="Times New Roman" w:hAnsi="Times New Roman"/>
                <w:sz w:val="24"/>
                <w:szCs w:val="24"/>
              </w:rPr>
              <w:t>CAI: Cultural Analysis and Interpretation</w:t>
            </w:r>
          </w:p>
          <w:p w14:paraId="79C9025F" w14:textId="70F760FD" w:rsidR="00084A88" w:rsidRPr="00084A88" w:rsidRDefault="00084A88" w:rsidP="003804B3">
            <w:pPr>
              <w:pStyle w:val="CommentText"/>
              <w:ind w:left="65"/>
              <w:rPr>
                <w:rFonts w:ascii="Times New Roman" w:hAnsi="Times New Roman"/>
                <w:sz w:val="24"/>
                <w:szCs w:val="24"/>
              </w:rPr>
            </w:pPr>
            <w:r w:rsidRPr="00084A88">
              <w:rPr>
                <w:rFonts w:ascii="Times New Roman" w:hAnsi="Times New Roman"/>
                <w:sz w:val="24"/>
                <w:szCs w:val="24"/>
              </w:rPr>
              <w:t>CAMA</w:t>
            </w:r>
            <w:r>
              <w:rPr>
                <w:rFonts w:ascii="Times New Roman" w:hAnsi="Times New Roman"/>
                <w:sz w:val="24"/>
                <w:szCs w:val="24"/>
              </w:rPr>
              <w:t xml:space="preserve">: </w:t>
            </w:r>
            <w:r w:rsidRPr="00084A88">
              <w:rPr>
                <w:rFonts w:ascii="Times New Roman" w:hAnsi="Times New Roman"/>
                <w:sz w:val="24"/>
                <w:szCs w:val="24"/>
              </w:rPr>
              <w:t>Study of Material Artifacts</w:t>
            </w:r>
          </w:p>
          <w:p w14:paraId="2F6CE8A1" w14:textId="7A943E5B" w:rsidR="00084A88" w:rsidRPr="00084A88" w:rsidRDefault="00084A88" w:rsidP="003804B3">
            <w:pPr>
              <w:pStyle w:val="CommentText"/>
              <w:ind w:left="65"/>
              <w:rPr>
                <w:rFonts w:ascii="Times New Roman" w:hAnsi="Times New Roman"/>
                <w:sz w:val="24"/>
                <w:szCs w:val="24"/>
              </w:rPr>
            </w:pPr>
            <w:r w:rsidRPr="00084A88">
              <w:rPr>
                <w:rFonts w:ascii="Times New Roman" w:hAnsi="Times New Roman"/>
                <w:sz w:val="24"/>
                <w:szCs w:val="24"/>
              </w:rPr>
              <w:t>CAWC</w:t>
            </w:r>
            <w:r>
              <w:rPr>
                <w:rFonts w:ascii="Times New Roman" w:hAnsi="Times New Roman"/>
                <w:sz w:val="24"/>
                <w:szCs w:val="24"/>
              </w:rPr>
              <w:t xml:space="preserve">: </w:t>
            </w:r>
            <w:r w:rsidRPr="00084A88">
              <w:rPr>
                <w:rFonts w:ascii="Times New Roman" w:hAnsi="Times New Roman"/>
                <w:sz w:val="24"/>
                <w:szCs w:val="24"/>
              </w:rPr>
              <w:t>Study of World, Country, Region, or Language</w:t>
            </w:r>
          </w:p>
          <w:p w14:paraId="0025348B" w14:textId="181C038A" w:rsidR="00084A88" w:rsidRPr="00084A88" w:rsidRDefault="00084A88" w:rsidP="003804B3">
            <w:pPr>
              <w:pStyle w:val="CommentText"/>
              <w:ind w:left="65"/>
              <w:rPr>
                <w:rFonts w:ascii="Times New Roman" w:hAnsi="Times New Roman"/>
                <w:sz w:val="24"/>
                <w:szCs w:val="24"/>
              </w:rPr>
            </w:pPr>
            <w:r w:rsidRPr="00084A88">
              <w:rPr>
                <w:rFonts w:ascii="Times New Roman" w:hAnsi="Times New Roman"/>
                <w:sz w:val="24"/>
                <w:szCs w:val="24"/>
              </w:rPr>
              <w:t>CAWK</w:t>
            </w:r>
            <w:r>
              <w:rPr>
                <w:rFonts w:ascii="Times New Roman" w:hAnsi="Times New Roman"/>
                <w:sz w:val="24"/>
                <w:szCs w:val="24"/>
              </w:rPr>
              <w:t xml:space="preserve">: </w:t>
            </w:r>
            <w:r w:rsidRPr="00084A88">
              <w:rPr>
                <w:rFonts w:ascii="Times New Roman" w:hAnsi="Times New Roman"/>
                <w:sz w:val="24"/>
                <w:szCs w:val="24"/>
              </w:rPr>
              <w:t>Study of Creative Works</w:t>
            </w:r>
          </w:p>
          <w:p w14:paraId="2E5D79FC" w14:textId="7EF1F945" w:rsidR="00084A88" w:rsidRPr="00084A88" w:rsidRDefault="00084A88" w:rsidP="003804B3">
            <w:pPr>
              <w:pStyle w:val="CommentText"/>
              <w:ind w:left="65"/>
              <w:rPr>
                <w:rFonts w:ascii="Times New Roman" w:hAnsi="Times New Roman"/>
                <w:sz w:val="24"/>
                <w:szCs w:val="24"/>
              </w:rPr>
            </w:pPr>
            <w:r w:rsidRPr="00084A88">
              <w:rPr>
                <w:rFonts w:ascii="Times New Roman" w:hAnsi="Times New Roman"/>
                <w:sz w:val="24"/>
                <w:szCs w:val="24"/>
              </w:rPr>
              <w:t>CHSB</w:t>
            </w:r>
            <w:r>
              <w:rPr>
                <w:rFonts w:ascii="Times New Roman" w:hAnsi="Times New Roman"/>
                <w:sz w:val="24"/>
                <w:szCs w:val="24"/>
              </w:rPr>
              <w:t xml:space="preserve">: </w:t>
            </w:r>
            <w:r w:rsidRPr="00084A88">
              <w:rPr>
                <w:rFonts w:ascii="Times New Roman" w:hAnsi="Times New Roman"/>
                <w:sz w:val="24"/>
                <w:szCs w:val="24"/>
              </w:rPr>
              <w:t>Study of Human Behavior and Systems</w:t>
            </w:r>
          </w:p>
          <w:p w14:paraId="2E19F59D" w14:textId="3FDCB845" w:rsidR="00A55175" w:rsidRPr="001D6D28" w:rsidRDefault="00084A88" w:rsidP="003804B3">
            <w:pPr>
              <w:pStyle w:val="CommentText"/>
              <w:ind w:left="65"/>
              <w:rPr>
                <w:rFonts w:ascii="Times New Roman" w:hAnsi="Times New Roman"/>
                <w:sz w:val="24"/>
                <w:szCs w:val="24"/>
              </w:rPr>
            </w:pPr>
            <w:r w:rsidRPr="00084A88">
              <w:rPr>
                <w:rFonts w:ascii="Times New Roman" w:hAnsi="Times New Roman"/>
                <w:sz w:val="24"/>
                <w:szCs w:val="24"/>
              </w:rPr>
              <w:t>CHUD</w:t>
            </w:r>
            <w:r>
              <w:rPr>
                <w:rFonts w:ascii="Times New Roman" w:hAnsi="Times New Roman"/>
                <w:sz w:val="24"/>
                <w:szCs w:val="24"/>
              </w:rPr>
              <w:t xml:space="preserve">: </w:t>
            </w:r>
            <w:r w:rsidRPr="00084A88">
              <w:rPr>
                <w:rFonts w:ascii="Times New Roman" w:hAnsi="Times New Roman"/>
                <w:sz w:val="24"/>
                <w:szCs w:val="24"/>
              </w:rPr>
              <w:t>Study of Human Diversity</w:t>
            </w:r>
          </w:p>
        </w:tc>
      </w:tr>
      <w:tr w:rsidR="007A68D1" w:rsidRPr="001D6D28" w14:paraId="15565240" w14:textId="77777777" w:rsidTr="000A6340">
        <w:trPr>
          <w:jc w:val="center"/>
        </w:trPr>
        <w:tc>
          <w:tcPr>
            <w:tcW w:w="3072" w:type="dxa"/>
          </w:tcPr>
          <w:p w14:paraId="0052D4D1" w14:textId="4478A4C3" w:rsidR="007A68D1" w:rsidRPr="001D6D28" w:rsidRDefault="00D74EA2" w:rsidP="00576B2C">
            <w:pPr>
              <w:numPr>
                <w:ilvl w:val="0"/>
                <w:numId w:val="6"/>
              </w:numPr>
              <w:ind w:left="360"/>
              <w:rPr>
                <w:rFonts w:ascii="Times New Roman" w:hAnsi="Times New Roman"/>
                <w:b/>
                <w:sz w:val="24"/>
                <w:szCs w:val="24"/>
              </w:rPr>
            </w:pPr>
            <w:r w:rsidRPr="001D6D28">
              <w:rPr>
                <w:rFonts w:ascii="Times New Roman" w:hAnsi="Times New Roman"/>
                <w:b/>
                <w:sz w:val="24"/>
                <w:szCs w:val="24"/>
              </w:rPr>
              <w:t xml:space="preserve">Today’s </w:t>
            </w:r>
            <w:r w:rsidR="007A68D1" w:rsidRPr="001D6D28">
              <w:rPr>
                <w:rFonts w:ascii="Times New Roman" w:hAnsi="Times New Roman"/>
                <w:b/>
                <w:sz w:val="24"/>
                <w:szCs w:val="24"/>
              </w:rPr>
              <w:t>Date</w:t>
            </w:r>
          </w:p>
        </w:tc>
        <w:tc>
          <w:tcPr>
            <w:tcW w:w="6288" w:type="dxa"/>
            <w:gridSpan w:val="4"/>
          </w:tcPr>
          <w:p w14:paraId="04BB025D" w14:textId="60D16E28" w:rsidR="007A68D1" w:rsidRPr="001D6D28" w:rsidRDefault="00541489" w:rsidP="00576B2C">
            <w:pPr>
              <w:ind w:left="0"/>
              <w:rPr>
                <w:rFonts w:ascii="Times New Roman" w:hAnsi="Times New Roman"/>
                <w:sz w:val="24"/>
                <w:szCs w:val="24"/>
              </w:rPr>
            </w:pPr>
            <w:r>
              <w:rPr>
                <w:rFonts w:ascii="Times New Roman" w:hAnsi="Times New Roman"/>
                <w:sz w:val="24"/>
                <w:szCs w:val="24"/>
              </w:rPr>
              <w:t>February 10, 2022</w:t>
            </w:r>
          </w:p>
        </w:tc>
      </w:tr>
    </w:tbl>
    <w:p w14:paraId="47872E18" w14:textId="77777777" w:rsidR="00DC7D46" w:rsidRDefault="00DC7D46" w:rsidP="00527D4E">
      <w:pPr>
        <w:ind w:left="0"/>
        <w:rPr>
          <w:rFonts w:ascii="Times New Roman" w:hAnsi="Times New Roman"/>
          <w:b/>
          <w:bCs/>
          <w:sz w:val="24"/>
          <w:szCs w:val="24"/>
        </w:rPr>
      </w:pPr>
      <w:bookmarkStart w:id="0" w:name="_Toc269287468"/>
    </w:p>
    <w:p w14:paraId="284EF110" w14:textId="77777777" w:rsidR="00DC7D46" w:rsidRDefault="00DC7D46">
      <w:pPr>
        <w:rPr>
          <w:rFonts w:ascii="Times New Roman" w:hAnsi="Times New Roman"/>
          <w:b/>
          <w:bCs/>
          <w:sz w:val="24"/>
          <w:szCs w:val="24"/>
        </w:rPr>
      </w:pPr>
      <w:r>
        <w:rPr>
          <w:rFonts w:ascii="Times New Roman" w:hAnsi="Times New Roman"/>
          <w:b/>
          <w:bCs/>
          <w:sz w:val="24"/>
          <w:szCs w:val="24"/>
        </w:rPr>
        <w:br w:type="page"/>
      </w:r>
    </w:p>
    <w:p w14:paraId="6DBD030D" w14:textId="28002317" w:rsidR="00853D25" w:rsidRPr="003411E6" w:rsidRDefault="028D0449" w:rsidP="00527D4E">
      <w:pPr>
        <w:ind w:left="0"/>
        <w:rPr>
          <w:rFonts w:ascii="Times New Roman" w:hAnsi="Times New Roman"/>
          <w:b/>
          <w:bCs/>
          <w:sz w:val="24"/>
          <w:szCs w:val="24"/>
        </w:rPr>
      </w:pPr>
      <w:r w:rsidRPr="001D6D28">
        <w:rPr>
          <w:rFonts w:ascii="Times New Roman" w:hAnsi="Times New Roman"/>
          <w:b/>
          <w:bCs/>
          <w:sz w:val="24"/>
          <w:szCs w:val="24"/>
        </w:rPr>
        <w:lastRenderedPageBreak/>
        <w:t>A. Rationale</w:t>
      </w:r>
    </w:p>
    <w:p w14:paraId="1471512A" w14:textId="5A4376BF" w:rsidR="00853D25" w:rsidRDefault="00853D25" w:rsidP="00576B2C">
      <w:pPr>
        <w:ind w:left="0"/>
        <w:rPr>
          <w:rFonts w:ascii="Times New Roman" w:hAnsi="Times New Roman"/>
          <w:sz w:val="24"/>
          <w:szCs w:val="24"/>
        </w:rPr>
      </w:pPr>
    </w:p>
    <w:p w14:paraId="3593926D" w14:textId="58EA192D" w:rsidR="00853D25" w:rsidRPr="00B1509C" w:rsidRDefault="00853D25" w:rsidP="00576B2C">
      <w:pPr>
        <w:ind w:left="0"/>
        <w:rPr>
          <w:rFonts w:ascii="Times New Roman" w:hAnsi="Times New Roman"/>
          <w:sz w:val="24"/>
          <w:szCs w:val="24"/>
        </w:rPr>
      </w:pPr>
      <w:r w:rsidRPr="004645B5">
        <w:rPr>
          <w:rFonts w:ascii="Times New Roman" w:hAnsi="Times New Roman"/>
          <w:bCs/>
          <w:sz w:val="24"/>
          <w:szCs w:val="24"/>
        </w:rPr>
        <w:t xml:space="preserve">ENGL </w:t>
      </w:r>
      <w:r w:rsidR="003411E6">
        <w:rPr>
          <w:rFonts w:ascii="Times New Roman" w:hAnsi="Times New Roman"/>
          <w:bCs/>
          <w:sz w:val="24"/>
          <w:szCs w:val="24"/>
        </w:rPr>
        <w:t>2</w:t>
      </w:r>
      <w:r w:rsidR="00B62B19">
        <w:rPr>
          <w:rFonts w:ascii="Times New Roman" w:hAnsi="Times New Roman"/>
          <w:bCs/>
          <w:sz w:val="24"/>
          <w:szCs w:val="24"/>
        </w:rPr>
        <w:t>19,</w:t>
      </w:r>
      <w:r w:rsidRPr="004645B5">
        <w:rPr>
          <w:rFonts w:ascii="Times New Roman" w:hAnsi="Times New Roman"/>
          <w:bCs/>
          <w:sz w:val="24"/>
          <w:szCs w:val="24"/>
        </w:rPr>
        <w:t xml:space="preserve"> a</w:t>
      </w:r>
      <w:r w:rsidR="003411E6">
        <w:rPr>
          <w:rFonts w:ascii="Times New Roman" w:hAnsi="Times New Roman"/>
          <w:bCs/>
          <w:sz w:val="24"/>
          <w:szCs w:val="24"/>
        </w:rPr>
        <w:t xml:space="preserve"> directed elective </w:t>
      </w:r>
      <w:r w:rsidRPr="004645B5">
        <w:rPr>
          <w:rFonts w:ascii="Times New Roman" w:hAnsi="Times New Roman"/>
          <w:bCs/>
          <w:sz w:val="24"/>
          <w:szCs w:val="24"/>
        </w:rPr>
        <w:t>course for students ma</w:t>
      </w:r>
      <w:r w:rsidR="00B62B19">
        <w:rPr>
          <w:rFonts w:ascii="Times New Roman" w:hAnsi="Times New Roman"/>
          <w:bCs/>
          <w:sz w:val="24"/>
          <w:szCs w:val="24"/>
        </w:rPr>
        <w:t>joring in Communication Studies,</w:t>
      </w:r>
      <w:r>
        <w:rPr>
          <w:rFonts w:ascii="Times New Roman" w:hAnsi="Times New Roman"/>
          <w:bCs/>
          <w:sz w:val="24"/>
          <w:szCs w:val="24"/>
        </w:rPr>
        <w:t xml:space="preserve"> </w:t>
      </w:r>
      <w:r w:rsidR="003411E6">
        <w:rPr>
          <w:rFonts w:ascii="Times New Roman" w:hAnsi="Times New Roman"/>
          <w:bCs/>
          <w:sz w:val="24"/>
          <w:szCs w:val="24"/>
        </w:rPr>
        <w:t>expands</w:t>
      </w:r>
      <w:r w:rsidRPr="004645B5">
        <w:rPr>
          <w:rFonts w:ascii="Times New Roman" w:hAnsi="Times New Roman"/>
          <w:bCs/>
          <w:sz w:val="24"/>
          <w:szCs w:val="24"/>
        </w:rPr>
        <w:t xml:space="preserve"> </w:t>
      </w:r>
      <w:r w:rsidR="003411E6" w:rsidRPr="004645B5">
        <w:rPr>
          <w:rFonts w:ascii="Times New Roman" w:hAnsi="Times New Roman"/>
          <w:bCs/>
          <w:sz w:val="24"/>
          <w:szCs w:val="24"/>
        </w:rPr>
        <w:t>students’</w:t>
      </w:r>
      <w:r w:rsidRPr="004645B5">
        <w:rPr>
          <w:rFonts w:ascii="Times New Roman" w:hAnsi="Times New Roman"/>
          <w:bCs/>
          <w:sz w:val="24"/>
          <w:szCs w:val="24"/>
        </w:rPr>
        <w:t xml:space="preserve"> </w:t>
      </w:r>
      <w:r w:rsidR="00B62B19">
        <w:rPr>
          <w:rFonts w:ascii="Times New Roman" w:hAnsi="Times New Roman"/>
          <w:bCs/>
          <w:sz w:val="24"/>
          <w:szCs w:val="24"/>
        </w:rPr>
        <w:t>knowledge of</w:t>
      </w:r>
      <w:r w:rsidR="003411E6">
        <w:rPr>
          <w:rFonts w:ascii="Times New Roman" w:hAnsi="Times New Roman"/>
          <w:bCs/>
          <w:sz w:val="24"/>
          <w:szCs w:val="24"/>
        </w:rPr>
        <w:t xml:space="preserve"> the</w:t>
      </w:r>
      <w:r w:rsidRPr="004645B5">
        <w:rPr>
          <w:rFonts w:ascii="Times New Roman" w:hAnsi="Times New Roman"/>
          <w:bCs/>
          <w:sz w:val="24"/>
          <w:szCs w:val="24"/>
        </w:rPr>
        <w:t xml:space="preserve"> field of rhetoric, through theoretical approaches, methods,</w:t>
      </w:r>
      <w:r w:rsidR="00F0155F">
        <w:rPr>
          <w:rFonts w:ascii="Times New Roman" w:hAnsi="Times New Roman"/>
          <w:bCs/>
          <w:sz w:val="24"/>
          <w:szCs w:val="24"/>
        </w:rPr>
        <w:t xml:space="preserve"> and </w:t>
      </w:r>
      <w:r w:rsidRPr="004645B5">
        <w:rPr>
          <w:rFonts w:ascii="Times New Roman" w:hAnsi="Times New Roman"/>
          <w:bCs/>
          <w:sz w:val="24"/>
          <w:szCs w:val="24"/>
        </w:rPr>
        <w:t>techniqu</w:t>
      </w:r>
      <w:r w:rsidR="00872DC8">
        <w:rPr>
          <w:rFonts w:ascii="Times New Roman" w:hAnsi="Times New Roman"/>
          <w:bCs/>
          <w:sz w:val="24"/>
          <w:szCs w:val="24"/>
        </w:rPr>
        <w:t>es f</w:t>
      </w:r>
      <w:r w:rsidR="003411E6">
        <w:rPr>
          <w:rFonts w:ascii="Times New Roman" w:hAnsi="Times New Roman"/>
          <w:bCs/>
          <w:sz w:val="24"/>
          <w:szCs w:val="24"/>
        </w:rPr>
        <w:t>ocused in the Black rhetorical tradition</w:t>
      </w:r>
      <w:r w:rsidR="00872DC8">
        <w:rPr>
          <w:rFonts w:ascii="Times New Roman" w:hAnsi="Times New Roman"/>
          <w:bCs/>
          <w:sz w:val="24"/>
          <w:szCs w:val="24"/>
        </w:rPr>
        <w:t xml:space="preserve"> from field songs through Black Twitter</w:t>
      </w:r>
      <w:r w:rsidRPr="004645B5">
        <w:rPr>
          <w:rFonts w:ascii="Times New Roman" w:hAnsi="Times New Roman"/>
          <w:bCs/>
          <w:sz w:val="24"/>
          <w:szCs w:val="24"/>
        </w:rPr>
        <w:t xml:space="preserve">. </w:t>
      </w:r>
      <w:r w:rsidRPr="00B1509C">
        <w:rPr>
          <w:rFonts w:ascii="Times New Roman" w:hAnsi="Times New Roman"/>
          <w:sz w:val="24"/>
          <w:szCs w:val="24"/>
        </w:rPr>
        <w:t>Rhetorical criticism is the process by which we</w:t>
      </w:r>
      <w:r w:rsidR="00872DC8">
        <w:rPr>
          <w:rFonts w:ascii="Times New Roman" w:hAnsi="Times New Roman"/>
          <w:sz w:val="24"/>
          <w:szCs w:val="24"/>
        </w:rPr>
        <w:t xml:space="preserve"> analyze</w:t>
      </w:r>
      <w:r w:rsidRPr="00B1509C">
        <w:rPr>
          <w:rFonts w:ascii="Times New Roman" w:hAnsi="Times New Roman"/>
          <w:sz w:val="24"/>
          <w:szCs w:val="24"/>
        </w:rPr>
        <w:t xml:space="preserve"> </w:t>
      </w:r>
      <w:r w:rsidR="00872DC8">
        <w:rPr>
          <w:rFonts w:ascii="Times New Roman" w:hAnsi="Times New Roman"/>
          <w:sz w:val="24"/>
          <w:szCs w:val="24"/>
        </w:rPr>
        <w:t>h</w:t>
      </w:r>
      <w:r w:rsidRPr="00B1509C">
        <w:rPr>
          <w:rFonts w:ascii="Times New Roman" w:hAnsi="Times New Roman"/>
          <w:sz w:val="24"/>
          <w:szCs w:val="24"/>
        </w:rPr>
        <w:t xml:space="preserve">ow the things we see, hear, </w:t>
      </w:r>
      <w:r w:rsidR="00872DC8">
        <w:rPr>
          <w:rFonts w:ascii="Times New Roman" w:hAnsi="Times New Roman"/>
          <w:sz w:val="24"/>
          <w:szCs w:val="24"/>
        </w:rPr>
        <w:t xml:space="preserve">or </w:t>
      </w:r>
      <w:r w:rsidRPr="00B1509C">
        <w:rPr>
          <w:rFonts w:ascii="Times New Roman" w:hAnsi="Times New Roman"/>
          <w:sz w:val="24"/>
          <w:szCs w:val="24"/>
        </w:rPr>
        <w:t>read, affect us or thos</w:t>
      </w:r>
      <w:r w:rsidR="004D6E4A">
        <w:rPr>
          <w:rFonts w:ascii="Times New Roman" w:hAnsi="Times New Roman"/>
          <w:sz w:val="24"/>
          <w:szCs w:val="24"/>
        </w:rPr>
        <w:t xml:space="preserve">e around us; essentially, it is </w:t>
      </w:r>
      <w:r w:rsidRPr="00B1509C">
        <w:rPr>
          <w:rFonts w:ascii="Times New Roman" w:hAnsi="Times New Roman"/>
          <w:sz w:val="24"/>
          <w:szCs w:val="24"/>
        </w:rPr>
        <w:t xml:space="preserve">the practice of evaluating how colors, shapes, symbols, typefaces, </w:t>
      </w:r>
      <w:r w:rsidR="00872DC8">
        <w:rPr>
          <w:rFonts w:ascii="Times New Roman" w:hAnsi="Times New Roman"/>
          <w:sz w:val="24"/>
          <w:szCs w:val="24"/>
        </w:rPr>
        <w:t>usage of</w:t>
      </w:r>
      <w:r w:rsidRPr="00B1509C">
        <w:rPr>
          <w:rFonts w:ascii="Times New Roman" w:hAnsi="Times New Roman"/>
          <w:sz w:val="24"/>
          <w:szCs w:val="24"/>
        </w:rPr>
        <w:t xml:space="preserve"> language, and other rhetorical devices make meaning in our lives. The more </w:t>
      </w:r>
      <w:r>
        <w:rPr>
          <w:rFonts w:ascii="Times New Roman" w:hAnsi="Times New Roman"/>
          <w:sz w:val="24"/>
          <w:szCs w:val="24"/>
        </w:rPr>
        <w:t>we</w:t>
      </w:r>
      <w:r w:rsidRPr="00B1509C">
        <w:rPr>
          <w:rFonts w:ascii="Times New Roman" w:hAnsi="Times New Roman"/>
          <w:sz w:val="24"/>
          <w:szCs w:val="24"/>
        </w:rPr>
        <w:t xml:space="preserve"> understand about the nuances of </w:t>
      </w:r>
      <w:r>
        <w:rPr>
          <w:rFonts w:ascii="Times New Roman" w:hAnsi="Times New Roman"/>
          <w:sz w:val="24"/>
          <w:szCs w:val="24"/>
        </w:rPr>
        <w:t xml:space="preserve">these meanings, </w:t>
      </w:r>
      <w:r w:rsidRPr="00B1509C">
        <w:rPr>
          <w:rFonts w:ascii="Times New Roman" w:hAnsi="Times New Roman"/>
          <w:sz w:val="24"/>
          <w:szCs w:val="24"/>
        </w:rPr>
        <w:t xml:space="preserve">the better </w:t>
      </w:r>
      <w:r>
        <w:rPr>
          <w:rFonts w:ascii="Times New Roman" w:hAnsi="Times New Roman"/>
          <w:sz w:val="24"/>
          <w:szCs w:val="24"/>
        </w:rPr>
        <w:t xml:space="preserve">we </w:t>
      </w:r>
      <w:r w:rsidRPr="00B1509C">
        <w:rPr>
          <w:rFonts w:ascii="Times New Roman" w:hAnsi="Times New Roman"/>
          <w:sz w:val="24"/>
          <w:szCs w:val="24"/>
        </w:rPr>
        <w:t xml:space="preserve">understand how </w:t>
      </w:r>
      <w:r>
        <w:rPr>
          <w:rFonts w:ascii="Times New Roman" w:hAnsi="Times New Roman"/>
          <w:sz w:val="24"/>
          <w:szCs w:val="24"/>
        </w:rPr>
        <w:t>we</w:t>
      </w:r>
      <w:r w:rsidRPr="00B1509C">
        <w:rPr>
          <w:rFonts w:ascii="Times New Roman" w:hAnsi="Times New Roman"/>
          <w:sz w:val="24"/>
          <w:szCs w:val="24"/>
        </w:rPr>
        <w:t xml:space="preserve"> are affected by advertising, by speeches, by the media, and by other communications around </w:t>
      </w:r>
      <w:r>
        <w:rPr>
          <w:rFonts w:ascii="Times New Roman" w:hAnsi="Times New Roman"/>
          <w:sz w:val="24"/>
          <w:szCs w:val="24"/>
        </w:rPr>
        <w:t>us</w:t>
      </w:r>
      <w:r w:rsidRPr="00B1509C">
        <w:rPr>
          <w:rFonts w:ascii="Times New Roman" w:hAnsi="Times New Roman"/>
          <w:sz w:val="24"/>
          <w:szCs w:val="24"/>
        </w:rPr>
        <w:t xml:space="preserve">. Perhaps even more important, </w:t>
      </w:r>
      <w:r>
        <w:rPr>
          <w:rFonts w:ascii="Times New Roman" w:hAnsi="Times New Roman"/>
          <w:sz w:val="24"/>
          <w:szCs w:val="24"/>
        </w:rPr>
        <w:t>we</w:t>
      </w:r>
      <w:r w:rsidRPr="00B1509C">
        <w:rPr>
          <w:rFonts w:ascii="Times New Roman" w:hAnsi="Times New Roman"/>
          <w:sz w:val="24"/>
          <w:szCs w:val="24"/>
        </w:rPr>
        <w:t>’ll also better understand how to be more persuasive, ethical</w:t>
      </w:r>
      <w:r w:rsidR="000E7A1F">
        <w:rPr>
          <w:rFonts w:ascii="Times New Roman" w:hAnsi="Times New Roman"/>
          <w:sz w:val="24"/>
          <w:szCs w:val="24"/>
        </w:rPr>
        <w:t xml:space="preserve">, strategic, and effective as </w:t>
      </w:r>
      <w:r w:rsidRPr="00B1509C">
        <w:rPr>
          <w:rFonts w:ascii="Times New Roman" w:hAnsi="Times New Roman"/>
          <w:sz w:val="24"/>
          <w:szCs w:val="24"/>
        </w:rPr>
        <w:t>communicator</w:t>
      </w:r>
      <w:r w:rsidR="000E7A1F">
        <w:rPr>
          <w:rFonts w:ascii="Times New Roman" w:hAnsi="Times New Roman"/>
          <w:sz w:val="24"/>
          <w:szCs w:val="24"/>
        </w:rPr>
        <w:t>s</w:t>
      </w:r>
      <w:r w:rsidRPr="00B1509C">
        <w:rPr>
          <w:rFonts w:ascii="Times New Roman" w:hAnsi="Times New Roman"/>
          <w:sz w:val="24"/>
          <w:szCs w:val="24"/>
        </w:rPr>
        <w:t>.</w:t>
      </w:r>
    </w:p>
    <w:p w14:paraId="79652D4C" w14:textId="77777777" w:rsidR="00853D25" w:rsidRDefault="00853D25" w:rsidP="00576B2C">
      <w:pPr>
        <w:ind w:left="0"/>
        <w:rPr>
          <w:rFonts w:ascii="Times New Roman" w:hAnsi="Times New Roman"/>
          <w:bCs/>
          <w:sz w:val="24"/>
          <w:szCs w:val="24"/>
        </w:rPr>
      </w:pPr>
    </w:p>
    <w:p w14:paraId="3987A450" w14:textId="1E9C10C9" w:rsidR="00853D25" w:rsidRDefault="00853D25" w:rsidP="00576B2C">
      <w:pPr>
        <w:ind w:left="0"/>
        <w:rPr>
          <w:rFonts w:ascii="Times New Roman" w:hAnsi="Times New Roman"/>
          <w:sz w:val="24"/>
          <w:szCs w:val="24"/>
        </w:rPr>
      </w:pPr>
      <w:r w:rsidRPr="004645B5">
        <w:rPr>
          <w:rFonts w:ascii="Times New Roman" w:hAnsi="Times New Roman"/>
          <w:bCs/>
          <w:sz w:val="24"/>
          <w:szCs w:val="24"/>
        </w:rPr>
        <w:t>Rhetoric is the foundation of the field of communication</w:t>
      </w:r>
      <w:r>
        <w:rPr>
          <w:rFonts w:ascii="Times New Roman" w:hAnsi="Times New Roman"/>
          <w:bCs/>
          <w:sz w:val="24"/>
          <w:szCs w:val="24"/>
        </w:rPr>
        <w:t>,</w:t>
      </w:r>
      <w:r w:rsidR="004D6E4A">
        <w:rPr>
          <w:rFonts w:ascii="Times New Roman" w:hAnsi="Times New Roman"/>
          <w:bCs/>
          <w:sz w:val="24"/>
          <w:szCs w:val="24"/>
        </w:rPr>
        <w:t xml:space="preserve"> and this course complements, but does not require, the study</w:t>
      </w:r>
      <w:r w:rsidR="003411E6">
        <w:rPr>
          <w:rFonts w:ascii="Times New Roman" w:hAnsi="Times New Roman"/>
          <w:bCs/>
          <w:sz w:val="24"/>
          <w:szCs w:val="24"/>
        </w:rPr>
        <w:t xml:space="preserve"> of </w:t>
      </w:r>
      <w:r w:rsidR="000E7A1F">
        <w:rPr>
          <w:rFonts w:ascii="Times New Roman" w:hAnsi="Times New Roman"/>
          <w:bCs/>
          <w:sz w:val="24"/>
          <w:szCs w:val="24"/>
        </w:rPr>
        <w:t>rhetorical theory in</w:t>
      </w:r>
      <w:r w:rsidR="003411E6">
        <w:rPr>
          <w:rFonts w:ascii="Times New Roman" w:hAnsi="Times New Roman"/>
          <w:bCs/>
          <w:sz w:val="24"/>
          <w:szCs w:val="24"/>
        </w:rPr>
        <w:t xml:space="preserve"> ENGL 119, </w:t>
      </w:r>
      <w:r w:rsidR="004D6E4A">
        <w:rPr>
          <w:rFonts w:ascii="Times New Roman" w:hAnsi="Times New Roman"/>
          <w:bCs/>
          <w:sz w:val="24"/>
          <w:szCs w:val="24"/>
        </w:rPr>
        <w:t>which</w:t>
      </w:r>
      <w:r>
        <w:rPr>
          <w:rFonts w:ascii="Times New Roman" w:hAnsi="Times New Roman"/>
          <w:bCs/>
          <w:sz w:val="24"/>
          <w:szCs w:val="24"/>
        </w:rPr>
        <w:t xml:space="preserve"> </w:t>
      </w:r>
      <w:r w:rsidR="004D6E4A">
        <w:rPr>
          <w:rFonts w:ascii="Times New Roman" w:hAnsi="Times New Roman"/>
          <w:bCs/>
          <w:sz w:val="24"/>
          <w:szCs w:val="24"/>
        </w:rPr>
        <w:t>teaches students</w:t>
      </w:r>
      <w:r w:rsidRPr="004645B5">
        <w:rPr>
          <w:rFonts w:ascii="Times New Roman" w:hAnsi="Times New Roman"/>
          <w:bCs/>
          <w:sz w:val="24"/>
          <w:szCs w:val="24"/>
        </w:rPr>
        <w:t xml:space="preserve"> how to craft rhetorical critiques through the application of a variety of methods explored throughout the course. </w:t>
      </w:r>
      <w:r w:rsidR="004D6E4A">
        <w:rPr>
          <w:rFonts w:ascii="Times New Roman" w:hAnsi="Times New Roman"/>
          <w:bCs/>
          <w:sz w:val="24"/>
          <w:szCs w:val="24"/>
        </w:rPr>
        <w:t xml:space="preserve">Instead, </w:t>
      </w:r>
      <w:r w:rsidRPr="004645B5">
        <w:rPr>
          <w:rFonts w:ascii="Times New Roman" w:hAnsi="Times New Roman"/>
          <w:bCs/>
          <w:sz w:val="24"/>
          <w:szCs w:val="24"/>
        </w:rPr>
        <w:t xml:space="preserve">ENGL </w:t>
      </w:r>
      <w:r w:rsidR="003411E6">
        <w:rPr>
          <w:rFonts w:ascii="Times New Roman" w:hAnsi="Times New Roman"/>
          <w:bCs/>
          <w:sz w:val="24"/>
          <w:szCs w:val="24"/>
        </w:rPr>
        <w:t>2</w:t>
      </w:r>
      <w:r w:rsidRPr="004645B5">
        <w:rPr>
          <w:rFonts w:ascii="Times New Roman" w:hAnsi="Times New Roman"/>
          <w:bCs/>
          <w:sz w:val="24"/>
          <w:szCs w:val="24"/>
        </w:rPr>
        <w:t xml:space="preserve">19 traces the evolution of rhetorical criticism </w:t>
      </w:r>
      <w:r w:rsidR="003411E6">
        <w:rPr>
          <w:rFonts w:ascii="Times New Roman" w:hAnsi="Times New Roman"/>
          <w:bCs/>
          <w:sz w:val="24"/>
          <w:szCs w:val="24"/>
        </w:rPr>
        <w:t xml:space="preserve">through the Black rhetorical tradition and the Black public sphere. Tracing its origins and following its evolution through slavery, abolition, reconstruction, the Great Migration, the Civil Rights Movement, post-racial rhetoric and Black Lives Matter, ENGL 219 gives students a specific focus on rhetoric within the Black public sphere and how it has </w:t>
      </w:r>
      <w:r w:rsidR="000E7A1F">
        <w:rPr>
          <w:rFonts w:ascii="Times New Roman" w:hAnsi="Times New Roman"/>
          <w:bCs/>
          <w:sz w:val="24"/>
          <w:szCs w:val="24"/>
        </w:rPr>
        <w:t xml:space="preserve">been </w:t>
      </w:r>
      <w:r w:rsidR="003411E6">
        <w:rPr>
          <w:rFonts w:ascii="Times New Roman" w:hAnsi="Times New Roman"/>
          <w:bCs/>
          <w:sz w:val="24"/>
          <w:szCs w:val="24"/>
        </w:rPr>
        <w:t>innovated throughout the decades.</w:t>
      </w:r>
    </w:p>
    <w:p w14:paraId="23B75387" w14:textId="77777777" w:rsidR="00853D25" w:rsidRDefault="00853D25" w:rsidP="00576B2C">
      <w:pPr>
        <w:ind w:left="0"/>
        <w:rPr>
          <w:rFonts w:ascii="Times New Roman" w:hAnsi="Times New Roman"/>
          <w:sz w:val="24"/>
          <w:szCs w:val="24"/>
        </w:rPr>
      </w:pPr>
    </w:p>
    <w:p w14:paraId="6599E40F" w14:textId="7BAB8CA4" w:rsidR="004C2AEC" w:rsidRDefault="00853D25" w:rsidP="00576B2C">
      <w:pPr>
        <w:ind w:left="0"/>
        <w:rPr>
          <w:rFonts w:ascii="Times New Roman" w:hAnsi="Times New Roman"/>
          <w:sz w:val="24"/>
          <w:szCs w:val="24"/>
        </w:rPr>
      </w:pPr>
      <w:r w:rsidRPr="004645B5">
        <w:rPr>
          <w:rFonts w:ascii="Times New Roman" w:hAnsi="Times New Roman"/>
          <w:sz w:val="24"/>
          <w:szCs w:val="24"/>
        </w:rPr>
        <w:t xml:space="preserve">ENGL </w:t>
      </w:r>
      <w:r w:rsidR="004C2AEC">
        <w:rPr>
          <w:rFonts w:ascii="Times New Roman" w:hAnsi="Times New Roman"/>
          <w:sz w:val="24"/>
          <w:szCs w:val="24"/>
        </w:rPr>
        <w:t xml:space="preserve">219 </w:t>
      </w:r>
      <w:r w:rsidR="00955A79">
        <w:rPr>
          <w:rFonts w:ascii="Times New Roman" w:hAnsi="Times New Roman"/>
          <w:sz w:val="24"/>
          <w:szCs w:val="24"/>
        </w:rPr>
        <w:t>continues</w:t>
      </w:r>
      <w:r w:rsidRPr="004645B5">
        <w:rPr>
          <w:rFonts w:ascii="Times New Roman" w:hAnsi="Times New Roman"/>
          <w:sz w:val="24"/>
          <w:szCs w:val="24"/>
        </w:rPr>
        <w:t xml:space="preserve"> the expansion of the Communication Studies program at </w:t>
      </w:r>
      <w:r>
        <w:rPr>
          <w:rFonts w:ascii="Times New Roman" w:hAnsi="Times New Roman"/>
          <w:sz w:val="24"/>
          <w:szCs w:val="24"/>
        </w:rPr>
        <w:t>the College</w:t>
      </w:r>
      <w:r w:rsidRPr="004645B5">
        <w:rPr>
          <w:rFonts w:ascii="Times New Roman" w:hAnsi="Times New Roman"/>
          <w:sz w:val="24"/>
          <w:szCs w:val="24"/>
        </w:rPr>
        <w:t xml:space="preserve">. Currently, we only offer </w:t>
      </w:r>
      <w:r>
        <w:rPr>
          <w:rFonts w:ascii="Times New Roman" w:hAnsi="Times New Roman"/>
          <w:sz w:val="24"/>
          <w:szCs w:val="24"/>
        </w:rPr>
        <w:t>seven</w:t>
      </w:r>
      <w:r w:rsidRPr="004645B5">
        <w:rPr>
          <w:rFonts w:ascii="Times New Roman" w:hAnsi="Times New Roman"/>
          <w:sz w:val="24"/>
          <w:szCs w:val="24"/>
        </w:rPr>
        <w:t xml:space="preserve"> </w:t>
      </w:r>
      <w:r>
        <w:rPr>
          <w:rFonts w:ascii="Times New Roman" w:hAnsi="Times New Roman"/>
          <w:sz w:val="24"/>
          <w:szCs w:val="24"/>
        </w:rPr>
        <w:t xml:space="preserve">required </w:t>
      </w:r>
      <w:r w:rsidRPr="004645B5">
        <w:rPr>
          <w:rFonts w:ascii="Times New Roman" w:hAnsi="Times New Roman"/>
          <w:sz w:val="24"/>
          <w:szCs w:val="24"/>
        </w:rPr>
        <w:t>Communication Studies courses (ENGL</w:t>
      </w:r>
      <w:r>
        <w:rPr>
          <w:rFonts w:ascii="Times New Roman" w:hAnsi="Times New Roman"/>
          <w:sz w:val="24"/>
          <w:szCs w:val="24"/>
        </w:rPr>
        <w:t xml:space="preserve"> 107, ENGL </w:t>
      </w:r>
      <w:r w:rsidRPr="004645B5">
        <w:rPr>
          <w:rFonts w:ascii="Times New Roman" w:hAnsi="Times New Roman"/>
          <w:sz w:val="24"/>
          <w:szCs w:val="24"/>
        </w:rPr>
        <w:t>114, ENGL 115, ENGL 116, ENGL 117, ENGL 118, ENGL 214), so the rest of the courses Communication Studies students take are primarily directed electives</w:t>
      </w:r>
      <w:r w:rsidR="004C2AEC">
        <w:rPr>
          <w:rFonts w:ascii="Times New Roman" w:hAnsi="Times New Roman"/>
          <w:sz w:val="24"/>
          <w:szCs w:val="24"/>
        </w:rPr>
        <w:t xml:space="preserve"> outside of the major</w:t>
      </w:r>
      <w:r w:rsidRPr="004645B5">
        <w:rPr>
          <w:rFonts w:ascii="Times New Roman" w:hAnsi="Times New Roman"/>
          <w:sz w:val="24"/>
          <w:szCs w:val="24"/>
        </w:rPr>
        <w:t xml:space="preserve">. With the addition of ENGL </w:t>
      </w:r>
      <w:r w:rsidR="004C2AEC">
        <w:rPr>
          <w:rFonts w:ascii="Times New Roman" w:hAnsi="Times New Roman"/>
          <w:sz w:val="24"/>
          <w:szCs w:val="24"/>
        </w:rPr>
        <w:t>2</w:t>
      </w:r>
      <w:r w:rsidRPr="004645B5">
        <w:rPr>
          <w:rFonts w:ascii="Times New Roman" w:hAnsi="Times New Roman"/>
          <w:sz w:val="24"/>
          <w:szCs w:val="24"/>
        </w:rPr>
        <w:t xml:space="preserve">19, our students will have </w:t>
      </w:r>
      <w:r w:rsidR="004C2AEC">
        <w:rPr>
          <w:rFonts w:ascii="Times New Roman" w:hAnsi="Times New Roman"/>
          <w:sz w:val="24"/>
          <w:szCs w:val="24"/>
        </w:rPr>
        <w:t>a</w:t>
      </w:r>
      <w:r w:rsidR="005B1DB8">
        <w:rPr>
          <w:rFonts w:ascii="Times New Roman" w:hAnsi="Times New Roman"/>
          <w:sz w:val="24"/>
          <w:szCs w:val="24"/>
        </w:rPr>
        <w:t xml:space="preserve">n </w:t>
      </w:r>
      <w:r w:rsidR="004C2AEC">
        <w:rPr>
          <w:rFonts w:ascii="Times New Roman" w:hAnsi="Times New Roman"/>
          <w:sz w:val="24"/>
          <w:szCs w:val="24"/>
        </w:rPr>
        <w:t xml:space="preserve">elective within Communication that </w:t>
      </w:r>
      <w:r w:rsidR="004D6E4A">
        <w:rPr>
          <w:rFonts w:ascii="Times New Roman" w:hAnsi="Times New Roman"/>
          <w:sz w:val="24"/>
          <w:szCs w:val="24"/>
        </w:rPr>
        <w:t>can accompany another new course,</w:t>
      </w:r>
      <w:r w:rsidR="004C2AEC">
        <w:rPr>
          <w:rFonts w:ascii="Times New Roman" w:hAnsi="Times New Roman"/>
          <w:sz w:val="24"/>
          <w:szCs w:val="24"/>
        </w:rPr>
        <w:t xml:space="preserve"> ENGL 119</w:t>
      </w:r>
      <w:r w:rsidR="00154D7E">
        <w:rPr>
          <w:rFonts w:ascii="Times New Roman" w:hAnsi="Times New Roman"/>
          <w:sz w:val="24"/>
          <w:szCs w:val="24"/>
        </w:rPr>
        <w:t xml:space="preserve">: </w:t>
      </w:r>
      <w:r w:rsidR="004C2AEC" w:rsidRPr="004645B5">
        <w:rPr>
          <w:rFonts w:ascii="Times New Roman" w:hAnsi="Times New Roman"/>
          <w:sz w:val="24"/>
          <w:szCs w:val="24"/>
        </w:rPr>
        <w:t>Rhetoric &amp; The Public Sphere</w:t>
      </w:r>
      <w:r w:rsidR="0023125D">
        <w:rPr>
          <w:rFonts w:ascii="Times New Roman" w:hAnsi="Times New Roman"/>
          <w:sz w:val="24"/>
          <w:szCs w:val="24"/>
        </w:rPr>
        <w:t xml:space="preserve">. </w:t>
      </w:r>
    </w:p>
    <w:p w14:paraId="2E99E8BA" w14:textId="2B9C2C72" w:rsidR="004C2AEC" w:rsidRDefault="004C2AEC" w:rsidP="00576B2C">
      <w:pPr>
        <w:ind w:left="0"/>
        <w:rPr>
          <w:rFonts w:ascii="Times New Roman" w:hAnsi="Times New Roman"/>
          <w:sz w:val="24"/>
          <w:szCs w:val="24"/>
        </w:rPr>
      </w:pPr>
    </w:p>
    <w:p w14:paraId="730D4BDC" w14:textId="28AD181C" w:rsidR="006438CE" w:rsidRDefault="006438CE" w:rsidP="00576B2C">
      <w:pPr>
        <w:ind w:left="0"/>
        <w:rPr>
          <w:rFonts w:ascii="Times New Roman" w:hAnsi="Times New Roman"/>
          <w:sz w:val="24"/>
          <w:szCs w:val="24"/>
        </w:rPr>
      </w:pPr>
      <w:r>
        <w:rPr>
          <w:rFonts w:ascii="Times New Roman" w:hAnsi="Times New Roman"/>
          <w:sz w:val="24"/>
          <w:szCs w:val="24"/>
        </w:rPr>
        <w:t>ENG</w:t>
      </w:r>
      <w:r w:rsidR="000E7A1F">
        <w:rPr>
          <w:rFonts w:ascii="Times New Roman" w:hAnsi="Times New Roman"/>
          <w:sz w:val="24"/>
          <w:szCs w:val="24"/>
        </w:rPr>
        <w:t xml:space="preserve">L 219 puts </w:t>
      </w:r>
      <w:r w:rsidR="00154D7E">
        <w:rPr>
          <w:rFonts w:ascii="Times New Roman" w:hAnsi="Times New Roman"/>
          <w:sz w:val="24"/>
          <w:szCs w:val="24"/>
        </w:rPr>
        <w:t xml:space="preserve">the College </w:t>
      </w:r>
      <w:r w:rsidR="000E7A1F">
        <w:rPr>
          <w:rFonts w:ascii="Times New Roman" w:hAnsi="Times New Roman"/>
          <w:sz w:val="24"/>
          <w:szCs w:val="24"/>
        </w:rPr>
        <w:t>in line</w:t>
      </w:r>
      <w:r>
        <w:rPr>
          <w:rFonts w:ascii="Times New Roman" w:hAnsi="Times New Roman"/>
          <w:sz w:val="24"/>
          <w:szCs w:val="24"/>
        </w:rPr>
        <w:t xml:space="preserve"> with other institutions such as Villanova University (</w:t>
      </w:r>
      <w:r w:rsidRPr="006438CE">
        <w:rPr>
          <w:rFonts w:ascii="Times New Roman" w:hAnsi="Times New Roman"/>
          <w:sz w:val="24"/>
          <w:szCs w:val="24"/>
        </w:rPr>
        <w:t>COM 3207</w:t>
      </w:r>
      <w:r>
        <w:rPr>
          <w:rFonts w:ascii="Times New Roman" w:hAnsi="Times New Roman"/>
          <w:sz w:val="24"/>
          <w:szCs w:val="24"/>
        </w:rPr>
        <w:t xml:space="preserve">: </w:t>
      </w:r>
      <w:r w:rsidRPr="006438CE">
        <w:rPr>
          <w:rFonts w:ascii="Times New Roman" w:hAnsi="Times New Roman"/>
          <w:sz w:val="24"/>
          <w:szCs w:val="24"/>
        </w:rPr>
        <w:t>African American Rhetoric</w:t>
      </w:r>
      <w:r>
        <w:rPr>
          <w:rFonts w:ascii="Times New Roman" w:hAnsi="Times New Roman"/>
          <w:sz w:val="24"/>
          <w:szCs w:val="24"/>
        </w:rPr>
        <w:t>), The University of Memphis (</w:t>
      </w:r>
      <w:r w:rsidRPr="006438CE">
        <w:rPr>
          <w:rFonts w:ascii="Times New Roman" w:hAnsi="Times New Roman"/>
          <w:sz w:val="24"/>
          <w:szCs w:val="24"/>
        </w:rPr>
        <w:t>COMM 3361</w:t>
      </w:r>
      <w:r>
        <w:rPr>
          <w:rFonts w:ascii="Times New Roman" w:hAnsi="Times New Roman"/>
          <w:sz w:val="24"/>
          <w:szCs w:val="24"/>
        </w:rPr>
        <w:t>: African American Rhetoric), Stanford University (</w:t>
      </w:r>
      <w:r w:rsidRPr="006438CE">
        <w:rPr>
          <w:rFonts w:ascii="Times New Roman" w:hAnsi="Times New Roman"/>
          <w:sz w:val="24"/>
          <w:szCs w:val="24"/>
        </w:rPr>
        <w:t>AFRICAAM 194: Topics in Writing &amp; Rhetoric: Contemporary Black Rhetoric</w:t>
      </w:r>
      <w:r>
        <w:rPr>
          <w:rFonts w:ascii="Times New Roman" w:hAnsi="Times New Roman"/>
          <w:sz w:val="24"/>
          <w:szCs w:val="24"/>
        </w:rPr>
        <w:t>s</w:t>
      </w:r>
      <w:r w:rsidRPr="006438CE">
        <w:rPr>
          <w:rFonts w:ascii="Times New Roman" w:hAnsi="Times New Roman"/>
          <w:sz w:val="24"/>
          <w:szCs w:val="24"/>
        </w:rPr>
        <w:t>: Black Twitter and Black Digital Cultures</w:t>
      </w:r>
      <w:r>
        <w:rPr>
          <w:rFonts w:ascii="Times New Roman" w:hAnsi="Times New Roman"/>
          <w:sz w:val="24"/>
          <w:szCs w:val="24"/>
        </w:rPr>
        <w:t>), the University of Georgia (</w:t>
      </w:r>
      <w:r w:rsidRPr="006438CE">
        <w:rPr>
          <w:rFonts w:ascii="Times New Roman" w:hAnsi="Times New Roman"/>
          <w:sz w:val="24"/>
          <w:szCs w:val="24"/>
        </w:rPr>
        <w:t>COMM 3330 Rhetoric of the Civil Rights Movement</w:t>
      </w:r>
      <w:r>
        <w:rPr>
          <w:rFonts w:ascii="Times New Roman" w:hAnsi="Times New Roman"/>
          <w:sz w:val="24"/>
          <w:szCs w:val="24"/>
        </w:rPr>
        <w:t xml:space="preserve">), Amherst College (ENGL 292: </w:t>
      </w:r>
      <w:r w:rsidRPr="006438CE">
        <w:rPr>
          <w:rFonts w:ascii="Times New Roman" w:hAnsi="Times New Roman"/>
          <w:sz w:val="24"/>
          <w:szCs w:val="24"/>
        </w:rPr>
        <w:t>Signifying, Sermonizing, and Storytelling: African American Rhetorical Theory</w:t>
      </w:r>
      <w:r>
        <w:rPr>
          <w:rFonts w:ascii="Times New Roman" w:hAnsi="Times New Roman"/>
          <w:sz w:val="24"/>
          <w:szCs w:val="24"/>
        </w:rPr>
        <w:t>), as well as University of Maryland (</w:t>
      </w:r>
      <w:r w:rsidRPr="006438CE">
        <w:rPr>
          <w:rFonts w:ascii="Times New Roman" w:hAnsi="Times New Roman"/>
          <w:sz w:val="24"/>
          <w:szCs w:val="24"/>
        </w:rPr>
        <w:t>COMM 360</w:t>
      </w:r>
      <w:r>
        <w:rPr>
          <w:rFonts w:ascii="Times New Roman" w:hAnsi="Times New Roman"/>
          <w:sz w:val="24"/>
          <w:szCs w:val="24"/>
        </w:rPr>
        <w:t xml:space="preserve">: </w:t>
      </w:r>
      <w:r w:rsidRPr="006438CE">
        <w:rPr>
          <w:rFonts w:ascii="Times New Roman" w:hAnsi="Times New Roman"/>
          <w:sz w:val="24"/>
          <w:szCs w:val="24"/>
        </w:rPr>
        <w:t xml:space="preserve"> Rhetoric of Black America</w:t>
      </w:r>
      <w:r>
        <w:rPr>
          <w:rFonts w:ascii="Times New Roman" w:hAnsi="Times New Roman"/>
          <w:sz w:val="24"/>
          <w:szCs w:val="24"/>
        </w:rPr>
        <w:t>), who all o</w:t>
      </w:r>
      <w:r w:rsidR="000E7A1F">
        <w:rPr>
          <w:rFonts w:ascii="Times New Roman" w:hAnsi="Times New Roman"/>
          <w:sz w:val="24"/>
          <w:szCs w:val="24"/>
        </w:rPr>
        <w:t>ffer Black Rhetoric as a directed elective</w:t>
      </w:r>
      <w:r>
        <w:rPr>
          <w:rFonts w:ascii="Times New Roman" w:hAnsi="Times New Roman"/>
          <w:sz w:val="24"/>
          <w:szCs w:val="24"/>
        </w:rPr>
        <w:t>. This cou</w:t>
      </w:r>
      <w:r w:rsidR="00196433">
        <w:rPr>
          <w:rFonts w:ascii="Times New Roman" w:hAnsi="Times New Roman"/>
          <w:sz w:val="24"/>
          <w:szCs w:val="24"/>
        </w:rPr>
        <w:t>rse also anticipates and likely precipitates changes in the curriculum of some of</w:t>
      </w:r>
      <w:r>
        <w:rPr>
          <w:rFonts w:ascii="Times New Roman" w:hAnsi="Times New Roman"/>
          <w:sz w:val="24"/>
          <w:szCs w:val="24"/>
        </w:rPr>
        <w:t xml:space="preserve"> our </w:t>
      </w:r>
      <w:r w:rsidR="00196433">
        <w:rPr>
          <w:rFonts w:ascii="Times New Roman" w:hAnsi="Times New Roman"/>
          <w:sz w:val="24"/>
          <w:szCs w:val="24"/>
        </w:rPr>
        <w:t xml:space="preserve">frequent </w:t>
      </w:r>
      <w:r>
        <w:rPr>
          <w:rFonts w:ascii="Times New Roman" w:hAnsi="Times New Roman"/>
          <w:sz w:val="24"/>
          <w:szCs w:val="24"/>
        </w:rPr>
        <w:t>transfer institutions (</w:t>
      </w:r>
      <w:r w:rsidR="00955A79">
        <w:rPr>
          <w:rFonts w:ascii="Times New Roman" w:hAnsi="Times New Roman"/>
          <w:sz w:val="24"/>
          <w:szCs w:val="24"/>
        </w:rPr>
        <w:t xml:space="preserve">Temple, </w:t>
      </w:r>
      <w:r>
        <w:rPr>
          <w:rFonts w:ascii="Times New Roman" w:hAnsi="Times New Roman"/>
          <w:sz w:val="24"/>
          <w:szCs w:val="24"/>
        </w:rPr>
        <w:t>West Chester, Drexel, LaSalle, Penn)</w:t>
      </w:r>
      <w:r w:rsidR="003411E6">
        <w:rPr>
          <w:rFonts w:ascii="Times New Roman" w:hAnsi="Times New Roman"/>
          <w:sz w:val="24"/>
          <w:szCs w:val="24"/>
        </w:rPr>
        <w:t xml:space="preserve"> who do not cur</w:t>
      </w:r>
      <w:r w:rsidR="00196433">
        <w:rPr>
          <w:rFonts w:ascii="Times New Roman" w:hAnsi="Times New Roman"/>
          <w:sz w:val="24"/>
          <w:szCs w:val="24"/>
        </w:rPr>
        <w:t>rently offer a course</w:t>
      </w:r>
      <w:r w:rsidR="003411E6">
        <w:rPr>
          <w:rFonts w:ascii="Times New Roman" w:hAnsi="Times New Roman"/>
          <w:sz w:val="24"/>
          <w:szCs w:val="24"/>
        </w:rPr>
        <w:t xml:space="preserve"> in Black rhetoric. </w:t>
      </w:r>
      <w:r w:rsidR="00955A79">
        <w:rPr>
          <w:rFonts w:ascii="Times New Roman" w:hAnsi="Times New Roman"/>
          <w:sz w:val="24"/>
          <w:szCs w:val="24"/>
        </w:rPr>
        <w:t xml:space="preserve">The addition of ENGL 219 will position </w:t>
      </w:r>
      <w:r w:rsidR="00154D7E">
        <w:rPr>
          <w:rFonts w:ascii="Times New Roman" w:hAnsi="Times New Roman"/>
          <w:sz w:val="24"/>
          <w:szCs w:val="24"/>
        </w:rPr>
        <w:t xml:space="preserve">the College </w:t>
      </w:r>
      <w:r w:rsidR="00955A79">
        <w:rPr>
          <w:rFonts w:ascii="Times New Roman" w:hAnsi="Times New Roman"/>
          <w:sz w:val="24"/>
          <w:szCs w:val="24"/>
        </w:rPr>
        <w:t xml:space="preserve">to lead local institutions in offering a </w:t>
      </w:r>
      <w:r w:rsidR="00196433">
        <w:rPr>
          <w:rFonts w:ascii="Times New Roman" w:hAnsi="Times New Roman"/>
          <w:sz w:val="24"/>
          <w:szCs w:val="24"/>
        </w:rPr>
        <w:t>Black rhetoric class as part of a national movement to center Black experience in higher education</w:t>
      </w:r>
      <w:r w:rsidR="00955A79">
        <w:rPr>
          <w:rFonts w:ascii="Times New Roman" w:hAnsi="Times New Roman"/>
          <w:sz w:val="24"/>
          <w:szCs w:val="24"/>
        </w:rPr>
        <w:t xml:space="preserve">. </w:t>
      </w:r>
    </w:p>
    <w:p w14:paraId="796F0B28" w14:textId="77777777" w:rsidR="00853D25" w:rsidRPr="004645B5" w:rsidRDefault="00853D25" w:rsidP="00576B2C">
      <w:pPr>
        <w:ind w:left="0"/>
        <w:rPr>
          <w:rFonts w:ascii="Times New Roman" w:hAnsi="Times New Roman"/>
          <w:sz w:val="24"/>
          <w:szCs w:val="24"/>
        </w:rPr>
      </w:pPr>
    </w:p>
    <w:p w14:paraId="60E2563B" w14:textId="1A6E91A6" w:rsidR="00853D25" w:rsidRDefault="008D066A" w:rsidP="00576B2C">
      <w:pPr>
        <w:ind w:left="0"/>
        <w:rPr>
          <w:rFonts w:ascii="Times New Roman" w:hAnsi="Times New Roman"/>
          <w:sz w:val="24"/>
          <w:szCs w:val="24"/>
        </w:rPr>
      </w:pPr>
      <w:r>
        <w:rPr>
          <w:rFonts w:ascii="Times New Roman" w:hAnsi="Times New Roman"/>
          <w:sz w:val="24"/>
          <w:szCs w:val="24"/>
        </w:rPr>
        <w:t xml:space="preserve">While </w:t>
      </w:r>
      <w:r w:rsidR="00853D25" w:rsidRPr="004645B5">
        <w:rPr>
          <w:rFonts w:ascii="Times New Roman" w:hAnsi="Times New Roman"/>
          <w:sz w:val="24"/>
          <w:szCs w:val="24"/>
        </w:rPr>
        <w:t>E</w:t>
      </w:r>
      <w:r>
        <w:rPr>
          <w:rFonts w:ascii="Times New Roman" w:hAnsi="Times New Roman"/>
          <w:sz w:val="24"/>
          <w:szCs w:val="24"/>
        </w:rPr>
        <w:t>NGL 119 is a required</w:t>
      </w:r>
      <w:r w:rsidR="004D6E4A">
        <w:rPr>
          <w:rFonts w:ascii="Times New Roman" w:hAnsi="Times New Roman"/>
          <w:sz w:val="24"/>
          <w:szCs w:val="24"/>
        </w:rPr>
        <w:t xml:space="preserve"> </w:t>
      </w:r>
      <w:r w:rsidR="00853D25" w:rsidRPr="004645B5">
        <w:rPr>
          <w:rFonts w:ascii="Times New Roman" w:hAnsi="Times New Roman"/>
          <w:sz w:val="24"/>
          <w:szCs w:val="24"/>
        </w:rPr>
        <w:t>introductory rhetoric course</w:t>
      </w:r>
      <w:r w:rsidR="004D6E4A">
        <w:rPr>
          <w:rFonts w:ascii="Times New Roman" w:hAnsi="Times New Roman"/>
          <w:sz w:val="24"/>
          <w:szCs w:val="24"/>
        </w:rPr>
        <w:t xml:space="preserve"> in the Communication</w:t>
      </w:r>
      <w:r w:rsidR="00A55175">
        <w:rPr>
          <w:rFonts w:ascii="Times New Roman" w:hAnsi="Times New Roman"/>
          <w:sz w:val="24"/>
          <w:szCs w:val="24"/>
        </w:rPr>
        <w:t xml:space="preserve"> Studie</w:t>
      </w:r>
      <w:r w:rsidR="004D6E4A">
        <w:rPr>
          <w:rFonts w:ascii="Times New Roman" w:hAnsi="Times New Roman"/>
          <w:sz w:val="24"/>
          <w:szCs w:val="24"/>
        </w:rPr>
        <w:t xml:space="preserve">s </w:t>
      </w:r>
      <w:r w:rsidR="00A55175">
        <w:rPr>
          <w:rFonts w:ascii="Times New Roman" w:hAnsi="Times New Roman"/>
          <w:sz w:val="24"/>
          <w:szCs w:val="24"/>
        </w:rPr>
        <w:t>program</w:t>
      </w:r>
      <w:r w:rsidR="004D6E4A">
        <w:rPr>
          <w:rFonts w:ascii="Times New Roman" w:hAnsi="Times New Roman"/>
          <w:sz w:val="24"/>
          <w:szCs w:val="24"/>
        </w:rPr>
        <w:t>,</w:t>
      </w:r>
      <w:r>
        <w:rPr>
          <w:rFonts w:ascii="Times New Roman" w:hAnsi="Times New Roman"/>
          <w:sz w:val="24"/>
          <w:szCs w:val="24"/>
        </w:rPr>
        <w:t xml:space="preserve"> ENGL 219</w:t>
      </w:r>
      <w:r w:rsidR="0042358E">
        <w:rPr>
          <w:rFonts w:ascii="Times New Roman" w:hAnsi="Times New Roman"/>
          <w:sz w:val="24"/>
          <w:szCs w:val="24"/>
        </w:rPr>
        <w:t xml:space="preserve"> will</w:t>
      </w:r>
      <w:r w:rsidR="00853D25" w:rsidRPr="004645B5">
        <w:rPr>
          <w:rFonts w:ascii="Times New Roman" w:hAnsi="Times New Roman"/>
          <w:sz w:val="24"/>
          <w:szCs w:val="24"/>
        </w:rPr>
        <w:t xml:space="preserve"> focus </w:t>
      </w:r>
      <w:r>
        <w:rPr>
          <w:rFonts w:ascii="Times New Roman" w:hAnsi="Times New Roman"/>
          <w:sz w:val="24"/>
          <w:szCs w:val="24"/>
        </w:rPr>
        <w:t xml:space="preserve">instead </w:t>
      </w:r>
      <w:r w:rsidR="00853D25" w:rsidRPr="004645B5">
        <w:rPr>
          <w:rFonts w:ascii="Times New Roman" w:hAnsi="Times New Roman"/>
          <w:sz w:val="24"/>
          <w:szCs w:val="24"/>
        </w:rPr>
        <w:t>on the course material most applicable to Black Rhetoric</w:t>
      </w:r>
      <w:r w:rsidR="004D6E4A">
        <w:rPr>
          <w:rFonts w:ascii="Times New Roman" w:hAnsi="Times New Roman"/>
          <w:sz w:val="24"/>
          <w:szCs w:val="24"/>
        </w:rPr>
        <w:t>, which</w:t>
      </w:r>
      <w:r w:rsidR="00853D25">
        <w:rPr>
          <w:rFonts w:ascii="Times New Roman" w:hAnsi="Times New Roman"/>
          <w:sz w:val="24"/>
          <w:szCs w:val="24"/>
        </w:rPr>
        <w:t xml:space="preserve"> </w:t>
      </w:r>
      <w:r w:rsidR="004D6E4A">
        <w:rPr>
          <w:rFonts w:ascii="Times New Roman" w:hAnsi="Times New Roman"/>
          <w:sz w:val="24"/>
          <w:szCs w:val="24"/>
        </w:rPr>
        <w:t xml:space="preserve">may </w:t>
      </w:r>
      <w:r w:rsidR="00853D25">
        <w:rPr>
          <w:rFonts w:ascii="Times New Roman" w:hAnsi="Times New Roman"/>
          <w:sz w:val="24"/>
          <w:szCs w:val="24"/>
        </w:rPr>
        <w:t>serve as a</w:t>
      </w:r>
      <w:r w:rsidR="00DF2E24">
        <w:rPr>
          <w:rFonts w:ascii="Times New Roman" w:hAnsi="Times New Roman"/>
          <w:sz w:val="24"/>
          <w:szCs w:val="24"/>
        </w:rPr>
        <w:t xml:space="preserve">n entry point </w:t>
      </w:r>
      <w:r w:rsidR="00853D25">
        <w:rPr>
          <w:rFonts w:ascii="Times New Roman" w:hAnsi="Times New Roman"/>
          <w:sz w:val="24"/>
          <w:szCs w:val="24"/>
        </w:rPr>
        <w:t>into rhetorical theory</w:t>
      </w:r>
      <w:r>
        <w:rPr>
          <w:rFonts w:ascii="Times New Roman" w:hAnsi="Times New Roman"/>
          <w:sz w:val="24"/>
          <w:szCs w:val="24"/>
        </w:rPr>
        <w:t xml:space="preserve"> and even the Communication</w:t>
      </w:r>
      <w:r w:rsidR="00A55175">
        <w:rPr>
          <w:rFonts w:ascii="Times New Roman" w:hAnsi="Times New Roman"/>
          <w:sz w:val="24"/>
          <w:szCs w:val="24"/>
        </w:rPr>
        <w:t xml:space="preserve"> Studie</w:t>
      </w:r>
      <w:r>
        <w:rPr>
          <w:rFonts w:ascii="Times New Roman" w:hAnsi="Times New Roman"/>
          <w:sz w:val="24"/>
          <w:szCs w:val="24"/>
        </w:rPr>
        <w:t xml:space="preserve">s </w:t>
      </w:r>
      <w:r w:rsidR="00A55175">
        <w:rPr>
          <w:rFonts w:ascii="Times New Roman" w:hAnsi="Times New Roman"/>
          <w:sz w:val="24"/>
          <w:szCs w:val="24"/>
        </w:rPr>
        <w:t xml:space="preserve">program </w:t>
      </w:r>
      <w:r w:rsidR="004C2AEC">
        <w:rPr>
          <w:rFonts w:ascii="Times New Roman" w:hAnsi="Times New Roman"/>
          <w:sz w:val="24"/>
          <w:szCs w:val="24"/>
        </w:rPr>
        <w:t>for students</w:t>
      </w:r>
      <w:r w:rsidR="00DF2E24">
        <w:rPr>
          <w:rFonts w:ascii="Times New Roman" w:hAnsi="Times New Roman"/>
          <w:sz w:val="24"/>
          <w:szCs w:val="24"/>
        </w:rPr>
        <w:t xml:space="preserve"> interested in Black culture and African American Studies. </w:t>
      </w:r>
      <w:r w:rsidR="0042358E">
        <w:rPr>
          <w:rFonts w:ascii="Times New Roman" w:hAnsi="Times New Roman"/>
          <w:sz w:val="24"/>
          <w:szCs w:val="24"/>
        </w:rPr>
        <w:t xml:space="preserve">ENGL 219 also </w:t>
      </w:r>
      <w:r w:rsidR="0042358E">
        <w:rPr>
          <w:rFonts w:ascii="Times New Roman" w:hAnsi="Times New Roman"/>
          <w:sz w:val="24"/>
          <w:szCs w:val="24"/>
        </w:rPr>
        <w:lastRenderedPageBreak/>
        <w:t xml:space="preserve">has an ENGL 101 prerequisite, because it will help students achieve the learning outcomes in a reading intensive course that requires thoughtful analysis and writing. </w:t>
      </w:r>
    </w:p>
    <w:p w14:paraId="1D95CCD1" w14:textId="77777777" w:rsidR="0042358E" w:rsidRDefault="0042358E" w:rsidP="00576B2C">
      <w:pPr>
        <w:ind w:left="0"/>
        <w:rPr>
          <w:rFonts w:ascii="Times New Roman" w:hAnsi="Times New Roman"/>
          <w:sz w:val="24"/>
          <w:szCs w:val="24"/>
        </w:rPr>
      </w:pPr>
    </w:p>
    <w:p w14:paraId="011E6ED6" w14:textId="5E3C9945" w:rsidR="00853D25" w:rsidRDefault="00853D25" w:rsidP="00576B2C">
      <w:pPr>
        <w:ind w:left="0"/>
        <w:rPr>
          <w:rFonts w:ascii="Times New Roman" w:hAnsi="Times New Roman"/>
          <w:sz w:val="24"/>
          <w:szCs w:val="24"/>
        </w:rPr>
      </w:pPr>
      <w:r w:rsidRPr="004645B5">
        <w:rPr>
          <w:rFonts w:ascii="Times New Roman" w:hAnsi="Times New Roman"/>
          <w:bCs/>
          <w:sz w:val="24"/>
          <w:szCs w:val="24"/>
        </w:rPr>
        <w:t xml:space="preserve">ENGL </w:t>
      </w:r>
      <w:r>
        <w:rPr>
          <w:rFonts w:ascii="Times New Roman" w:hAnsi="Times New Roman"/>
          <w:bCs/>
          <w:sz w:val="24"/>
          <w:szCs w:val="24"/>
        </w:rPr>
        <w:t>2</w:t>
      </w:r>
      <w:r w:rsidRPr="004645B5">
        <w:rPr>
          <w:rFonts w:ascii="Times New Roman" w:hAnsi="Times New Roman"/>
          <w:bCs/>
          <w:sz w:val="24"/>
          <w:szCs w:val="24"/>
        </w:rPr>
        <w:t xml:space="preserve">19 meets the definition of the general education Essential Skill of </w:t>
      </w:r>
      <w:r w:rsidRPr="009A77FF">
        <w:rPr>
          <w:rFonts w:ascii="Times New Roman" w:hAnsi="Times New Roman"/>
          <w:b/>
          <w:sz w:val="24"/>
          <w:szCs w:val="24"/>
        </w:rPr>
        <w:t>Cultural Analysis and Interpretation</w:t>
      </w:r>
      <w:r w:rsidRPr="004645B5">
        <w:rPr>
          <w:rFonts w:ascii="Times New Roman" w:hAnsi="Times New Roman"/>
          <w:bCs/>
          <w:sz w:val="24"/>
          <w:szCs w:val="24"/>
        </w:rPr>
        <w:t xml:space="preserve">. It </w:t>
      </w:r>
      <w:r w:rsidR="00A55175">
        <w:rPr>
          <w:rFonts w:ascii="Times New Roman" w:hAnsi="Times New Roman"/>
          <w:bCs/>
          <w:sz w:val="24"/>
          <w:szCs w:val="24"/>
        </w:rPr>
        <w:t>encompasses</w:t>
      </w:r>
      <w:r w:rsidR="00A55175" w:rsidRPr="004645B5">
        <w:rPr>
          <w:rFonts w:ascii="Times New Roman" w:hAnsi="Times New Roman"/>
          <w:bCs/>
          <w:sz w:val="24"/>
          <w:szCs w:val="24"/>
        </w:rPr>
        <w:t xml:space="preserve"> </w:t>
      </w:r>
      <w:r w:rsidRPr="004645B5">
        <w:rPr>
          <w:rFonts w:ascii="Times New Roman" w:hAnsi="Times New Roman"/>
          <w:bCs/>
          <w:sz w:val="24"/>
          <w:szCs w:val="24"/>
        </w:rPr>
        <w:t>this skill because</w:t>
      </w:r>
      <w:r w:rsidRPr="004645B5">
        <w:rPr>
          <w:rFonts w:ascii="Times New Roman" w:hAnsi="Times New Roman"/>
          <w:sz w:val="24"/>
          <w:szCs w:val="24"/>
        </w:rPr>
        <w:t xml:space="preserve"> students analyze speeches, creative works, material artifacts, and other primary and secondary sources through a range of varied rhetorical criticisms to identify diverse perspectives, experiences and rationale, related, but not limited to, race, ethnicity, class, gender, sexual orientation, ability, culture, region</w:t>
      </w:r>
      <w:r w:rsidR="00955A79">
        <w:rPr>
          <w:rFonts w:ascii="Times New Roman" w:hAnsi="Times New Roman"/>
          <w:sz w:val="24"/>
          <w:szCs w:val="24"/>
        </w:rPr>
        <w:t xml:space="preserve">, </w:t>
      </w:r>
      <w:r w:rsidRPr="004645B5">
        <w:rPr>
          <w:rFonts w:ascii="Times New Roman" w:hAnsi="Times New Roman"/>
          <w:sz w:val="24"/>
          <w:szCs w:val="24"/>
        </w:rPr>
        <w:t>religion, and/or language.</w:t>
      </w:r>
    </w:p>
    <w:p w14:paraId="072E996E" w14:textId="77777777" w:rsidR="00C44297" w:rsidRPr="001D6D28" w:rsidRDefault="00C44297" w:rsidP="00576B2C">
      <w:pPr>
        <w:ind w:left="0"/>
        <w:rPr>
          <w:rFonts w:ascii="Times New Roman" w:hAnsi="Times New Roman"/>
          <w:sz w:val="24"/>
          <w:szCs w:val="24"/>
        </w:rPr>
      </w:pPr>
    </w:p>
    <w:bookmarkEnd w:id="0"/>
    <w:p w14:paraId="683DEFEC" w14:textId="64297985" w:rsidR="00FA1B62" w:rsidRPr="001D6D28" w:rsidRDefault="028D0449" w:rsidP="00576B2C">
      <w:pPr>
        <w:ind w:left="0"/>
        <w:rPr>
          <w:rFonts w:ascii="Times New Roman" w:hAnsi="Times New Roman"/>
          <w:b/>
          <w:bCs/>
          <w:sz w:val="24"/>
          <w:szCs w:val="24"/>
        </w:rPr>
      </w:pPr>
      <w:r w:rsidRPr="001D6D28">
        <w:rPr>
          <w:rFonts w:ascii="Times New Roman" w:hAnsi="Times New Roman"/>
          <w:b/>
          <w:bCs/>
          <w:sz w:val="24"/>
          <w:szCs w:val="24"/>
        </w:rPr>
        <w:t xml:space="preserve">B. </w:t>
      </w:r>
      <w:r w:rsidR="00800E7A">
        <w:rPr>
          <w:rFonts w:ascii="Times New Roman" w:hAnsi="Times New Roman"/>
          <w:b/>
          <w:bCs/>
          <w:sz w:val="24"/>
          <w:szCs w:val="24"/>
        </w:rPr>
        <w:t xml:space="preserve">Course </w:t>
      </w:r>
      <w:r w:rsidR="00434350">
        <w:rPr>
          <w:rFonts w:ascii="Times New Roman" w:hAnsi="Times New Roman"/>
          <w:b/>
          <w:bCs/>
          <w:sz w:val="24"/>
          <w:szCs w:val="24"/>
        </w:rPr>
        <w:t>Learning Outcome</w:t>
      </w:r>
      <w:r w:rsidR="00434350" w:rsidRPr="001D6D28">
        <w:rPr>
          <w:rFonts w:ascii="Times New Roman" w:hAnsi="Times New Roman"/>
          <w:b/>
          <w:bCs/>
          <w:sz w:val="24"/>
          <w:szCs w:val="24"/>
        </w:rPr>
        <w:t>s</w:t>
      </w:r>
      <w:r w:rsidRPr="001D6D28">
        <w:rPr>
          <w:rFonts w:ascii="Times New Roman" w:hAnsi="Times New Roman"/>
          <w:b/>
          <w:bCs/>
          <w:sz w:val="24"/>
          <w:szCs w:val="24"/>
        </w:rPr>
        <w:t xml:space="preserve"> and Methods of Assessment</w:t>
      </w:r>
    </w:p>
    <w:p w14:paraId="57F99D5F" w14:textId="77777777" w:rsidR="009A1888" w:rsidRPr="001D6D28" w:rsidRDefault="009A1888" w:rsidP="00576B2C">
      <w:pPr>
        <w:ind w:left="0"/>
        <w:rPr>
          <w:rFonts w:ascii="Times New Roman" w:hAnsi="Times New Roman"/>
          <w:sz w:val="24"/>
          <w:szCs w:val="24"/>
        </w:rPr>
      </w:pPr>
    </w:p>
    <w:tbl>
      <w:tblPr>
        <w:tblStyle w:val="TableGrid"/>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805EE7" w:rsidRPr="001D6D28" w14:paraId="10568C43" w14:textId="77777777" w:rsidTr="00A27737">
        <w:trPr>
          <w:trHeight w:val="802"/>
          <w:jc w:val="center"/>
        </w:trPr>
        <w:tc>
          <w:tcPr>
            <w:tcW w:w="4680" w:type="dxa"/>
          </w:tcPr>
          <w:p w14:paraId="49D1CE66" w14:textId="77ADB38C" w:rsidR="00805EE7" w:rsidRPr="001D6D28" w:rsidRDefault="00800E7A" w:rsidP="00576B2C">
            <w:pPr>
              <w:ind w:left="0"/>
              <w:jc w:val="center"/>
              <w:rPr>
                <w:rFonts w:ascii="Times New Roman" w:hAnsi="Times New Roman"/>
                <w:b/>
                <w:sz w:val="24"/>
                <w:szCs w:val="24"/>
              </w:rPr>
            </w:pPr>
            <w:bookmarkStart w:id="1" w:name="_Hlk76976184"/>
            <w:r>
              <w:rPr>
                <w:rFonts w:ascii="Times New Roman" w:hAnsi="Times New Roman"/>
                <w:b/>
                <w:sz w:val="24"/>
                <w:szCs w:val="24"/>
              </w:rPr>
              <w:t>Course</w:t>
            </w:r>
            <w:r w:rsidR="00805EE7" w:rsidRPr="001D6D28">
              <w:rPr>
                <w:rFonts w:ascii="Times New Roman" w:hAnsi="Times New Roman"/>
                <w:b/>
                <w:sz w:val="24"/>
                <w:szCs w:val="24"/>
              </w:rPr>
              <w:t xml:space="preserve"> Learning Outcome</w:t>
            </w:r>
          </w:p>
          <w:p w14:paraId="2FD3C8E3" w14:textId="38F9233E" w:rsidR="00805EE7" w:rsidRPr="001D6D28" w:rsidRDefault="00805EE7" w:rsidP="00576B2C">
            <w:pPr>
              <w:ind w:left="0"/>
              <w:jc w:val="center"/>
              <w:rPr>
                <w:rFonts w:ascii="Times New Roman" w:hAnsi="Times New Roman"/>
                <w:b/>
                <w:sz w:val="24"/>
                <w:szCs w:val="24"/>
              </w:rPr>
            </w:pPr>
            <w:r w:rsidRPr="001D6D28">
              <w:rPr>
                <w:rFonts w:ascii="Times New Roman" w:hAnsi="Times New Roman"/>
                <w:sz w:val="24"/>
                <w:szCs w:val="24"/>
              </w:rPr>
              <w:t>Upon successful completion of the course, students will be able to:</w:t>
            </w:r>
          </w:p>
        </w:tc>
        <w:tc>
          <w:tcPr>
            <w:tcW w:w="4680" w:type="dxa"/>
          </w:tcPr>
          <w:p w14:paraId="6ACE8879" w14:textId="77777777" w:rsidR="00805EE7" w:rsidRPr="001D6D28" w:rsidRDefault="00805EE7" w:rsidP="00576B2C">
            <w:pPr>
              <w:ind w:left="0"/>
              <w:jc w:val="center"/>
              <w:rPr>
                <w:rFonts w:ascii="Times New Roman" w:hAnsi="Times New Roman"/>
                <w:b/>
                <w:sz w:val="24"/>
                <w:szCs w:val="24"/>
              </w:rPr>
            </w:pPr>
            <w:r w:rsidRPr="001D6D28">
              <w:rPr>
                <w:rFonts w:ascii="Times New Roman" w:hAnsi="Times New Roman"/>
                <w:b/>
                <w:sz w:val="24"/>
                <w:szCs w:val="24"/>
              </w:rPr>
              <w:t>Method of Assessment</w:t>
            </w:r>
          </w:p>
        </w:tc>
      </w:tr>
      <w:tr w:rsidR="004A08AD" w:rsidRPr="001D6D28" w14:paraId="5A3825F8" w14:textId="77777777" w:rsidTr="00A27737">
        <w:trPr>
          <w:trHeight w:val="1241"/>
          <w:jc w:val="center"/>
        </w:trPr>
        <w:tc>
          <w:tcPr>
            <w:tcW w:w="4680" w:type="dxa"/>
          </w:tcPr>
          <w:p w14:paraId="634F9505" w14:textId="69025B61" w:rsidR="004A08AD" w:rsidRPr="00277D83" w:rsidRDefault="002D64D6" w:rsidP="00576B2C">
            <w:pPr>
              <w:pStyle w:val="ListParagraph"/>
              <w:numPr>
                <w:ilvl w:val="0"/>
                <w:numId w:val="10"/>
              </w:numPr>
              <w:ind w:left="342"/>
              <w:rPr>
                <w:rFonts w:ascii="Times New Roman" w:hAnsi="Times New Roman"/>
                <w:sz w:val="24"/>
                <w:szCs w:val="24"/>
              </w:rPr>
            </w:pPr>
            <w:r>
              <w:rPr>
                <w:rFonts w:ascii="Times New Roman" w:hAnsi="Times New Roman"/>
                <w:sz w:val="24"/>
                <w:szCs w:val="24"/>
              </w:rPr>
              <w:t>Analyze</w:t>
            </w:r>
            <w:r w:rsidR="007052C8">
              <w:rPr>
                <w:rFonts w:ascii="Times New Roman" w:hAnsi="Times New Roman"/>
                <w:sz w:val="24"/>
                <w:szCs w:val="24"/>
              </w:rPr>
              <w:t xml:space="preserve"> </w:t>
            </w:r>
            <w:r w:rsidR="007052C8" w:rsidRPr="007052C8">
              <w:rPr>
                <w:rFonts w:ascii="Times New Roman" w:hAnsi="Times New Roman"/>
                <w:sz w:val="24"/>
                <w:szCs w:val="24"/>
              </w:rPr>
              <w:t xml:space="preserve">the impact of </w:t>
            </w:r>
            <w:r w:rsidR="00172CD6">
              <w:rPr>
                <w:rFonts w:ascii="Times New Roman" w:hAnsi="Times New Roman"/>
                <w:sz w:val="24"/>
                <w:szCs w:val="24"/>
              </w:rPr>
              <w:t xml:space="preserve">rhetoric on </w:t>
            </w:r>
            <w:r w:rsidR="007052C8" w:rsidRPr="007052C8">
              <w:rPr>
                <w:rFonts w:ascii="Times New Roman" w:hAnsi="Times New Roman"/>
                <w:sz w:val="24"/>
                <w:szCs w:val="24"/>
              </w:rPr>
              <w:t>the social and symbolic construction of</w:t>
            </w:r>
            <w:r w:rsidR="00172CD6">
              <w:rPr>
                <w:rFonts w:ascii="Times New Roman" w:hAnsi="Times New Roman"/>
                <w:sz w:val="24"/>
                <w:szCs w:val="24"/>
              </w:rPr>
              <w:t xml:space="preserve"> race in</w:t>
            </w:r>
            <w:r w:rsidR="007052C8" w:rsidRPr="007052C8">
              <w:rPr>
                <w:rFonts w:ascii="Times New Roman" w:hAnsi="Times New Roman"/>
                <w:sz w:val="24"/>
                <w:szCs w:val="24"/>
              </w:rPr>
              <w:t xml:space="preserve"> the United States.</w:t>
            </w:r>
          </w:p>
        </w:tc>
        <w:tc>
          <w:tcPr>
            <w:tcW w:w="4680" w:type="dxa"/>
          </w:tcPr>
          <w:p w14:paraId="36254B7C" w14:textId="77777777" w:rsidR="007052C8" w:rsidRDefault="007052C8" w:rsidP="00576B2C">
            <w:pPr>
              <w:ind w:left="0"/>
              <w:rPr>
                <w:rFonts w:ascii="Times New Roman" w:hAnsi="Times New Roman"/>
                <w:sz w:val="24"/>
                <w:szCs w:val="24"/>
              </w:rPr>
            </w:pPr>
            <w:r>
              <w:rPr>
                <w:rFonts w:ascii="Times New Roman" w:hAnsi="Times New Roman"/>
                <w:sz w:val="24"/>
                <w:szCs w:val="24"/>
              </w:rPr>
              <w:t>Journal Entries</w:t>
            </w:r>
          </w:p>
          <w:p w14:paraId="7FFE989B" w14:textId="3E479F38" w:rsidR="007052C8" w:rsidRDefault="007052C8" w:rsidP="00576B2C">
            <w:pPr>
              <w:ind w:left="0"/>
              <w:rPr>
                <w:rFonts w:ascii="Times New Roman" w:hAnsi="Times New Roman"/>
                <w:sz w:val="24"/>
                <w:szCs w:val="24"/>
              </w:rPr>
            </w:pPr>
            <w:r>
              <w:rPr>
                <w:rFonts w:ascii="Times New Roman" w:hAnsi="Times New Roman"/>
                <w:sz w:val="24"/>
                <w:szCs w:val="24"/>
              </w:rPr>
              <w:t>Exams</w:t>
            </w:r>
          </w:p>
          <w:p w14:paraId="5CB400A8" w14:textId="42BB0C2B" w:rsidR="00A44E34" w:rsidRDefault="00B37062" w:rsidP="00576B2C">
            <w:pPr>
              <w:ind w:left="0"/>
              <w:rPr>
                <w:rFonts w:ascii="Times New Roman" w:hAnsi="Times New Roman"/>
                <w:sz w:val="24"/>
                <w:szCs w:val="24"/>
              </w:rPr>
            </w:pPr>
            <w:r>
              <w:rPr>
                <w:rFonts w:ascii="Times New Roman" w:hAnsi="Times New Roman"/>
                <w:sz w:val="24"/>
                <w:szCs w:val="24"/>
              </w:rPr>
              <w:t>Seminar Panel</w:t>
            </w:r>
          </w:p>
          <w:p w14:paraId="7F14C0DF" w14:textId="2253BB18" w:rsidR="007B3A15" w:rsidRPr="001D6D28" w:rsidRDefault="007052C8" w:rsidP="00576B2C">
            <w:pPr>
              <w:ind w:left="0"/>
              <w:rPr>
                <w:rFonts w:ascii="Times New Roman" w:hAnsi="Times New Roman"/>
                <w:sz w:val="24"/>
                <w:szCs w:val="24"/>
              </w:rPr>
            </w:pPr>
            <w:r>
              <w:rPr>
                <w:rFonts w:ascii="Times New Roman" w:hAnsi="Times New Roman"/>
                <w:sz w:val="24"/>
                <w:szCs w:val="24"/>
              </w:rPr>
              <w:t>Final Pr</w:t>
            </w:r>
            <w:r w:rsidR="00594510">
              <w:rPr>
                <w:rFonts w:ascii="Times New Roman" w:hAnsi="Times New Roman"/>
                <w:sz w:val="24"/>
                <w:szCs w:val="24"/>
              </w:rPr>
              <w:t>esentation</w:t>
            </w:r>
          </w:p>
        </w:tc>
      </w:tr>
      <w:tr w:rsidR="004A08AD" w:rsidRPr="001D6D28" w14:paraId="34C6875F" w14:textId="77777777" w:rsidTr="00A27737">
        <w:trPr>
          <w:trHeight w:val="1205"/>
          <w:jc w:val="center"/>
        </w:trPr>
        <w:tc>
          <w:tcPr>
            <w:tcW w:w="4680" w:type="dxa"/>
          </w:tcPr>
          <w:p w14:paraId="371577C8" w14:textId="2253F8C1" w:rsidR="004A08AD" w:rsidRPr="00277D83" w:rsidRDefault="00CE5E4F" w:rsidP="00576B2C">
            <w:pPr>
              <w:pStyle w:val="ListParagraph"/>
              <w:numPr>
                <w:ilvl w:val="0"/>
                <w:numId w:val="10"/>
              </w:numPr>
              <w:ind w:left="342"/>
              <w:rPr>
                <w:rFonts w:ascii="Times New Roman" w:hAnsi="Times New Roman"/>
                <w:sz w:val="24"/>
                <w:szCs w:val="24"/>
              </w:rPr>
            </w:pPr>
            <w:r>
              <w:rPr>
                <w:rFonts w:ascii="Times New Roman" w:hAnsi="Times New Roman"/>
                <w:sz w:val="24"/>
                <w:szCs w:val="24"/>
              </w:rPr>
              <w:t>Analyze</w:t>
            </w:r>
            <w:r w:rsidR="000674D6">
              <w:rPr>
                <w:rFonts w:ascii="Times New Roman" w:hAnsi="Times New Roman"/>
                <w:sz w:val="24"/>
                <w:szCs w:val="24"/>
              </w:rPr>
              <w:t xml:space="preserve"> </w:t>
            </w:r>
            <w:r w:rsidR="007052C8" w:rsidRPr="007052C8">
              <w:rPr>
                <w:rFonts w:ascii="Times New Roman" w:hAnsi="Times New Roman"/>
                <w:sz w:val="24"/>
                <w:szCs w:val="24"/>
              </w:rPr>
              <w:t>examples of symbol-using that constructed</w:t>
            </w:r>
            <w:r w:rsidR="00B37062">
              <w:rPr>
                <w:rFonts w:ascii="Times New Roman" w:hAnsi="Times New Roman"/>
                <w:sz w:val="24"/>
                <w:szCs w:val="24"/>
              </w:rPr>
              <w:t xml:space="preserve"> and/or</w:t>
            </w:r>
            <w:r w:rsidR="007052C8" w:rsidRPr="007052C8">
              <w:rPr>
                <w:rFonts w:ascii="Times New Roman" w:hAnsi="Times New Roman"/>
                <w:sz w:val="24"/>
                <w:szCs w:val="24"/>
              </w:rPr>
              <w:t xml:space="preserve"> maintain images of African Americans.</w:t>
            </w:r>
          </w:p>
        </w:tc>
        <w:tc>
          <w:tcPr>
            <w:tcW w:w="4680" w:type="dxa"/>
          </w:tcPr>
          <w:p w14:paraId="17D55A98" w14:textId="3B6636FE" w:rsidR="008C128C" w:rsidRDefault="008D066A" w:rsidP="00576B2C">
            <w:pPr>
              <w:ind w:left="0"/>
              <w:rPr>
                <w:rFonts w:ascii="Times New Roman" w:hAnsi="Times New Roman"/>
                <w:sz w:val="24"/>
                <w:szCs w:val="24"/>
              </w:rPr>
            </w:pPr>
            <w:r>
              <w:rPr>
                <w:rFonts w:ascii="Times New Roman" w:hAnsi="Times New Roman"/>
                <w:sz w:val="24"/>
                <w:szCs w:val="24"/>
              </w:rPr>
              <w:t>Journal Entries</w:t>
            </w:r>
          </w:p>
          <w:p w14:paraId="360030F5" w14:textId="398E8400" w:rsidR="004A08AD" w:rsidRDefault="007052C8" w:rsidP="00576B2C">
            <w:pPr>
              <w:ind w:left="0"/>
              <w:rPr>
                <w:rFonts w:ascii="Times New Roman" w:hAnsi="Times New Roman"/>
                <w:sz w:val="24"/>
                <w:szCs w:val="24"/>
              </w:rPr>
            </w:pPr>
            <w:r>
              <w:rPr>
                <w:rFonts w:ascii="Times New Roman" w:hAnsi="Times New Roman"/>
                <w:sz w:val="24"/>
                <w:szCs w:val="24"/>
              </w:rPr>
              <w:t>Exams</w:t>
            </w:r>
          </w:p>
          <w:p w14:paraId="2B6AB5CA" w14:textId="665D85DF" w:rsidR="00A44E34" w:rsidRDefault="00B37062" w:rsidP="00576B2C">
            <w:pPr>
              <w:ind w:left="0"/>
              <w:rPr>
                <w:rFonts w:ascii="Times New Roman" w:hAnsi="Times New Roman"/>
                <w:sz w:val="24"/>
                <w:szCs w:val="24"/>
              </w:rPr>
            </w:pPr>
            <w:r>
              <w:rPr>
                <w:rFonts w:ascii="Times New Roman" w:hAnsi="Times New Roman"/>
                <w:sz w:val="24"/>
                <w:szCs w:val="24"/>
              </w:rPr>
              <w:t>Seminar Panel</w:t>
            </w:r>
          </w:p>
          <w:p w14:paraId="4DA10195" w14:textId="426F76AD" w:rsidR="008C128C" w:rsidRPr="001D6D28" w:rsidRDefault="008C128C" w:rsidP="00576B2C">
            <w:pPr>
              <w:ind w:left="0"/>
              <w:rPr>
                <w:rFonts w:ascii="Times New Roman" w:hAnsi="Times New Roman"/>
                <w:sz w:val="24"/>
                <w:szCs w:val="24"/>
              </w:rPr>
            </w:pPr>
            <w:r>
              <w:rPr>
                <w:rFonts w:ascii="Times New Roman" w:hAnsi="Times New Roman"/>
                <w:sz w:val="24"/>
                <w:szCs w:val="24"/>
              </w:rPr>
              <w:t>Final Presentation</w:t>
            </w:r>
          </w:p>
        </w:tc>
      </w:tr>
      <w:tr w:rsidR="004A08AD" w:rsidRPr="001D6D28" w14:paraId="06B8A8B7" w14:textId="77777777" w:rsidTr="00A27737">
        <w:trPr>
          <w:trHeight w:val="638"/>
          <w:jc w:val="center"/>
        </w:trPr>
        <w:tc>
          <w:tcPr>
            <w:tcW w:w="4680" w:type="dxa"/>
          </w:tcPr>
          <w:p w14:paraId="3F4423F9" w14:textId="3B9E1200" w:rsidR="004A08AD" w:rsidRPr="00277D83" w:rsidRDefault="002B28B1" w:rsidP="00576B2C">
            <w:pPr>
              <w:pStyle w:val="ListParagraph"/>
              <w:numPr>
                <w:ilvl w:val="0"/>
                <w:numId w:val="10"/>
              </w:numPr>
              <w:ind w:left="342"/>
              <w:rPr>
                <w:rFonts w:ascii="Times New Roman" w:hAnsi="Times New Roman"/>
                <w:sz w:val="24"/>
                <w:szCs w:val="24"/>
              </w:rPr>
            </w:pPr>
            <w:r>
              <w:rPr>
                <w:rFonts w:ascii="Times New Roman" w:hAnsi="Times New Roman"/>
                <w:sz w:val="24"/>
                <w:szCs w:val="24"/>
              </w:rPr>
              <w:t>Apply rhetorical theories to c</w:t>
            </w:r>
            <w:r w:rsidRPr="004645B5">
              <w:rPr>
                <w:rFonts w:ascii="Times New Roman" w:hAnsi="Times New Roman"/>
                <w:sz w:val="24"/>
                <w:szCs w:val="24"/>
              </w:rPr>
              <w:t xml:space="preserve">reate </w:t>
            </w:r>
            <w:r>
              <w:rPr>
                <w:rFonts w:ascii="Times New Roman" w:hAnsi="Times New Roman"/>
                <w:sz w:val="24"/>
                <w:szCs w:val="24"/>
              </w:rPr>
              <w:t xml:space="preserve">original works of criticism </w:t>
            </w:r>
            <w:r w:rsidRPr="004645B5">
              <w:rPr>
                <w:rFonts w:ascii="Times New Roman" w:hAnsi="Times New Roman"/>
                <w:sz w:val="24"/>
                <w:szCs w:val="24"/>
              </w:rPr>
              <w:t xml:space="preserve">and </w:t>
            </w:r>
            <w:r>
              <w:rPr>
                <w:rFonts w:ascii="Times New Roman" w:hAnsi="Times New Roman"/>
                <w:sz w:val="24"/>
                <w:szCs w:val="24"/>
              </w:rPr>
              <w:t>assess works of</w:t>
            </w:r>
            <w:r w:rsidRPr="004645B5">
              <w:rPr>
                <w:rFonts w:ascii="Times New Roman" w:hAnsi="Times New Roman"/>
                <w:sz w:val="24"/>
                <w:szCs w:val="24"/>
              </w:rPr>
              <w:t xml:space="preserve"> rhetorical criticism.</w:t>
            </w:r>
          </w:p>
        </w:tc>
        <w:tc>
          <w:tcPr>
            <w:tcW w:w="4680" w:type="dxa"/>
          </w:tcPr>
          <w:p w14:paraId="255F6268" w14:textId="77777777" w:rsidR="00A44E34" w:rsidRDefault="00A0276A" w:rsidP="00576B2C">
            <w:pPr>
              <w:ind w:left="0"/>
              <w:rPr>
                <w:rFonts w:ascii="Times New Roman" w:hAnsi="Times New Roman"/>
                <w:sz w:val="24"/>
                <w:szCs w:val="24"/>
              </w:rPr>
            </w:pPr>
            <w:r>
              <w:rPr>
                <w:rFonts w:ascii="Times New Roman" w:hAnsi="Times New Roman"/>
                <w:sz w:val="24"/>
                <w:szCs w:val="24"/>
              </w:rPr>
              <w:t>Final Pr</w:t>
            </w:r>
            <w:r w:rsidR="00594510">
              <w:rPr>
                <w:rFonts w:ascii="Times New Roman" w:hAnsi="Times New Roman"/>
                <w:sz w:val="24"/>
                <w:szCs w:val="24"/>
              </w:rPr>
              <w:t>esentation</w:t>
            </w:r>
          </w:p>
          <w:p w14:paraId="3424E6D7" w14:textId="053CD608" w:rsidR="008D066A" w:rsidRPr="001D6D28" w:rsidRDefault="008D066A" w:rsidP="00576B2C">
            <w:pPr>
              <w:ind w:left="0"/>
              <w:rPr>
                <w:rFonts w:ascii="Times New Roman" w:hAnsi="Times New Roman"/>
                <w:sz w:val="24"/>
                <w:szCs w:val="24"/>
              </w:rPr>
            </w:pPr>
            <w:r>
              <w:rPr>
                <w:rFonts w:ascii="Times New Roman" w:hAnsi="Times New Roman"/>
                <w:sz w:val="24"/>
                <w:szCs w:val="24"/>
              </w:rPr>
              <w:t xml:space="preserve">Class </w:t>
            </w:r>
            <w:r w:rsidR="00084A88">
              <w:rPr>
                <w:rFonts w:ascii="Times New Roman" w:hAnsi="Times New Roman"/>
                <w:sz w:val="24"/>
                <w:szCs w:val="24"/>
              </w:rPr>
              <w:t>Critiques</w:t>
            </w:r>
          </w:p>
        </w:tc>
      </w:tr>
      <w:tr w:rsidR="00A26F33" w:rsidRPr="001D6D28" w14:paraId="54C2A5B2" w14:textId="77777777" w:rsidTr="00A27737">
        <w:trPr>
          <w:trHeight w:val="638"/>
          <w:jc w:val="center"/>
        </w:trPr>
        <w:tc>
          <w:tcPr>
            <w:tcW w:w="4680" w:type="dxa"/>
          </w:tcPr>
          <w:p w14:paraId="05B064A5" w14:textId="4C792769" w:rsidR="00A26F33" w:rsidRDefault="00A26F33" w:rsidP="00576B2C">
            <w:pPr>
              <w:pStyle w:val="ListParagraph"/>
              <w:numPr>
                <w:ilvl w:val="0"/>
                <w:numId w:val="10"/>
              </w:numPr>
              <w:ind w:left="342"/>
              <w:rPr>
                <w:rFonts w:ascii="Times New Roman" w:hAnsi="Times New Roman"/>
                <w:sz w:val="24"/>
                <w:szCs w:val="24"/>
              </w:rPr>
            </w:pPr>
            <w:r>
              <w:rPr>
                <w:rFonts w:ascii="Times New Roman" w:hAnsi="Times New Roman"/>
                <w:sz w:val="24"/>
                <w:szCs w:val="24"/>
              </w:rPr>
              <w:t>Demonstrate an understanding of the rise and evolution of the Black Public Sphere</w:t>
            </w:r>
          </w:p>
        </w:tc>
        <w:tc>
          <w:tcPr>
            <w:tcW w:w="4680" w:type="dxa"/>
          </w:tcPr>
          <w:p w14:paraId="64D704C9" w14:textId="77777777" w:rsidR="00A26F33" w:rsidRDefault="00A26F33" w:rsidP="00576B2C">
            <w:pPr>
              <w:ind w:left="0"/>
              <w:rPr>
                <w:rFonts w:ascii="Times New Roman" w:hAnsi="Times New Roman"/>
                <w:sz w:val="24"/>
                <w:szCs w:val="24"/>
              </w:rPr>
            </w:pPr>
            <w:r>
              <w:rPr>
                <w:rFonts w:ascii="Times New Roman" w:hAnsi="Times New Roman"/>
                <w:sz w:val="24"/>
                <w:szCs w:val="24"/>
              </w:rPr>
              <w:t>Seminar Panel</w:t>
            </w:r>
          </w:p>
          <w:p w14:paraId="5B11CBC2" w14:textId="4B63F3EA" w:rsidR="00A26F33" w:rsidRDefault="00A26F33" w:rsidP="00576B2C">
            <w:pPr>
              <w:ind w:left="0"/>
              <w:rPr>
                <w:rFonts w:ascii="Times New Roman" w:hAnsi="Times New Roman"/>
                <w:sz w:val="24"/>
                <w:szCs w:val="24"/>
              </w:rPr>
            </w:pPr>
            <w:r>
              <w:rPr>
                <w:rFonts w:ascii="Times New Roman" w:hAnsi="Times New Roman"/>
                <w:sz w:val="24"/>
                <w:szCs w:val="24"/>
              </w:rPr>
              <w:t>Exams</w:t>
            </w:r>
          </w:p>
        </w:tc>
      </w:tr>
      <w:bookmarkEnd w:id="1"/>
    </w:tbl>
    <w:p w14:paraId="14316F2F" w14:textId="15028506" w:rsidR="007A68D1" w:rsidRDefault="007A68D1" w:rsidP="00576B2C">
      <w:pPr>
        <w:ind w:left="1296"/>
        <w:rPr>
          <w:rFonts w:ascii="Times New Roman" w:hAnsi="Times New Roman"/>
          <w:sz w:val="24"/>
          <w:szCs w:val="24"/>
        </w:rPr>
      </w:pPr>
    </w:p>
    <w:p w14:paraId="76DCB0FF" w14:textId="66351668" w:rsidR="00FA1B62" w:rsidRPr="001D6D28" w:rsidRDefault="028D0449" w:rsidP="00576B2C">
      <w:pPr>
        <w:ind w:left="0"/>
        <w:rPr>
          <w:rFonts w:ascii="Times New Roman" w:hAnsi="Times New Roman"/>
          <w:b/>
          <w:bCs/>
          <w:sz w:val="24"/>
          <w:szCs w:val="24"/>
        </w:rPr>
      </w:pPr>
      <w:r w:rsidRPr="001D6D28">
        <w:rPr>
          <w:rFonts w:ascii="Times New Roman" w:hAnsi="Times New Roman"/>
          <w:b/>
          <w:bCs/>
          <w:sz w:val="24"/>
          <w:szCs w:val="24"/>
        </w:rPr>
        <w:t>C. Grading</w:t>
      </w:r>
    </w:p>
    <w:p w14:paraId="25C011EC" w14:textId="77777777" w:rsidR="007A68D1" w:rsidRPr="001D6D28" w:rsidRDefault="007A68D1" w:rsidP="00576B2C">
      <w:pPr>
        <w:ind w:left="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221"/>
        <w:gridCol w:w="1170"/>
      </w:tblGrid>
      <w:tr w:rsidR="00FA1B62" w:rsidRPr="001D6D28" w14:paraId="6C730C76" w14:textId="77777777" w:rsidTr="00576B2C">
        <w:trPr>
          <w:trHeight w:val="254"/>
          <w:jc w:val="center"/>
        </w:trPr>
        <w:tc>
          <w:tcPr>
            <w:tcW w:w="3221" w:type="dxa"/>
          </w:tcPr>
          <w:p w14:paraId="547C6266" w14:textId="074EF962" w:rsidR="00FA1B62" w:rsidRPr="001D6D28" w:rsidRDefault="007B3A15" w:rsidP="00576B2C">
            <w:pPr>
              <w:ind w:left="0"/>
              <w:rPr>
                <w:rFonts w:ascii="Times New Roman" w:hAnsi="Times New Roman"/>
                <w:sz w:val="24"/>
                <w:szCs w:val="24"/>
              </w:rPr>
            </w:pPr>
            <w:r>
              <w:rPr>
                <w:rFonts w:ascii="Times New Roman" w:hAnsi="Times New Roman"/>
                <w:sz w:val="24"/>
                <w:szCs w:val="24"/>
              </w:rPr>
              <w:t xml:space="preserve">Class </w:t>
            </w:r>
            <w:r w:rsidR="00A53827">
              <w:rPr>
                <w:rFonts w:ascii="Times New Roman" w:hAnsi="Times New Roman"/>
                <w:sz w:val="24"/>
                <w:szCs w:val="24"/>
              </w:rPr>
              <w:t>Discussion</w:t>
            </w:r>
            <w:r w:rsidR="008D066A">
              <w:rPr>
                <w:rFonts w:ascii="Times New Roman" w:hAnsi="Times New Roman"/>
                <w:sz w:val="24"/>
                <w:szCs w:val="24"/>
              </w:rPr>
              <w:t xml:space="preserve"> and Critiques</w:t>
            </w:r>
          </w:p>
        </w:tc>
        <w:tc>
          <w:tcPr>
            <w:tcW w:w="1170" w:type="dxa"/>
          </w:tcPr>
          <w:p w14:paraId="42D7D0D3" w14:textId="5C01E740" w:rsidR="00FA1B62" w:rsidRPr="001D6D28" w:rsidRDefault="007B3A15" w:rsidP="00576B2C">
            <w:pPr>
              <w:ind w:left="0"/>
              <w:jc w:val="center"/>
              <w:rPr>
                <w:rFonts w:ascii="Times New Roman" w:hAnsi="Times New Roman"/>
                <w:sz w:val="24"/>
                <w:szCs w:val="24"/>
              </w:rPr>
            </w:pPr>
            <w:r>
              <w:rPr>
                <w:rFonts w:ascii="Times New Roman" w:hAnsi="Times New Roman"/>
                <w:sz w:val="24"/>
                <w:szCs w:val="24"/>
              </w:rPr>
              <w:t>1</w:t>
            </w:r>
            <w:r w:rsidR="00FA1B62" w:rsidRPr="001D6D28">
              <w:rPr>
                <w:rFonts w:ascii="Times New Roman" w:hAnsi="Times New Roman"/>
                <w:sz w:val="24"/>
                <w:szCs w:val="24"/>
              </w:rPr>
              <w:t>0%</w:t>
            </w:r>
          </w:p>
        </w:tc>
      </w:tr>
      <w:tr w:rsidR="00FA1B62" w:rsidRPr="001D6D28" w14:paraId="69B850AD" w14:textId="77777777" w:rsidTr="00576B2C">
        <w:trPr>
          <w:trHeight w:val="254"/>
          <w:jc w:val="center"/>
        </w:trPr>
        <w:tc>
          <w:tcPr>
            <w:tcW w:w="3221" w:type="dxa"/>
          </w:tcPr>
          <w:p w14:paraId="14B1F498" w14:textId="7604CC98" w:rsidR="00FA1B62" w:rsidRPr="001D6D28" w:rsidRDefault="009128B8" w:rsidP="00576B2C">
            <w:pPr>
              <w:ind w:left="0"/>
              <w:rPr>
                <w:rFonts w:ascii="Times New Roman" w:hAnsi="Times New Roman"/>
                <w:sz w:val="24"/>
                <w:szCs w:val="24"/>
              </w:rPr>
            </w:pPr>
            <w:r>
              <w:rPr>
                <w:rFonts w:ascii="Times New Roman" w:hAnsi="Times New Roman"/>
                <w:sz w:val="24"/>
                <w:szCs w:val="24"/>
              </w:rPr>
              <w:t>Journal Entries</w:t>
            </w:r>
            <w:r w:rsidR="00B92DAE">
              <w:rPr>
                <w:rFonts w:ascii="Times New Roman" w:hAnsi="Times New Roman"/>
                <w:sz w:val="24"/>
                <w:szCs w:val="24"/>
              </w:rPr>
              <w:t xml:space="preserve"> (10)</w:t>
            </w:r>
          </w:p>
        </w:tc>
        <w:tc>
          <w:tcPr>
            <w:tcW w:w="1170" w:type="dxa"/>
          </w:tcPr>
          <w:p w14:paraId="0A012A16" w14:textId="77777777" w:rsidR="00FA1B62" w:rsidRPr="001D6D28" w:rsidRDefault="00FA1B62" w:rsidP="00576B2C">
            <w:pPr>
              <w:ind w:left="0"/>
              <w:jc w:val="center"/>
              <w:rPr>
                <w:rFonts w:ascii="Times New Roman" w:hAnsi="Times New Roman"/>
                <w:sz w:val="24"/>
                <w:szCs w:val="24"/>
              </w:rPr>
            </w:pPr>
            <w:r w:rsidRPr="001D6D28">
              <w:rPr>
                <w:rFonts w:ascii="Times New Roman" w:hAnsi="Times New Roman"/>
                <w:sz w:val="24"/>
                <w:szCs w:val="24"/>
              </w:rPr>
              <w:t>10%</w:t>
            </w:r>
          </w:p>
        </w:tc>
      </w:tr>
      <w:tr w:rsidR="00FA1B62" w:rsidRPr="001D6D28" w14:paraId="744168C0" w14:textId="77777777" w:rsidTr="00576B2C">
        <w:trPr>
          <w:trHeight w:val="254"/>
          <w:jc w:val="center"/>
        </w:trPr>
        <w:tc>
          <w:tcPr>
            <w:tcW w:w="3221" w:type="dxa"/>
          </w:tcPr>
          <w:p w14:paraId="7EA3D192" w14:textId="5DB99181" w:rsidR="00FA1B62" w:rsidRPr="001D6D28" w:rsidRDefault="00B37062" w:rsidP="00576B2C">
            <w:pPr>
              <w:ind w:left="0"/>
              <w:rPr>
                <w:rFonts w:ascii="Times New Roman" w:hAnsi="Times New Roman"/>
                <w:sz w:val="24"/>
                <w:szCs w:val="24"/>
              </w:rPr>
            </w:pPr>
            <w:r>
              <w:rPr>
                <w:rFonts w:ascii="Times New Roman" w:hAnsi="Times New Roman"/>
                <w:sz w:val="24"/>
                <w:szCs w:val="24"/>
              </w:rPr>
              <w:t>Seminar Panel</w:t>
            </w:r>
          </w:p>
        </w:tc>
        <w:tc>
          <w:tcPr>
            <w:tcW w:w="1170" w:type="dxa"/>
          </w:tcPr>
          <w:p w14:paraId="6DABD619" w14:textId="2903BA39" w:rsidR="00FA1B62" w:rsidRPr="001D6D28" w:rsidRDefault="009128B8" w:rsidP="00576B2C">
            <w:pPr>
              <w:ind w:left="0"/>
              <w:jc w:val="center"/>
              <w:rPr>
                <w:rFonts w:ascii="Times New Roman" w:hAnsi="Times New Roman"/>
                <w:sz w:val="24"/>
                <w:szCs w:val="24"/>
              </w:rPr>
            </w:pPr>
            <w:r>
              <w:rPr>
                <w:rFonts w:ascii="Times New Roman" w:hAnsi="Times New Roman"/>
                <w:sz w:val="24"/>
                <w:szCs w:val="24"/>
              </w:rPr>
              <w:t>2</w:t>
            </w:r>
            <w:r w:rsidR="00FA1B62" w:rsidRPr="001D6D28">
              <w:rPr>
                <w:rFonts w:ascii="Times New Roman" w:hAnsi="Times New Roman"/>
                <w:sz w:val="24"/>
                <w:szCs w:val="24"/>
              </w:rPr>
              <w:t>0%</w:t>
            </w:r>
          </w:p>
        </w:tc>
      </w:tr>
      <w:tr w:rsidR="007B3A15" w:rsidRPr="001D6D28" w14:paraId="5C757E0B" w14:textId="77777777" w:rsidTr="00576B2C">
        <w:trPr>
          <w:trHeight w:val="254"/>
          <w:jc w:val="center"/>
        </w:trPr>
        <w:tc>
          <w:tcPr>
            <w:tcW w:w="3221" w:type="dxa"/>
          </w:tcPr>
          <w:p w14:paraId="7427941E" w14:textId="3C09F5F7" w:rsidR="007B3A15" w:rsidRDefault="009128B8" w:rsidP="00576B2C">
            <w:pPr>
              <w:ind w:left="0"/>
              <w:rPr>
                <w:rFonts w:ascii="Times New Roman" w:hAnsi="Times New Roman"/>
                <w:sz w:val="24"/>
                <w:szCs w:val="24"/>
              </w:rPr>
            </w:pPr>
            <w:r>
              <w:rPr>
                <w:rFonts w:ascii="Times New Roman" w:hAnsi="Times New Roman"/>
                <w:sz w:val="24"/>
                <w:szCs w:val="24"/>
              </w:rPr>
              <w:t>Midterm Examination</w:t>
            </w:r>
          </w:p>
        </w:tc>
        <w:tc>
          <w:tcPr>
            <w:tcW w:w="1170" w:type="dxa"/>
          </w:tcPr>
          <w:p w14:paraId="2D6A2761" w14:textId="250FA7B3" w:rsidR="007B3A15" w:rsidRDefault="009128B8" w:rsidP="00576B2C">
            <w:pPr>
              <w:ind w:left="0"/>
              <w:jc w:val="center"/>
              <w:rPr>
                <w:rFonts w:ascii="Times New Roman" w:hAnsi="Times New Roman"/>
                <w:sz w:val="24"/>
                <w:szCs w:val="24"/>
              </w:rPr>
            </w:pPr>
            <w:r>
              <w:rPr>
                <w:rFonts w:ascii="Times New Roman" w:hAnsi="Times New Roman"/>
                <w:sz w:val="24"/>
                <w:szCs w:val="24"/>
              </w:rPr>
              <w:t>15</w:t>
            </w:r>
            <w:r w:rsidR="007B3A15">
              <w:rPr>
                <w:rFonts w:ascii="Times New Roman" w:hAnsi="Times New Roman"/>
                <w:sz w:val="24"/>
                <w:szCs w:val="24"/>
              </w:rPr>
              <w:t>%</w:t>
            </w:r>
          </w:p>
        </w:tc>
      </w:tr>
      <w:tr w:rsidR="007B3A15" w:rsidRPr="001D6D28" w14:paraId="05479FB3" w14:textId="77777777" w:rsidTr="00576B2C">
        <w:trPr>
          <w:trHeight w:val="254"/>
          <w:jc w:val="center"/>
        </w:trPr>
        <w:tc>
          <w:tcPr>
            <w:tcW w:w="3221" w:type="dxa"/>
          </w:tcPr>
          <w:p w14:paraId="20C949C3" w14:textId="7F67B7FB" w:rsidR="007B3A15" w:rsidRDefault="009128B8" w:rsidP="00576B2C">
            <w:pPr>
              <w:ind w:left="0"/>
              <w:rPr>
                <w:rFonts w:ascii="Times New Roman" w:hAnsi="Times New Roman"/>
                <w:sz w:val="24"/>
                <w:szCs w:val="24"/>
              </w:rPr>
            </w:pPr>
            <w:r>
              <w:rPr>
                <w:rFonts w:ascii="Times New Roman" w:hAnsi="Times New Roman"/>
                <w:sz w:val="24"/>
                <w:szCs w:val="24"/>
              </w:rPr>
              <w:t>Final Pr</w:t>
            </w:r>
            <w:r w:rsidR="00594510">
              <w:rPr>
                <w:rFonts w:ascii="Times New Roman" w:hAnsi="Times New Roman"/>
                <w:sz w:val="24"/>
                <w:szCs w:val="24"/>
              </w:rPr>
              <w:t>esentation</w:t>
            </w:r>
          </w:p>
        </w:tc>
        <w:tc>
          <w:tcPr>
            <w:tcW w:w="1170" w:type="dxa"/>
          </w:tcPr>
          <w:p w14:paraId="651F853F" w14:textId="05506AF4" w:rsidR="007B3A15" w:rsidRDefault="009128B8" w:rsidP="00576B2C">
            <w:pPr>
              <w:ind w:left="0"/>
              <w:jc w:val="center"/>
              <w:rPr>
                <w:rFonts w:ascii="Times New Roman" w:hAnsi="Times New Roman"/>
                <w:sz w:val="24"/>
                <w:szCs w:val="24"/>
              </w:rPr>
            </w:pPr>
            <w:r>
              <w:rPr>
                <w:rFonts w:ascii="Times New Roman" w:hAnsi="Times New Roman"/>
                <w:sz w:val="24"/>
                <w:szCs w:val="24"/>
              </w:rPr>
              <w:t>3</w:t>
            </w:r>
            <w:r w:rsidR="007B3A15">
              <w:rPr>
                <w:rFonts w:ascii="Times New Roman" w:hAnsi="Times New Roman"/>
                <w:sz w:val="24"/>
                <w:szCs w:val="24"/>
              </w:rPr>
              <w:t>0%</w:t>
            </w:r>
          </w:p>
        </w:tc>
      </w:tr>
      <w:tr w:rsidR="00663157" w:rsidRPr="001D6D28" w14:paraId="5B1C283A" w14:textId="77777777" w:rsidTr="00576B2C">
        <w:trPr>
          <w:trHeight w:val="254"/>
          <w:jc w:val="center"/>
        </w:trPr>
        <w:tc>
          <w:tcPr>
            <w:tcW w:w="3221" w:type="dxa"/>
          </w:tcPr>
          <w:p w14:paraId="0C5C8EB4" w14:textId="77777777" w:rsidR="00663157" w:rsidRPr="001D6D28" w:rsidRDefault="00663157" w:rsidP="00576B2C">
            <w:pPr>
              <w:ind w:left="0"/>
              <w:rPr>
                <w:rFonts w:ascii="Times New Roman" w:hAnsi="Times New Roman"/>
                <w:sz w:val="24"/>
                <w:szCs w:val="24"/>
              </w:rPr>
            </w:pPr>
            <w:r w:rsidRPr="001D6D28">
              <w:rPr>
                <w:rFonts w:ascii="Times New Roman" w:hAnsi="Times New Roman"/>
                <w:sz w:val="24"/>
                <w:szCs w:val="24"/>
              </w:rPr>
              <w:t>Final Examination</w:t>
            </w:r>
          </w:p>
        </w:tc>
        <w:tc>
          <w:tcPr>
            <w:tcW w:w="1170" w:type="dxa"/>
          </w:tcPr>
          <w:p w14:paraId="55DB5A18" w14:textId="7D0E8452" w:rsidR="00663157" w:rsidRPr="001D6D28" w:rsidRDefault="009128B8" w:rsidP="00576B2C">
            <w:pPr>
              <w:ind w:left="0"/>
              <w:jc w:val="center"/>
              <w:rPr>
                <w:rFonts w:ascii="Times New Roman" w:hAnsi="Times New Roman"/>
                <w:sz w:val="24"/>
                <w:szCs w:val="24"/>
              </w:rPr>
            </w:pPr>
            <w:r>
              <w:rPr>
                <w:rFonts w:ascii="Times New Roman" w:hAnsi="Times New Roman"/>
                <w:sz w:val="24"/>
                <w:szCs w:val="24"/>
              </w:rPr>
              <w:t>15</w:t>
            </w:r>
            <w:r w:rsidR="00663157" w:rsidRPr="001D6D28">
              <w:rPr>
                <w:rFonts w:ascii="Times New Roman" w:hAnsi="Times New Roman"/>
                <w:sz w:val="24"/>
                <w:szCs w:val="24"/>
              </w:rPr>
              <w:t>%</w:t>
            </w:r>
          </w:p>
        </w:tc>
      </w:tr>
      <w:tr w:rsidR="00663157" w:rsidRPr="001D6D28" w14:paraId="708A91C7" w14:textId="77777777" w:rsidTr="00576B2C">
        <w:trPr>
          <w:trHeight w:val="267"/>
          <w:jc w:val="center"/>
        </w:trPr>
        <w:tc>
          <w:tcPr>
            <w:tcW w:w="3221" w:type="dxa"/>
          </w:tcPr>
          <w:p w14:paraId="5B2CE986" w14:textId="77777777" w:rsidR="00663157" w:rsidRPr="001D6D28" w:rsidRDefault="00663157" w:rsidP="00576B2C">
            <w:pPr>
              <w:ind w:left="0"/>
              <w:rPr>
                <w:rFonts w:ascii="Times New Roman" w:hAnsi="Times New Roman"/>
                <w:b/>
                <w:sz w:val="24"/>
                <w:szCs w:val="24"/>
              </w:rPr>
            </w:pPr>
            <w:r w:rsidRPr="001D6D28">
              <w:rPr>
                <w:rFonts w:ascii="Times New Roman" w:hAnsi="Times New Roman"/>
                <w:b/>
                <w:sz w:val="24"/>
                <w:szCs w:val="24"/>
              </w:rPr>
              <w:t>Total</w:t>
            </w:r>
          </w:p>
        </w:tc>
        <w:tc>
          <w:tcPr>
            <w:tcW w:w="1170" w:type="dxa"/>
          </w:tcPr>
          <w:p w14:paraId="65079FCE" w14:textId="77777777" w:rsidR="00663157" w:rsidRPr="001D6D28" w:rsidRDefault="00663157" w:rsidP="00576B2C">
            <w:pPr>
              <w:ind w:left="0"/>
              <w:jc w:val="center"/>
              <w:rPr>
                <w:rFonts w:ascii="Times New Roman" w:hAnsi="Times New Roman"/>
                <w:b/>
                <w:sz w:val="24"/>
                <w:szCs w:val="24"/>
              </w:rPr>
            </w:pPr>
            <w:r w:rsidRPr="001D6D28">
              <w:rPr>
                <w:rFonts w:ascii="Times New Roman" w:hAnsi="Times New Roman"/>
                <w:b/>
                <w:sz w:val="24"/>
                <w:szCs w:val="24"/>
              </w:rPr>
              <w:t>100%</w:t>
            </w:r>
          </w:p>
        </w:tc>
      </w:tr>
    </w:tbl>
    <w:p w14:paraId="0F07675F" w14:textId="77777777" w:rsidR="00FA1B62" w:rsidRPr="001D6D28" w:rsidRDefault="00FA1B62" w:rsidP="00576B2C">
      <w:pPr>
        <w:ind w:left="0"/>
        <w:rPr>
          <w:rFonts w:ascii="Times New Roman" w:hAnsi="Times New Roman"/>
          <w:sz w:val="24"/>
          <w:szCs w:val="24"/>
        </w:rPr>
      </w:pPr>
    </w:p>
    <w:p w14:paraId="0FB2BD52" w14:textId="539CE624" w:rsidR="00CD1FD3" w:rsidRDefault="028D0449" w:rsidP="00576B2C">
      <w:pPr>
        <w:ind w:left="0"/>
        <w:rPr>
          <w:rFonts w:ascii="Times New Roman" w:hAnsi="Times New Roman"/>
          <w:b/>
          <w:bCs/>
          <w:sz w:val="24"/>
          <w:szCs w:val="24"/>
        </w:rPr>
      </w:pPr>
      <w:bookmarkStart w:id="2" w:name="_Toc269287471"/>
      <w:r w:rsidRPr="001D6D28">
        <w:rPr>
          <w:rFonts w:ascii="Times New Roman" w:hAnsi="Times New Roman"/>
          <w:b/>
          <w:bCs/>
          <w:sz w:val="24"/>
          <w:szCs w:val="24"/>
        </w:rPr>
        <w:t>D. Planned Sequence of Topics</w:t>
      </w:r>
    </w:p>
    <w:p w14:paraId="4535CCB1" w14:textId="4DB0A172" w:rsidR="004B4CA5" w:rsidRDefault="004B4CA5" w:rsidP="00576B2C">
      <w:pPr>
        <w:ind w:left="0"/>
        <w:rPr>
          <w:rFonts w:ascii="Times New Roman" w:hAnsi="Times New Roman"/>
          <w:b/>
          <w:bCs/>
          <w:sz w:val="24"/>
          <w:szCs w:val="24"/>
        </w:rPr>
      </w:pPr>
    </w:p>
    <w:p w14:paraId="0C2E75D9" w14:textId="512522F5" w:rsidR="004B4CA5" w:rsidRPr="004B4CA5" w:rsidRDefault="00196433" w:rsidP="00576B2C">
      <w:pPr>
        <w:ind w:left="0"/>
        <w:rPr>
          <w:rFonts w:ascii="Times New Roman" w:hAnsi="Times New Roman"/>
          <w:sz w:val="24"/>
          <w:szCs w:val="24"/>
        </w:rPr>
      </w:pPr>
      <w:r>
        <w:rPr>
          <w:rFonts w:ascii="Times New Roman" w:hAnsi="Times New Roman"/>
          <w:sz w:val="24"/>
          <w:szCs w:val="24"/>
        </w:rPr>
        <w:t>While supplementary texts will be</w:t>
      </w:r>
      <w:r w:rsidR="004B4CA5">
        <w:rPr>
          <w:rFonts w:ascii="Times New Roman" w:hAnsi="Times New Roman"/>
          <w:sz w:val="24"/>
          <w:szCs w:val="24"/>
        </w:rPr>
        <w:t xml:space="preserve"> provided on the course </w:t>
      </w:r>
      <w:r w:rsidR="00084A88">
        <w:rPr>
          <w:rFonts w:ascii="Times New Roman" w:hAnsi="Times New Roman"/>
          <w:sz w:val="24"/>
          <w:szCs w:val="24"/>
        </w:rPr>
        <w:t xml:space="preserve">Canvas </w:t>
      </w:r>
      <w:r w:rsidR="004B4CA5">
        <w:rPr>
          <w:rFonts w:ascii="Times New Roman" w:hAnsi="Times New Roman"/>
          <w:sz w:val="24"/>
          <w:szCs w:val="24"/>
        </w:rPr>
        <w:t xml:space="preserve">page, the two required texts are </w:t>
      </w:r>
      <w:r w:rsidR="004B4CA5">
        <w:rPr>
          <w:rFonts w:ascii="Times New Roman" w:hAnsi="Times New Roman"/>
          <w:i/>
          <w:iCs/>
          <w:sz w:val="24"/>
          <w:szCs w:val="24"/>
        </w:rPr>
        <w:t>African American Voices</w:t>
      </w:r>
      <w:r w:rsidR="004B4CA5">
        <w:rPr>
          <w:rFonts w:ascii="Times New Roman" w:hAnsi="Times New Roman"/>
          <w:sz w:val="24"/>
          <w:szCs w:val="24"/>
        </w:rPr>
        <w:t xml:space="preserve"> and </w:t>
      </w:r>
      <w:r w:rsidR="004B4CA5">
        <w:rPr>
          <w:rFonts w:ascii="Times New Roman" w:hAnsi="Times New Roman"/>
          <w:i/>
          <w:iCs/>
          <w:sz w:val="24"/>
          <w:szCs w:val="24"/>
        </w:rPr>
        <w:t>Keepin’ It Hushed</w:t>
      </w:r>
      <w:r w:rsidR="004B4CA5">
        <w:rPr>
          <w:rFonts w:ascii="Times New Roman" w:hAnsi="Times New Roman"/>
          <w:sz w:val="24"/>
          <w:szCs w:val="24"/>
        </w:rPr>
        <w:t xml:space="preserve">. </w:t>
      </w:r>
      <w:r w:rsidR="00084A88">
        <w:rPr>
          <w:rFonts w:ascii="Times New Roman" w:hAnsi="Times New Roman"/>
          <w:sz w:val="24"/>
          <w:szCs w:val="24"/>
        </w:rPr>
        <w:t>O</w:t>
      </w:r>
      <w:r>
        <w:rPr>
          <w:rFonts w:ascii="Times New Roman" w:hAnsi="Times New Roman"/>
          <w:sz w:val="24"/>
          <w:szCs w:val="24"/>
        </w:rPr>
        <w:t xml:space="preserve">ther selections will be provided to the students on </w:t>
      </w:r>
      <w:r w:rsidR="00084A88">
        <w:rPr>
          <w:rFonts w:ascii="Times New Roman" w:hAnsi="Times New Roman"/>
          <w:sz w:val="24"/>
          <w:szCs w:val="24"/>
        </w:rPr>
        <w:t>Canvas</w:t>
      </w:r>
      <w:r>
        <w:rPr>
          <w:rFonts w:ascii="Times New Roman" w:hAnsi="Times New Roman"/>
          <w:sz w:val="24"/>
          <w:szCs w:val="24"/>
        </w:rPr>
        <w:t>.</w:t>
      </w:r>
    </w:p>
    <w:p w14:paraId="0EC56DAA" w14:textId="113464EF" w:rsidR="004B4CA5" w:rsidRDefault="004B4CA5" w:rsidP="00576B2C">
      <w:pPr>
        <w:ind w:left="0"/>
        <w:rPr>
          <w:rFonts w:ascii="Times New Roman" w:hAnsi="Times New Roman"/>
          <w:i/>
          <w:iCs/>
          <w:sz w:val="24"/>
          <w:szCs w:val="24"/>
        </w:rPr>
      </w:pPr>
    </w:p>
    <w:p w14:paraId="2C0F178F" w14:textId="18BAE992" w:rsidR="004B4CA5" w:rsidRDefault="004B4CA5" w:rsidP="00E9427D">
      <w:pPr>
        <w:ind w:left="720"/>
        <w:rPr>
          <w:rFonts w:ascii="Times New Roman" w:hAnsi="Times New Roman"/>
          <w:sz w:val="24"/>
          <w:szCs w:val="24"/>
        </w:rPr>
      </w:pPr>
      <w:r>
        <w:rPr>
          <w:rFonts w:ascii="Times New Roman" w:hAnsi="Times New Roman"/>
          <w:i/>
          <w:iCs/>
          <w:sz w:val="24"/>
          <w:szCs w:val="24"/>
        </w:rPr>
        <w:lastRenderedPageBreak/>
        <w:t>African American Voices</w:t>
      </w:r>
      <w:r>
        <w:rPr>
          <w:rFonts w:ascii="Times New Roman" w:hAnsi="Times New Roman"/>
          <w:sz w:val="24"/>
          <w:szCs w:val="24"/>
        </w:rPr>
        <w:t xml:space="preserve"> (2014) provides a compelling collection of primary sources that range from emancipation to the present day, with additional background context provided by Leslie Brown, an Associate Professor of History. </w:t>
      </w:r>
      <w:r w:rsidR="00196433">
        <w:rPr>
          <w:rFonts w:ascii="Times New Roman" w:hAnsi="Times New Roman"/>
          <w:sz w:val="24"/>
          <w:szCs w:val="24"/>
        </w:rPr>
        <w:t xml:space="preserve">This text is abbreviated </w:t>
      </w:r>
      <w:r w:rsidR="00196433" w:rsidRPr="00196433">
        <w:rPr>
          <w:rFonts w:ascii="Times New Roman" w:hAnsi="Times New Roman"/>
          <w:i/>
          <w:sz w:val="24"/>
          <w:szCs w:val="24"/>
        </w:rPr>
        <w:t>AfAm Voices</w:t>
      </w:r>
      <w:r w:rsidR="00196433">
        <w:rPr>
          <w:rFonts w:ascii="Times New Roman" w:hAnsi="Times New Roman"/>
          <w:sz w:val="24"/>
          <w:szCs w:val="24"/>
        </w:rPr>
        <w:t xml:space="preserve"> in the schedule below.</w:t>
      </w:r>
    </w:p>
    <w:p w14:paraId="5A079BD2" w14:textId="77777777" w:rsidR="004B4CA5" w:rsidRDefault="004B4CA5" w:rsidP="00E9427D">
      <w:pPr>
        <w:ind w:left="720"/>
        <w:rPr>
          <w:rFonts w:ascii="Times New Roman" w:hAnsi="Times New Roman"/>
          <w:sz w:val="24"/>
          <w:szCs w:val="24"/>
        </w:rPr>
      </w:pPr>
    </w:p>
    <w:p w14:paraId="70F19D14" w14:textId="77777777" w:rsidR="004B4CA5" w:rsidRPr="007B2DBC" w:rsidRDefault="004B4CA5" w:rsidP="00E9427D">
      <w:pPr>
        <w:ind w:left="720"/>
        <w:rPr>
          <w:rFonts w:ascii="Times New Roman" w:hAnsi="Times New Roman"/>
          <w:sz w:val="24"/>
          <w:szCs w:val="24"/>
        </w:rPr>
      </w:pPr>
      <w:r>
        <w:rPr>
          <w:rFonts w:ascii="Times New Roman" w:hAnsi="Times New Roman"/>
          <w:i/>
          <w:iCs/>
          <w:sz w:val="24"/>
          <w:szCs w:val="24"/>
        </w:rPr>
        <w:t>Keepin’ It Hushed</w:t>
      </w:r>
      <w:r>
        <w:rPr>
          <w:rFonts w:ascii="Times New Roman" w:hAnsi="Times New Roman"/>
          <w:sz w:val="24"/>
          <w:szCs w:val="24"/>
        </w:rPr>
        <w:t xml:space="preserve"> (2011) melds critical theory, cultural studies and rhetorical theory through an analysis of the barbershop as a Black public sphere that underscores keep theories and movements in Black rhetoric. </w:t>
      </w:r>
    </w:p>
    <w:bookmarkEnd w:id="2"/>
    <w:p w14:paraId="066B2D6D" w14:textId="58BA63F2" w:rsidR="0009403E" w:rsidRDefault="0009403E" w:rsidP="00576B2C">
      <w:pPr>
        <w:ind w:left="0"/>
        <w:rPr>
          <w:rFonts w:ascii="Times New Roman" w:hAnsi="Times New Roman"/>
          <w:b/>
          <w:bCs/>
          <w:sz w:val="24"/>
          <w:szCs w:val="24"/>
        </w:rPr>
      </w:pPr>
    </w:p>
    <w:tbl>
      <w:tblPr>
        <w:tblStyle w:val="TableGrid"/>
        <w:tblW w:w="9360" w:type="dxa"/>
        <w:jc w:val="center"/>
        <w:tblLayout w:type="fixed"/>
        <w:tblLook w:val="04A0" w:firstRow="1" w:lastRow="0" w:firstColumn="1" w:lastColumn="0" w:noHBand="0" w:noVBand="1"/>
      </w:tblPr>
      <w:tblGrid>
        <w:gridCol w:w="805"/>
        <w:gridCol w:w="3117"/>
        <w:gridCol w:w="5438"/>
      </w:tblGrid>
      <w:tr w:rsidR="00663157" w:rsidRPr="0038406D" w14:paraId="5F47DE6A" w14:textId="77777777" w:rsidTr="00576B2C">
        <w:trPr>
          <w:trHeight w:val="395"/>
          <w:tblHeader/>
          <w:jc w:val="center"/>
        </w:trPr>
        <w:tc>
          <w:tcPr>
            <w:tcW w:w="805" w:type="dxa"/>
          </w:tcPr>
          <w:p w14:paraId="49F6BBB4" w14:textId="4EB1732A" w:rsidR="00663157" w:rsidRPr="00576B2C" w:rsidRDefault="00663157" w:rsidP="00576B2C">
            <w:pPr>
              <w:ind w:left="0"/>
              <w:rPr>
                <w:rFonts w:ascii="Times New Roman" w:hAnsi="Times New Roman"/>
                <w:b/>
                <w:sz w:val="24"/>
                <w:szCs w:val="24"/>
              </w:rPr>
            </w:pPr>
            <w:r w:rsidRPr="00576B2C">
              <w:rPr>
                <w:rFonts w:ascii="Times New Roman" w:hAnsi="Times New Roman"/>
                <w:b/>
                <w:sz w:val="24"/>
                <w:szCs w:val="24"/>
              </w:rPr>
              <w:t xml:space="preserve">Week </w:t>
            </w:r>
          </w:p>
        </w:tc>
        <w:tc>
          <w:tcPr>
            <w:tcW w:w="3117" w:type="dxa"/>
          </w:tcPr>
          <w:p w14:paraId="4AB1193C" w14:textId="06280FE7" w:rsidR="00663157" w:rsidRPr="00576B2C" w:rsidRDefault="00663157" w:rsidP="00576B2C">
            <w:pPr>
              <w:ind w:left="0"/>
              <w:jc w:val="center"/>
              <w:rPr>
                <w:rFonts w:ascii="Times New Roman" w:hAnsi="Times New Roman"/>
                <w:b/>
                <w:sz w:val="24"/>
                <w:szCs w:val="24"/>
              </w:rPr>
            </w:pPr>
            <w:r w:rsidRPr="00576B2C">
              <w:rPr>
                <w:rFonts w:ascii="Times New Roman" w:hAnsi="Times New Roman"/>
                <w:b/>
                <w:sz w:val="24"/>
                <w:szCs w:val="24"/>
              </w:rPr>
              <w:t>Topic</w:t>
            </w:r>
          </w:p>
        </w:tc>
        <w:tc>
          <w:tcPr>
            <w:tcW w:w="5438" w:type="dxa"/>
          </w:tcPr>
          <w:p w14:paraId="3AD382A6" w14:textId="39457BAE" w:rsidR="00663157" w:rsidRPr="00576B2C" w:rsidRDefault="00663157" w:rsidP="00576B2C">
            <w:pPr>
              <w:ind w:left="0"/>
              <w:jc w:val="center"/>
              <w:rPr>
                <w:rFonts w:ascii="Times New Roman" w:hAnsi="Times New Roman"/>
                <w:b/>
                <w:sz w:val="24"/>
                <w:szCs w:val="24"/>
              </w:rPr>
            </w:pPr>
            <w:r w:rsidRPr="00576B2C">
              <w:rPr>
                <w:rFonts w:ascii="Times New Roman" w:hAnsi="Times New Roman"/>
                <w:b/>
                <w:sz w:val="24"/>
                <w:szCs w:val="24"/>
              </w:rPr>
              <w:t>Reading</w:t>
            </w:r>
          </w:p>
        </w:tc>
      </w:tr>
      <w:tr w:rsidR="00884553" w:rsidRPr="009B7F6A" w14:paraId="0D2F6550" w14:textId="77777777" w:rsidTr="00576B2C">
        <w:trPr>
          <w:trHeight w:val="674"/>
          <w:jc w:val="center"/>
        </w:trPr>
        <w:tc>
          <w:tcPr>
            <w:tcW w:w="805" w:type="dxa"/>
          </w:tcPr>
          <w:p w14:paraId="456BD32C" w14:textId="6E4E6B47"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1</w:t>
            </w:r>
          </w:p>
        </w:tc>
        <w:tc>
          <w:tcPr>
            <w:tcW w:w="3117" w:type="dxa"/>
          </w:tcPr>
          <w:p w14:paraId="54911D18" w14:textId="4D5CA9E1"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 xml:space="preserve">10 Things to Know </w:t>
            </w:r>
            <w:r w:rsidR="003804B3">
              <w:rPr>
                <w:rFonts w:ascii="Times New Roman" w:hAnsi="Times New Roman"/>
                <w:sz w:val="24"/>
                <w:szCs w:val="24"/>
              </w:rPr>
              <w:t>a</w:t>
            </w:r>
            <w:r w:rsidRPr="00576B2C">
              <w:rPr>
                <w:rFonts w:ascii="Times New Roman" w:hAnsi="Times New Roman"/>
                <w:sz w:val="24"/>
                <w:szCs w:val="24"/>
              </w:rPr>
              <w:t xml:space="preserve">bout </w:t>
            </w:r>
            <w:r w:rsidR="003804B3">
              <w:rPr>
                <w:rFonts w:ascii="Times New Roman" w:hAnsi="Times New Roman"/>
                <w:sz w:val="24"/>
                <w:szCs w:val="24"/>
              </w:rPr>
              <w:t>the</w:t>
            </w:r>
            <w:r w:rsidR="00571F1A">
              <w:rPr>
                <w:rFonts w:ascii="Times New Roman" w:hAnsi="Times New Roman"/>
                <w:sz w:val="24"/>
                <w:szCs w:val="24"/>
              </w:rPr>
              <w:t xml:space="preserve"> Construction of </w:t>
            </w:r>
            <w:r w:rsidRPr="00576B2C">
              <w:rPr>
                <w:rFonts w:ascii="Times New Roman" w:hAnsi="Times New Roman"/>
                <w:sz w:val="24"/>
                <w:szCs w:val="24"/>
              </w:rPr>
              <w:t>Race &amp; Principles of Rhetoric</w:t>
            </w:r>
          </w:p>
        </w:tc>
        <w:tc>
          <w:tcPr>
            <w:tcW w:w="5438" w:type="dxa"/>
          </w:tcPr>
          <w:p w14:paraId="1B8FA6FE" w14:textId="37E78962" w:rsidR="008031BA" w:rsidRPr="00576B2C" w:rsidRDefault="00884553" w:rsidP="00576B2C">
            <w:pPr>
              <w:pStyle w:val="ListParagraph"/>
              <w:numPr>
                <w:ilvl w:val="0"/>
                <w:numId w:val="16"/>
              </w:numPr>
              <w:ind w:left="375"/>
              <w:rPr>
                <w:rFonts w:ascii="Times New Roman" w:hAnsi="Times New Roman"/>
                <w:sz w:val="24"/>
                <w:szCs w:val="24"/>
              </w:rPr>
            </w:pPr>
            <w:r w:rsidRPr="00576B2C">
              <w:rPr>
                <w:rFonts w:ascii="Times New Roman" w:hAnsi="Times New Roman"/>
                <w:sz w:val="24"/>
                <w:szCs w:val="24"/>
              </w:rPr>
              <w:t xml:space="preserve">10 Things </w:t>
            </w:r>
            <w:r w:rsidR="00576B2C" w:rsidRPr="00576B2C">
              <w:rPr>
                <w:rFonts w:ascii="Times New Roman" w:hAnsi="Times New Roman"/>
                <w:sz w:val="24"/>
                <w:szCs w:val="24"/>
              </w:rPr>
              <w:t>to</w:t>
            </w:r>
            <w:r w:rsidRPr="00576B2C">
              <w:rPr>
                <w:rFonts w:ascii="Times New Roman" w:hAnsi="Times New Roman"/>
                <w:sz w:val="24"/>
                <w:szCs w:val="24"/>
              </w:rPr>
              <w:t xml:space="preserve"> Know About Race; </w:t>
            </w:r>
          </w:p>
          <w:p w14:paraId="4EA129FD" w14:textId="533C60A0" w:rsidR="008031BA" w:rsidRPr="00576B2C" w:rsidRDefault="00884553" w:rsidP="00576B2C">
            <w:pPr>
              <w:pStyle w:val="ListParagraph"/>
              <w:numPr>
                <w:ilvl w:val="0"/>
                <w:numId w:val="16"/>
              </w:numPr>
              <w:ind w:left="375"/>
              <w:rPr>
                <w:rFonts w:ascii="Times New Roman" w:hAnsi="Times New Roman"/>
                <w:sz w:val="24"/>
                <w:szCs w:val="24"/>
              </w:rPr>
            </w:pPr>
            <w:r w:rsidRPr="00576B2C">
              <w:rPr>
                <w:rFonts w:ascii="Times New Roman" w:hAnsi="Times New Roman"/>
                <w:sz w:val="24"/>
                <w:szCs w:val="24"/>
              </w:rPr>
              <w:t>Campbell &amp; Burkholder</w:t>
            </w:r>
            <w:r w:rsidR="00196433" w:rsidRPr="00576B2C">
              <w:rPr>
                <w:rFonts w:ascii="Times New Roman" w:hAnsi="Times New Roman"/>
                <w:sz w:val="24"/>
                <w:szCs w:val="24"/>
              </w:rPr>
              <w:t>,</w:t>
            </w:r>
            <w:r w:rsidRPr="00576B2C">
              <w:rPr>
                <w:rFonts w:ascii="Times New Roman" w:hAnsi="Times New Roman"/>
                <w:sz w:val="24"/>
                <w:szCs w:val="24"/>
              </w:rPr>
              <w:t xml:space="preserve"> Ch</w:t>
            </w:r>
            <w:r w:rsidR="00196433" w:rsidRPr="00576B2C">
              <w:rPr>
                <w:rFonts w:ascii="Times New Roman" w:hAnsi="Times New Roman"/>
                <w:sz w:val="24"/>
                <w:szCs w:val="24"/>
              </w:rPr>
              <w:t>.</w:t>
            </w:r>
            <w:r w:rsidRPr="00576B2C">
              <w:rPr>
                <w:rFonts w:ascii="Times New Roman" w:hAnsi="Times New Roman"/>
                <w:sz w:val="24"/>
                <w:szCs w:val="24"/>
              </w:rPr>
              <w:t xml:space="preserve"> 1</w:t>
            </w:r>
          </w:p>
          <w:p w14:paraId="5E1600F3" w14:textId="66F0746F" w:rsidR="00884553" w:rsidRPr="00576B2C" w:rsidRDefault="00884553" w:rsidP="00576B2C">
            <w:pPr>
              <w:pStyle w:val="ListParagraph"/>
              <w:numPr>
                <w:ilvl w:val="0"/>
                <w:numId w:val="16"/>
              </w:numPr>
              <w:ind w:left="375"/>
              <w:rPr>
                <w:rFonts w:ascii="Times New Roman" w:hAnsi="Times New Roman"/>
                <w:sz w:val="24"/>
                <w:szCs w:val="24"/>
              </w:rPr>
            </w:pPr>
            <w:r w:rsidRPr="00576B2C">
              <w:rPr>
                <w:rFonts w:ascii="Times New Roman" w:hAnsi="Times New Roman"/>
                <w:sz w:val="24"/>
                <w:szCs w:val="24"/>
              </w:rPr>
              <w:t>Palczewski, Ice &amp; Fritch</w:t>
            </w:r>
            <w:r w:rsidR="00196433" w:rsidRPr="00576B2C">
              <w:rPr>
                <w:rFonts w:ascii="Times New Roman" w:hAnsi="Times New Roman"/>
                <w:sz w:val="24"/>
                <w:szCs w:val="24"/>
              </w:rPr>
              <w:t>,</w:t>
            </w:r>
            <w:r w:rsidRPr="00576B2C">
              <w:rPr>
                <w:rFonts w:ascii="Times New Roman" w:hAnsi="Times New Roman"/>
                <w:sz w:val="24"/>
                <w:szCs w:val="24"/>
              </w:rPr>
              <w:t xml:space="preserve"> Ch</w:t>
            </w:r>
            <w:r w:rsidR="00196433" w:rsidRPr="00576B2C">
              <w:rPr>
                <w:rFonts w:ascii="Times New Roman" w:hAnsi="Times New Roman"/>
                <w:sz w:val="24"/>
                <w:szCs w:val="24"/>
              </w:rPr>
              <w:t>.</w:t>
            </w:r>
            <w:r w:rsidRPr="00576B2C">
              <w:rPr>
                <w:rFonts w:ascii="Times New Roman" w:hAnsi="Times New Roman"/>
                <w:sz w:val="24"/>
                <w:szCs w:val="24"/>
              </w:rPr>
              <w:t xml:space="preserve"> 1 </w:t>
            </w:r>
          </w:p>
        </w:tc>
      </w:tr>
      <w:tr w:rsidR="00884553" w:rsidRPr="009B7F6A" w14:paraId="55EF4311" w14:textId="77777777" w:rsidTr="00576B2C">
        <w:trPr>
          <w:trHeight w:val="674"/>
          <w:jc w:val="center"/>
        </w:trPr>
        <w:tc>
          <w:tcPr>
            <w:tcW w:w="805" w:type="dxa"/>
          </w:tcPr>
          <w:p w14:paraId="020DB15B" w14:textId="246214A7"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2</w:t>
            </w:r>
          </w:p>
        </w:tc>
        <w:tc>
          <w:tcPr>
            <w:tcW w:w="3117" w:type="dxa"/>
          </w:tcPr>
          <w:p w14:paraId="6A398AE5" w14:textId="4B0D7B71"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African American Rhetorical Theory</w:t>
            </w:r>
            <w:r w:rsidR="00571F1A">
              <w:rPr>
                <w:rFonts w:ascii="Times New Roman" w:hAnsi="Times New Roman"/>
                <w:sz w:val="24"/>
                <w:szCs w:val="24"/>
              </w:rPr>
              <w:t>: Construction &amp; Symbols</w:t>
            </w:r>
          </w:p>
        </w:tc>
        <w:tc>
          <w:tcPr>
            <w:tcW w:w="5438" w:type="dxa"/>
          </w:tcPr>
          <w:p w14:paraId="02B89C9F" w14:textId="7EED58FD" w:rsidR="008031BA" w:rsidRPr="00576B2C" w:rsidRDefault="004B4CA5" w:rsidP="00576B2C">
            <w:pPr>
              <w:pStyle w:val="ListParagraph"/>
              <w:numPr>
                <w:ilvl w:val="0"/>
                <w:numId w:val="15"/>
              </w:numPr>
              <w:ind w:left="375"/>
              <w:rPr>
                <w:rFonts w:ascii="Times New Roman" w:hAnsi="Times New Roman"/>
                <w:sz w:val="24"/>
                <w:szCs w:val="24"/>
              </w:rPr>
            </w:pPr>
            <w:r w:rsidRPr="00576B2C">
              <w:rPr>
                <w:rFonts w:ascii="Times New Roman" w:hAnsi="Times New Roman"/>
                <w:i/>
                <w:iCs/>
                <w:sz w:val="24"/>
                <w:szCs w:val="24"/>
              </w:rPr>
              <w:t xml:space="preserve">Keepin’ It Hushed, </w:t>
            </w:r>
            <w:r w:rsidR="00884553" w:rsidRPr="00576B2C">
              <w:rPr>
                <w:rFonts w:ascii="Times New Roman" w:hAnsi="Times New Roman"/>
                <w:sz w:val="24"/>
                <w:szCs w:val="24"/>
              </w:rPr>
              <w:t>Intro, Ch. 1, &amp; 2</w:t>
            </w:r>
          </w:p>
          <w:p w14:paraId="3C925C64" w14:textId="44CA0379" w:rsidR="00884553" w:rsidRPr="00576B2C" w:rsidRDefault="008031BA" w:rsidP="00576B2C">
            <w:pPr>
              <w:pStyle w:val="ListParagraph"/>
              <w:numPr>
                <w:ilvl w:val="0"/>
                <w:numId w:val="15"/>
              </w:numPr>
              <w:ind w:left="375"/>
              <w:rPr>
                <w:rFonts w:ascii="Times New Roman" w:hAnsi="Times New Roman"/>
                <w:sz w:val="24"/>
                <w:szCs w:val="24"/>
              </w:rPr>
            </w:pPr>
            <w:r w:rsidRPr="00576B2C">
              <w:rPr>
                <w:rFonts w:ascii="Times New Roman" w:hAnsi="Times New Roman"/>
                <w:sz w:val="24"/>
                <w:szCs w:val="24"/>
              </w:rPr>
              <w:t>J</w:t>
            </w:r>
            <w:r w:rsidR="00884553" w:rsidRPr="00576B2C">
              <w:rPr>
                <w:rFonts w:ascii="Times New Roman" w:hAnsi="Times New Roman"/>
                <w:sz w:val="24"/>
                <w:szCs w:val="24"/>
              </w:rPr>
              <w:t>ackson &amp; Richardson, Ch</w:t>
            </w:r>
            <w:r w:rsidR="00196433" w:rsidRPr="00576B2C">
              <w:rPr>
                <w:rFonts w:ascii="Times New Roman" w:hAnsi="Times New Roman"/>
                <w:sz w:val="24"/>
                <w:szCs w:val="24"/>
              </w:rPr>
              <w:t>.</w:t>
            </w:r>
            <w:r w:rsidR="00884553" w:rsidRPr="00576B2C">
              <w:rPr>
                <w:rFonts w:ascii="Times New Roman" w:hAnsi="Times New Roman"/>
                <w:sz w:val="24"/>
                <w:szCs w:val="24"/>
              </w:rPr>
              <w:t xml:space="preserve"> 1, 2 &amp; 7</w:t>
            </w:r>
          </w:p>
        </w:tc>
      </w:tr>
      <w:tr w:rsidR="00884553" w:rsidRPr="009B7F6A" w14:paraId="248FE0E0" w14:textId="77777777" w:rsidTr="00576B2C">
        <w:trPr>
          <w:trHeight w:val="611"/>
          <w:jc w:val="center"/>
        </w:trPr>
        <w:tc>
          <w:tcPr>
            <w:tcW w:w="805" w:type="dxa"/>
          </w:tcPr>
          <w:p w14:paraId="23903432" w14:textId="0E8DF993"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3</w:t>
            </w:r>
          </w:p>
        </w:tc>
        <w:tc>
          <w:tcPr>
            <w:tcW w:w="3117" w:type="dxa"/>
          </w:tcPr>
          <w:p w14:paraId="56ECBBBD" w14:textId="700D81B7"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 xml:space="preserve">Slavery &amp; Abolitionist Rhetoric </w:t>
            </w:r>
          </w:p>
        </w:tc>
        <w:tc>
          <w:tcPr>
            <w:tcW w:w="5438" w:type="dxa"/>
          </w:tcPr>
          <w:p w14:paraId="52EB3653" w14:textId="0313BC53" w:rsidR="00884553" w:rsidRPr="00576B2C" w:rsidRDefault="00884553" w:rsidP="00576B2C">
            <w:pPr>
              <w:pStyle w:val="ListParagraph"/>
              <w:numPr>
                <w:ilvl w:val="0"/>
                <w:numId w:val="14"/>
              </w:numPr>
              <w:ind w:left="375"/>
              <w:rPr>
                <w:rFonts w:ascii="Times New Roman" w:hAnsi="Times New Roman"/>
                <w:sz w:val="24"/>
                <w:szCs w:val="24"/>
              </w:rPr>
            </w:pPr>
            <w:r w:rsidRPr="00576B2C">
              <w:rPr>
                <w:rFonts w:ascii="Times New Roman" w:hAnsi="Times New Roman"/>
                <w:i/>
                <w:sz w:val="24"/>
                <w:szCs w:val="24"/>
              </w:rPr>
              <w:t>AfAm Voices</w:t>
            </w:r>
            <w:r w:rsidR="00D8184A" w:rsidRPr="00576B2C">
              <w:rPr>
                <w:rFonts w:ascii="Times New Roman" w:hAnsi="Times New Roman"/>
                <w:sz w:val="24"/>
                <w:szCs w:val="24"/>
              </w:rPr>
              <w:t>: Ch. 1</w:t>
            </w:r>
          </w:p>
        </w:tc>
      </w:tr>
      <w:tr w:rsidR="00884553" w:rsidRPr="009B7F6A" w14:paraId="6CA1C160" w14:textId="77777777" w:rsidTr="00576B2C">
        <w:trPr>
          <w:trHeight w:val="665"/>
          <w:jc w:val="center"/>
        </w:trPr>
        <w:tc>
          <w:tcPr>
            <w:tcW w:w="805" w:type="dxa"/>
          </w:tcPr>
          <w:p w14:paraId="6F83508A" w14:textId="2388466F"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4</w:t>
            </w:r>
          </w:p>
        </w:tc>
        <w:tc>
          <w:tcPr>
            <w:tcW w:w="3117" w:type="dxa"/>
          </w:tcPr>
          <w:p w14:paraId="3937FB03" w14:textId="39873DBF"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 xml:space="preserve">Abolition and Reconstruction </w:t>
            </w:r>
          </w:p>
        </w:tc>
        <w:tc>
          <w:tcPr>
            <w:tcW w:w="5438" w:type="dxa"/>
          </w:tcPr>
          <w:p w14:paraId="249CBC0A" w14:textId="735091E7" w:rsidR="00884553" w:rsidRPr="00576B2C" w:rsidRDefault="00884553" w:rsidP="00576B2C">
            <w:pPr>
              <w:pStyle w:val="ListParagraph"/>
              <w:numPr>
                <w:ilvl w:val="0"/>
                <w:numId w:val="13"/>
              </w:numPr>
              <w:ind w:left="375"/>
              <w:rPr>
                <w:rFonts w:ascii="Times New Roman" w:hAnsi="Times New Roman"/>
                <w:sz w:val="24"/>
                <w:szCs w:val="24"/>
              </w:rPr>
            </w:pPr>
            <w:r w:rsidRPr="00576B2C">
              <w:rPr>
                <w:rFonts w:ascii="Times New Roman" w:hAnsi="Times New Roman"/>
                <w:sz w:val="24"/>
                <w:szCs w:val="24"/>
              </w:rPr>
              <w:t>Jackson &amp; Richardson</w:t>
            </w:r>
            <w:r w:rsidR="00D8184A" w:rsidRPr="00576B2C">
              <w:rPr>
                <w:rFonts w:ascii="Times New Roman" w:hAnsi="Times New Roman"/>
                <w:sz w:val="24"/>
                <w:szCs w:val="24"/>
              </w:rPr>
              <w:t>,</w:t>
            </w:r>
            <w:r w:rsidRPr="00576B2C">
              <w:rPr>
                <w:rFonts w:ascii="Times New Roman" w:hAnsi="Times New Roman"/>
                <w:sz w:val="24"/>
                <w:szCs w:val="24"/>
              </w:rPr>
              <w:t xml:space="preserve"> Ch. 4</w:t>
            </w:r>
          </w:p>
          <w:p w14:paraId="33A56F0B" w14:textId="2E295649" w:rsidR="00884553" w:rsidRPr="00576B2C" w:rsidRDefault="00884553" w:rsidP="00576B2C">
            <w:pPr>
              <w:pStyle w:val="ListParagraph"/>
              <w:numPr>
                <w:ilvl w:val="0"/>
                <w:numId w:val="13"/>
              </w:numPr>
              <w:ind w:left="375"/>
              <w:rPr>
                <w:rFonts w:ascii="Times New Roman" w:hAnsi="Times New Roman"/>
                <w:sz w:val="24"/>
                <w:szCs w:val="24"/>
              </w:rPr>
            </w:pPr>
            <w:r w:rsidRPr="00576B2C">
              <w:rPr>
                <w:rFonts w:ascii="Times New Roman" w:hAnsi="Times New Roman"/>
                <w:sz w:val="24"/>
                <w:szCs w:val="24"/>
              </w:rPr>
              <w:t>Harper, “The Great Problem to be Solved” (1875)</w:t>
            </w:r>
          </w:p>
        </w:tc>
      </w:tr>
      <w:tr w:rsidR="00884553" w:rsidRPr="009B7F6A" w14:paraId="54DA7286" w14:textId="77777777" w:rsidTr="00576B2C">
        <w:trPr>
          <w:jc w:val="center"/>
        </w:trPr>
        <w:tc>
          <w:tcPr>
            <w:tcW w:w="805" w:type="dxa"/>
            <w:tcBorders>
              <w:bottom w:val="single" w:sz="4" w:space="0" w:color="auto"/>
            </w:tcBorders>
          </w:tcPr>
          <w:p w14:paraId="0E98ABE2" w14:textId="0EB35A0A"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5</w:t>
            </w:r>
          </w:p>
        </w:tc>
        <w:tc>
          <w:tcPr>
            <w:tcW w:w="3117" w:type="dxa"/>
            <w:tcBorders>
              <w:bottom w:val="single" w:sz="4" w:space="0" w:color="auto"/>
            </w:tcBorders>
          </w:tcPr>
          <w:p w14:paraId="27E7EE53" w14:textId="64BC4492"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Post-Reconstruction, Migration, and War</w:t>
            </w:r>
          </w:p>
        </w:tc>
        <w:tc>
          <w:tcPr>
            <w:tcW w:w="5438" w:type="dxa"/>
            <w:tcBorders>
              <w:bottom w:val="single" w:sz="4" w:space="0" w:color="auto"/>
            </w:tcBorders>
          </w:tcPr>
          <w:p w14:paraId="07AEB821" w14:textId="0F8325A3" w:rsidR="00884553" w:rsidRPr="00576B2C" w:rsidRDefault="00884553" w:rsidP="00576B2C">
            <w:pPr>
              <w:pStyle w:val="ListParagraph"/>
              <w:numPr>
                <w:ilvl w:val="0"/>
                <w:numId w:val="17"/>
              </w:numPr>
              <w:ind w:left="375"/>
              <w:rPr>
                <w:rFonts w:ascii="Times New Roman" w:hAnsi="Times New Roman"/>
                <w:sz w:val="24"/>
                <w:szCs w:val="24"/>
              </w:rPr>
            </w:pPr>
            <w:r w:rsidRPr="00576B2C">
              <w:rPr>
                <w:rFonts w:ascii="Times New Roman" w:hAnsi="Times New Roman"/>
                <w:sz w:val="24"/>
                <w:szCs w:val="24"/>
              </w:rPr>
              <w:t>AfAm Voices: Ch. 2, 3, &amp; 4</w:t>
            </w:r>
          </w:p>
        </w:tc>
      </w:tr>
      <w:tr w:rsidR="00884553" w:rsidRPr="009B7F6A" w14:paraId="38239265" w14:textId="77777777" w:rsidTr="00576B2C">
        <w:trPr>
          <w:jc w:val="center"/>
        </w:trPr>
        <w:tc>
          <w:tcPr>
            <w:tcW w:w="805" w:type="dxa"/>
          </w:tcPr>
          <w:p w14:paraId="37F29360" w14:textId="4AFE4427"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6</w:t>
            </w:r>
          </w:p>
        </w:tc>
        <w:tc>
          <w:tcPr>
            <w:tcW w:w="3117" w:type="dxa"/>
          </w:tcPr>
          <w:p w14:paraId="19D4C9FB" w14:textId="560C7539"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Segregation &amp; Integration</w:t>
            </w:r>
          </w:p>
        </w:tc>
        <w:tc>
          <w:tcPr>
            <w:tcW w:w="5438" w:type="dxa"/>
          </w:tcPr>
          <w:p w14:paraId="4C176251" w14:textId="35479750" w:rsidR="00884553" w:rsidRPr="00576B2C" w:rsidRDefault="002E4809" w:rsidP="00576B2C">
            <w:pPr>
              <w:pStyle w:val="ListParagraph"/>
              <w:numPr>
                <w:ilvl w:val="0"/>
                <w:numId w:val="19"/>
              </w:numPr>
              <w:ind w:left="375"/>
              <w:rPr>
                <w:rFonts w:ascii="Times New Roman" w:hAnsi="Times New Roman"/>
                <w:sz w:val="24"/>
                <w:szCs w:val="24"/>
              </w:rPr>
            </w:pPr>
            <w:r w:rsidRPr="00576B2C">
              <w:rPr>
                <w:rFonts w:ascii="Times New Roman" w:hAnsi="Times New Roman"/>
                <w:sz w:val="24"/>
                <w:szCs w:val="24"/>
              </w:rPr>
              <w:t xml:space="preserve">AfAm Voices: Ch 5, </w:t>
            </w:r>
            <w:r w:rsidR="00884553" w:rsidRPr="00576B2C">
              <w:rPr>
                <w:rFonts w:ascii="Times New Roman" w:hAnsi="Times New Roman"/>
                <w:sz w:val="24"/>
                <w:szCs w:val="24"/>
              </w:rPr>
              <w:t>6, &amp; 7</w:t>
            </w:r>
          </w:p>
        </w:tc>
      </w:tr>
      <w:tr w:rsidR="00884553" w:rsidRPr="009B7F6A" w14:paraId="73DDA268" w14:textId="77777777" w:rsidTr="00576B2C">
        <w:trPr>
          <w:jc w:val="center"/>
        </w:trPr>
        <w:tc>
          <w:tcPr>
            <w:tcW w:w="805" w:type="dxa"/>
          </w:tcPr>
          <w:p w14:paraId="2A0A54F7" w14:textId="44164425"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7</w:t>
            </w:r>
          </w:p>
        </w:tc>
        <w:tc>
          <w:tcPr>
            <w:tcW w:w="3117" w:type="dxa"/>
          </w:tcPr>
          <w:p w14:paraId="678EC0FC" w14:textId="0074BD8F"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 xml:space="preserve">Civil Rights Rhetoric – </w:t>
            </w:r>
            <w:r w:rsidR="00571F1A">
              <w:rPr>
                <w:rFonts w:ascii="Times New Roman" w:hAnsi="Times New Roman"/>
                <w:sz w:val="24"/>
                <w:szCs w:val="24"/>
              </w:rPr>
              <w:t xml:space="preserve">The Construction of </w:t>
            </w:r>
            <w:r w:rsidRPr="00576B2C">
              <w:rPr>
                <w:rFonts w:ascii="Times New Roman" w:hAnsi="Times New Roman"/>
                <w:sz w:val="24"/>
                <w:szCs w:val="24"/>
              </w:rPr>
              <w:t>Black Power</w:t>
            </w:r>
          </w:p>
        </w:tc>
        <w:tc>
          <w:tcPr>
            <w:tcW w:w="5438" w:type="dxa"/>
          </w:tcPr>
          <w:p w14:paraId="6A2F53E6" w14:textId="03B6468E" w:rsidR="008031BA" w:rsidRPr="00576B2C" w:rsidRDefault="00884553" w:rsidP="00576B2C">
            <w:pPr>
              <w:pStyle w:val="ListParagraph"/>
              <w:numPr>
                <w:ilvl w:val="0"/>
                <w:numId w:val="19"/>
              </w:numPr>
              <w:ind w:left="375"/>
              <w:rPr>
                <w:rFonts w:ascii="Times New Roman" w:hAnsi="Times New Roman"/>
                <w:sz w:val="24"/>
                <w:szCs w:val="24"/>
              </w:rPr>
            </w:pPr>
            <w:r w:rsidRPr="00576B2C">
              <w:rPr>
                <w:rFonts w:ascii="Times New Roman" w:hAnsi="Times New Roman"/>
                <w:sz w:val="24"/>
                <w:szCs w:val="24"/>
              </w:rPr>
              <w:t>Black Panthers 10 Point Plan</w:t>
            </w:r>
          </w:p>
          <w:p w14:paraId="6A8E65A0" w14:textId="15CE5F3F" w:rsidR="00884553" w:rsidRPr="00576B2C" w:rsidRDefault="008031BA" w:rsidP="00576B2C">
            <w:pPr>
              <w:pStyle w:val="ListParagraph"/>
              <w:numPr>
                <w:ilvl w:val="0"/>
                <w:numId w:val="18"/>
              </w:numPr>
              <w:ind w:left="375"/>
              <w:rPr>
                <w:rFonts w:ascii="Times New Roman" w:hAnsi="Times New Roman"/>
                <w:sz w:val="24"/>
                <w:szCs w:val="24"/>
              </w:rPr>
            </w:pPr>
            <w:r w:rsidRPr="00576B2C">
              <w:rPr>
                <w:rFonts w:ascii="Times New Roman" w:hAnsi="Times New Roman"/>
                <w:sz w:val="24"/>
                <w:szCs w:val="24"/>
              </w:rPr>
              <w:t xml:space="preserve">Selections from Chapter 10 of </w:t>
            </w:r>
            <w:r w:rsidRPr="00576B2C">
              <w:rPr>
                <w:rFonts w:ascii="Times New Roman" w:hAnsi="Times New Roman"/>
                <w:i/>
                <w:sz w:val="24"/>
                <w:szCs w:val="24"/>
              </w:rPr>
              <w:t>AfAm Voices</w:t>
            </w:r>
            <w:r w:rsidRPr="00576B2C">
              <w:rPr>
                <w:rFonts w:ascii="Times New Roman" w:hAnsi="Times New Roman"/>
                <w:sz w:val="24"/>
                <w:szCs w:val="24"/>
              </w:rPr>
              <w:t>:</w:t>
            </w:r>
          </w:p>
        </w:tc>
      </w:tr>
      <w:tr w:rsidR="00884553" w:rsidRPr="009B7F6A" w14:paraId="1D814BB8" w14:textId="77777777" w:rsidTr="00576B2C">
        <w:trPr>
          <w:jc w:val="center"/>
        </w:trPr>
        <w:tc>
          <w:tcPr>
            <w:tcW w:w="805" w:type="dxa"/>
          </w:tcPr>
          <w:p w14:paraId="238C3F5B" w14:textId="4CFA843A" w:rsidR="00884553" w:rsidRPr="00576B2C" w:rsidRDefault="008031BA" w:rsidP="00576B2C">
            <w:pPr>
              <w:ind w:left="0"/>
              <w:jc w:val="center"/>
              <w:rPr>
                <w:rFonts w:ascii="Times New Roman" w:hAnsi="Times New Roman"/>
                <w:b/>
                <w:bCs/>
                <w:sz w:val="24"/>
                <w:szCs w:val="24"/>
              </w:rPr>
            </w:pPr>
            <w:r w:rsidRPr="00576B2C">
              <w:rPr>
                <w:rFonts w:ascii="Times New Roman" w:hAnsi="Times New Roman"/>
                <w:b/>
                <w:bCs/>
                <w:sz w:val="24"/>
                <w:szCs w:val="24"/>
              </w:rPr>
              <w:t>8</w:t>
            </w:r>
          </w:p>
        </w:tc>
        <w:tc>
          <w:tcPr>
            <w:tcW w:w="3117" w:type="dxa"/>
          </w:tcPr>
          <w:p w14:paraId="082315BD" w14:textId="7E524D02"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Civil Rights Rhetoric – Soul Music &amp;</w:t>
            </w:r>
            <w:r w:rsidR="00571F1A">
              <w:rPr>
                <w:rFonts w:ascii="Times New Roman" w:hAnsi="Times New Roman"/>
                <w:sz w:val="24"/>
                <w:szCs w:val="24"/>
              </w:rPr>
              <w:t xml:space="preserve"> </w:t>
            </w:r>
            <w:r w:rsidRPr="00576B2C">
              <w:rPr>
                <w:rFonts w:ascii="Times New Roman" w:hAnsi="Times New Roman"/>
                <w:sz w:val="24"/>
                <w:szCs w:val="24"/>
              </w:rPr>
              <w:t>Hip Hop</w:t>
            </w:r>
          </w:p>
        </w:tc>
        <w:tc>
          <w:tcPr>
            <w:tcW w:w="5438" w:type="dxa"/>
          </w:tcPr>
          <w:p w14:paraId="53C24C81" w14:textId="14B2E992" w:rsidR="00F03C35" w:rsidRPr="00576B2C" w:rsidRDefault="00A40BAA" w:rsidP="00576B2C">
            <w:pPr>
              <w:pStyle w:val="ListParagraph"/>
              <w:numPr>
                <w:ilvl w:val="0"/>
                <w:numId w:val="20"/>
              </w:numPr>
              <w:ind w:left="375"/>
              <w:rPr>
                <w:rFonts w:ascii="Times New Roman" w:hAnsi="Times New Roman"/>
                <w:sz w:val="24"/>
                <w:szCs w:val="24"/>
              </w:rPr>
            </w:pPr>
            <w:r w:rsidRPr="00576B2C">
              <w:rPr>
                <w:rFonts w:ascii="Times New Roman" w:hAnsi="Times New Roman"/>
                <w:sz w:val="24"/>
                <w:szCs w:val="24"/>
              </w:rPr>
              <w:t>Selections from “</w:t>
            </w:r>
            <w:r w:rsidRPr="00576B2C">
              <w:rPr>
                <w:rFonts w:ascii="Times New Roman" w:hAnsi="Times New Roman"/>
                <w:i/>
                <w:iCs/>
                <w:sz w:val="24"/>
                <w:szCs w:val="24"/>
              </w:rPr>
              <w:t>A Change Is Gonna Come: Music, Race &amp; the Soul of America</w:t>
            </w:r>
            <w:r w:rsidRPr="00576B2C">
              <w:rPr>
                <w:rFonts w:ascii="Times New Roman" w:hAnsi="Times New Roman"/>
                <w:sz w:val="24"/>
                <w:szCs w:val="24"/>
              </w:rPr>
              <w:t>” by Craig Werner</w:t>
            </w:r>
          </w:p>
          <w:p w14:paraId="3F53E815" w14:textId="7FF494A4" w:rsidR="00BE5443" w:rsidRPr="00576B2C" w:rsidRDefault="00BE5443" w:rsidP="00576B2C">
            <w:pPr>
              <w:pStyle w:val="ListParagraph"/>
              <w:numPr>
                <w:ilvl w:val="0"/>
                <w:numId w:val="20"/>
              </w:numPr>
              <w:ind w:left="375"/>
              <w:rPr>
                <w:rFonts w:ascii="Times New Roman" w:hAnsi="Times New Roman"/>
                <w:sz w:val="24"/>
                <w:szCs w:val="24"/>
              </w:rPr>
            </w:pPr>
            <w:r w:rsidRPr="00576B2C">
              <w:rPr>
                <w:rFonts w:ascii="Times New Roman" w:hAnsi="Times New Roman"/>
                <w:i/>
                <w:iCs/>
                <w:sz w:val="24"/>
                <w:szCs w:val="24"/>
              </w:rPr>
              <w:t>What’s Going On?</w:t>
            </w:r>
            <w:r w:rsidRPr="00576B2C">
              <w:rPr>
                <w:rFonts w:ascii="Times New Roman" w:hAnsi="Times New Roman"/>
                <w:sz w:val="24"/>
                <w:szCs w:val="24"/>
              </w:rPr>
              <w:t xml:space="preserve"> – Marvin Gaye</w:t>
            </w:r>
          </w:p>
          <w:p w14:paraId="64F76677" w14:textId="79A41E6C" w:rsidR="00BE5443" w:rsidRPr="00576B2C" w:rsidRDefault="00992918" w:rsidP="00576B2C">
            <w:pPr>
              <w:pStyle w:val="ListParagraph"/>
              <w:numPr>
                <w:ilvl w:val="0"/>
                <w:numId w:val="20"/>
              </w:numPr>
              <w:ind w:left="375"/>
              <w:rPr>
                <w:rFonts w:ascii="Times New Roman" w:hAnsi="Times New Roman"/>
                <w:sz w:val="24"/>
                <w:szCs w:val="24"/>
              </w:rPr>
            </w:pPr>
            <w:r w:rsidRPr="00576B2C">
              <w:rPr>
                <w:rFonts w:ascii="Times New Roman" w:hAnsi="Times New Roman"/>
                <w:i/>
                <w:iCs/>
                <w:sz w:val="24"/>
                <w:szCs w:val="24"/>
              </w:rPr>
              <w:t xml:space="preserve">The Miseducation of Lauryn Hill </w:t>
            </w:r>
            <w:r w:rsidRPr="00576B2C">
              <w:rPr>
                <w:rFonts w:ascii="Times New Roman" w:hAnsi="Times New Roman"/>
                <w:sz w:val="24"/>
                <w:szCs w:val="24"/>
              </w:rPr>
              <w:t>– Lauryn Hill</w:t>
            </w:r>
          </w:p>
          <w:p w14:paraId="183C85AC" w14:textId="2C43CA2E" w:rsidR="00F03C35" w:rsidRPr="00576B2C" w:rsidRDefault="004B4CA5" w:rsidP="00576B2C">
            <w:pPr>
              <w:pStyle w:val="ListParagraph"/>
              <w:numPr>
                <w:ilvl w:val="0"/>
                <w:numId w:val="20"/>
              </w:numPr>
              <w:ind w:left="375"/>
              <w:rPr>
                <w:rFonts w:ascii="Times New Roman" w:hAnsi="Times New Roman"/>
                <w:sz w:val="24"/>
                <w:szCs w:val="24"/>
              </w:rPr>
            </w:pPr>
            <w:r w:rsidRPr="00576B2C">
              <w:rPr>
                <w:rFonts w:ascii="Times New Roman" w:hAnsi="Times New Roman"/>
                <w:i/>
                <w:iCs/>
                <w:sz w:val="24"/>
                <w:szCs w:val="24"/>
              </w:rPr>
              <w:t>Keepin’ It Hushed</w:t>
            </w:r>
            <w:r w:rsidRPr="00576B2C">
              <w:rPr>
                <w:rFonts w:ascii="Times New Roman" w:hAnsi="Times New Roman"/>
                <w:sz w:val="24"/>
                <w:szCs w:val="24"/>
              </w:rPr>
              <w:t xml:space="preserve"> </w:t>
            </w:r>
            <w:r w:rsidR="00884553" w:rsidRPr="00576B2C">
              <w:rPr>
                <w:rFonts w:ascii="Times New Roman" w:hAnsi="Times New Roman"/>
                <w:sz w:val="24"/>
                <w:szCs w:val="24"/>
              </w:rPr>
              <w:t>Ch 6</w:t>
            </w:r>
          </w:p>
          <w:p w14:paraId="05CCD12C" w14:textId="0128D05E" w:rsidR="00884553" w:rsidRPr="00576B2C" w:rsidRDefault="00884553" w:rsidP="00576B2C">
            <w:pPr>
              <w:pStyle w:val="ListParagraph"/>
              <w:numPr>
                <w:ilvl w:val="0"/>
                <w:numId w:val="20"/>
              </w:numPr>
              <w:ind w:left="375"/>
              <w:rPr>
                <w:rFonts w:ascii="Times New Roman" w:hAnsi="Times New Roman"/>
                <w:sz w:val="24"/>
                <w:szCs w:val="24"/>
              </w:rPr>
            </w:pPr>
            <w:r w:rsidRPr="00576B2C">
              <w:rPr>
                <w:rFonts w:ascii="Times New Roman" w:hAnsi="Times New Roman"/>
                <w:i/>
                <w:iCs/>
                <w:sz w:val="24"/>
                <w:szCs w:val="24"/>
              </w:rPr>
              <w:t>Black Noise</w:t>
            </w:r>
            <w:r w:rsidR="00F03C35" w:rsidRPr="00576B2C">
              <w:rPr>
                <w:rFonts w:ascii="Times New Roman" w:hAnsi="Times New Roman"/>
                <w:sz w:val="24"/>
                <w:szCs w:val="24"/>
              </w:rPr>
              <w:t xml:space="preserve"> </w:t>
            </w:r>
            <w:r w:rsidRPr="00576B2C">
              <w:rPr>
                <w:rFonts w:ascii="Times New Roman" w:hAnsi="Times New Roman"/>
                <w:sz w:val="24"/>
                <w:szCs w:val="24"/>
              </w:rPr>
              <w:t>by Tricia Rose</w:t>
            </w:r>
            <w:r w:rsidR="00D8184A" w:rsidRPr="00576B2C">
              <w:rPr>
                <w:rFonts w:ascii="Times New Roman" w:hAnsi="Times New Roman"/>
                <w:sz w:val="24"/>
                <w:szCs w:val="24"/>
              </w:rPr>
              <w:t>, Ch. 2</w:t>
            </w:r>
          </w:p>
        </w:tc>
      </w:tr>
      <w:tr w:rsidR="00884553" w:rsidRPr="009B7F6A" w14:paraId="3EAE0A04" w14:textId="77777777" w:rsidTr="00576B2C">
        <w:trPr>
          <w:trHeight w:val="647"/>
          <w:jc w:val="center"/>
        </w:trPr>
        <w:tc>
          <w:tcPr>
            <w:tcW w:w="805" w:type="dxa"/>
          </w:tcPr>
          <w:p w14:paraId="546FA7E7" w14:textId="1A317DBF" w:rsidR="00884553" w:rsidRPr="00576B2C" w:rsidRDefault="008031BA" w:rsidP="00576B2C">
            <w:pPr>
              <w:ind w:left="0"/>
              <w:jc w:val="center"/>
              <w:rPr>
                <w:rFonts w:ascii="Times New Roman" w:hAnsi="Times New Roman"/>
                <w:b/>
                <w:bCs/>
                <w:sz w:val="24"/>
                <w:szCs w:val="24"/>
              </w:rPr>
            </w:pPr>
            <w:r w:rsidRPr="00576B2C">
              <w:rPr>
                <w:rFonts w:ascii="Times New Roman" w:hAnsi="Times New Roman"/>
                <w:b/>
                <w:bCs/>
                <w:sz w:val="24"/>
                <w:szCs w:val="24"/>
              </w:rPr>
              <w:t>9</w:t>
            </w:r>
          </w:p>
        </w:tc>
        <w:tc>
          <w:tcPr>
            <w:tcW w:w="3117" w:type="dxa"/>
          </w:tcPr>
          <w:p w14:paraId="0442974E" w14:textId="004A1DB9" w:rsidR="00884553" w:rsidRPr="00576B2C" w:rsidRDefault="00571F1A" w:rsidP="00576B2C">
            <w:pPr>
              <w:ind w:left="0"/>
              <w:rPr>
                <w:rFonts w:ascii="Times New Roman" w:hAnsi="Times New Roman"/>
                <w:sz w:val="24"/>
                <w:szCs w:val="24"/>
              </w:rPr>
            </w:pPr>
            <w:r>
              <w:rPr>
                <w:rFonts w:ascii="Times New Roman" w:hAnsi="Times New Roman"/>
                <w:sz w:val="24"/>
                <w:szCs w:val="24"/>
              </w:rPr>
              <w:t xml:space="preserve">Constructing the </w:t>
            </w:r>
            <w:r w:rsidR="00884553" w:rsidRPr="00576B2C">
              <w:rPr>
                <w:rFonts w:ascii="Times New Roman" w:hAnsi="Times New Roman"/>
                <w:sz w:val="24"/>
                <w:szCs w:val="24"/>
              </w:rPr>
              <w:t>Black Public Sphere</w:t>
            </w:r>
          </w:p>
        </w:tc>
        <w:tc>
          <w:tcPr>
            <w:tcW w:w="5438" w:type="dxa"/>
          </w:tcPr>
          <w:p w14:paraId="2D3B6D39" w14:textId="73FD321B" w:rsidR="00CD130D" w:rsidRPr="00576B2C" w:rsidRDefault="004B4CA5" w:rsidP="00576B2C">
            <w:pPr>
              <w:pStyle w:val="ListParagraph"/>
              <w:numPr>
                <w:ilvl w:val="0"/>
                <w:numId w:val="21"/>
              </w:numPr>
              <w:ind w:left="375"/>
              <w:rPr>
                <w:rFonts w:ascii="Times New Roman" w:hAnsi="Times New Roman"/>
                <w:sz w:val="24"/>
                <w:szCs w:val="24"/>
              </w:rPr>
            </w:pPr>
            <w:r w:rsidRPr="00576B2C">
              <w:rPr>
                <w:rFonts w:ascii="Times New Roman" w:hAnsi="Times New Roman"/>
                <w:i/>
                <w:iCs/>
                <w:sz w:val="24"/>
                <w:szCs w:val="24"/>
              </w:rPr>
              <w:t>Keepin’ It Hushed</w:t>
            </w:r>
            <w:r w:rsidR="00884553" w:rsidRPr="00576B2C">
              <w:rPr>
                <w:rFonts w:ascii="Times New Roman" w:hAnsi="Times New Roman"/>
                <w:sz w:val="24"/>
                <w:szCs w:val="24"/>
              </w:rPr>
              <w:t>:  Ch</w:t>
            </w:r>
            <w:r w:rsidR="00D8184A" w:rsidRPr="00576B2C">
              <w:rPr>
                <w:rFonts w:ascii="Times New Roman" w:hAnsi="Times New Roman"/>
                <w:sz w:val="24"/>
                <w:szCs w:val="24"/>
              </w:rPr>
              <w:t>.</w:t>
            </w:r>
            <w:r w:rsidR="00884553" w:rsidRPr="00576B2C">
              <w:rPr>
                <w:rFonts w:ascii="Times New Roman" w:hAnsi="Times New Roman"/>
                <w:sz w:val="24"/>
                <w:szCs w:val="24"/>
              </w:rPr>
              <w:t xml:space="preserve"> 7</w:t>
            </w:r>
          </w:p>
          <w:p w14:paraId="09B34D6D" w14:textId="1C3C5726" w:rsidR="00884553" w:rsidRPr="00576B2C" w:rsidRDefault="00460D86" w:rsidP="00576B2C">
            <w:pPr>
              <w:pStyle w:val="ListParagraph"/>
              <w:numPr>
                <w:ilvl w:val="0"/>
                <w:numId w:val="21"/>
              </w:numPr>
              <w:ind w:left="375"/>
              <w:rPr>
                <w:rFonts w:ascii="Times New Roman" w:hAnsi="Times New Roman"/>
                <w:sz w:val="24"/>
                <w:szCs w:val="24"/>
              </w:rPr>
            </w:pPr>
            <w:r w:rsidRPr="00576B2C">
              <w:rPr>
                <w:rFonts w:ascii="Times New Roman" w:hAnsi="Times New Roman"/>
                <w:sz w:val="24"/>
                <w:szCs w:val="24"/>
              </w:rPr>
              <w:t xml:space="preserve">Squire, </w:t>
            </w:r>
            <w:r w:rsidR="00F03C35" w:rsidRPr="00576B2C">
              <w:rPr>
                <w:rFonts w:ascii="Times New Roman" w:hAnsi="Times New Roman"/>
                <w:sz w:val="24"/>
                <w:szCs w:val="24"/>
              </w:rPr>
              <w:t>“</w:t>
            </w:r>
            <w:r w:rsidR="00884553" w:rsidRPr="00576B2C">
              <w:rPr>
                <w:rFonts w:ascii="Times New Roman" w:hAnsi="Times New Roman"/>
                <w:sz w:val="24"/>
                <w:szCs w:val="24"/>
              </w:rPr>
              <w:t>Rethinking the Black Public Sphere”</w:t>
            </w:r>
          </w:p>
        </w:tc>
      </w:tr>
      <w:tr w:rsidR="00884553" w:rsidRPr="009B7F6A" w14:paraId="78745376" w14:textId="77777777" w:rsidTr="00576B2C">
        <w:trPr>
          <w:jc w:val="center"/>
        </w:trPr>
        <w:tc>
          <w:tcPr>
            <w:tcW w:w="805" w:type="dxa"/>
          </w:tcPr>
          <w:p w14:paraId="59E4BFB3" w14:textId="2955BD61"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1</w:t>
            </w:r>
            <w:r w:rsidR="00CD130D" w:rsidRPr="00576B2C">
              <w:rPr>
                <w:rFonts w:ascii="Times New Roman" w:hAnsi="Times New Roman"/>
                <w:b/>
                <w:bCs/>
                <w:sz w:val="24"/>
                <w:szCs w:val="24"/>
              </w:rPr>
              <w:t>0</w:t>
            </w:r>
          </w:p>
        </w:tc>
        <w:tc>
          <w:tcPr>
            <w:tcW w:w="3117" w:type="dxa"/>
          </w:tcPr>
          <w:p w14:paraId="35C316DE" w14:textId="74D922CA" w:rsidR="00884553" w:rsidRPr="00576B2C" w:rsidRDefault="00571F1A" w:rsidP="00576B2C">
            <w:pPr>
              <w:ind w:left="0"/>
              <w:rPr>
                <w:rFonts w:ascii="Times New Roman" w:hAnsi="Times New Roman"/>
                <w:sz w:val="24"/>
                <w:szCs w:val="24"/>
              </w:rPr>
            </w:pPr>
            <w:r>
              <w:rPr>
                <w:rFonts w:ascii="Times New Roman" w:hAnsi="Times New Roman"/>
                <w:sz w:val="24"/>
                <w:szCs w:val="24"/>
              </w:rPr>
              <w:t xml:space="preserve">The Symbolic </w:t>
            </w:r>
            <w:r w:rsidR="00884553" w:rsidRPr="00576B2C">
              <w:rPr>
                <w:rFonts w:ascii="Times New Roman" w:hAnsi="Times New Roman"/>
                <w:sz w:val="24"/>
                <w:szCs w:val="24"/>
              </w:rPr>
              <w:t>Post-Racial America</w:t>
            </w:r>
          </w:p>
        </w:tc>
        <w:tc>
          <w:tcPr>
            <w:tcW w:w="5438" w:type="dxa"/>
          </w:tcPr>
          <w:p w14:paraId="09103691" w14:textId="77777777" w:rsidR="00884553" w:rsidRPr="00576B2C" w:rsidRDefault="004C04B8" w:rsidP="00576B2C">
            <w:pPr>
              <w:pStyle w:val="ListParagraph"/>
              <w:numPr>
                <w:ilvl w:val="0"/>
                <w:numId w:val="23"/>
              </w:numPr>
              <w:ind w:left="375"/>
              <w:rPr>
                <w:rFonts w:ascii="Times New Roman" w:hAnsi="Times New Roman"/>
                <w:sz w:val="24"/>
                <w:szCs w:val="24"/>
              </w:rPr>
            </w:pPr>
            <w:r w:rsidRPr="00576B2C">
              <w:rPr>
                <w:rFonts w:ascii="Times New Roman" w:hAnsi="Times New Roman"/>
                <w:sz w:val="24"/>
                <w:szCs w:val="24"/>
              </w:rPr>
              <w:t xml:space="preserve">Bonilla- Silva, “The Central Frames of Color Blind Racism” </w:t>
            </w:r>
          </w:p>
          <w:p w14:paraId="18510D34" w14:textId="3A7EA276" w:rsidR="004C04B8" w:rsidRPr="00576B2C" w:rsidRDefault="004C04B8" w:rsidP="00576B2C">
            <w:pPr>
              <w:pStyle w:val="ListParagraph"/>
              <w:numPr>
                <w:ilvl w:val="0"/>
                <w:numId w:val="23"/>
              </w:numPr>
              <w:ind w:left="375"/>
              <w:rPr>
                <w:rFonts w:ascii="Times New Roman" w:hAnsi="Times New Roman"/>
                <w:sz w:val="24"/>
                <w:szCs w:val="24"/>
              </w:rPr>
            </w:pPr>
            <w:r w:rsidRPr="00576B2C">
              <w:rPr>
                <w:rFonts w:ascii="Times New Roman" w:hAnsi="Times New Roman"/>
                <w:sz w:val="24"/>
                <w:szCs w:val="24"/>
              </w:rPr>
              <w:t>C</w:t>
            </w:r>
            <w:r w:rsidR="00D05AD4" w:rsidRPr="00576B2C">
              <w:rPr>
                <w:rFonts w:ascii="Times New Roman" w:hAnsi="Times New Roman"/>
                <w:sz w:val="24"/>
                <w:szCs w:val="24"/>
              </w:rPr>
              <w:t>arbado, “Prologue: Acting Out the Racial Double Bind (or Being Black Like Obama)”</w:t>
            </w:r>
          </w:p>
        </w:tc>
      </w:tr>
      <w:tr w:rsidR="00CD130D" w:rsidRPr="009B7F6A" w14:paraId="4D839A96" w14:textId="77777777" w:rsidTr="00D73B0D">
        <w:trPr>
          <w:trHeight w:val="665"/>
          <w:jc w:val="center"/>
        </w:trPr>
        <w:tc>
          <w:tcPr>
            <w:tcW w:w="805" w:type="dxa"/>
          </w:tcPr>
          <w:p w14:paraId="450C6EE7" w14:textId="0FB20586" w:rsidR="00CD130D" w:rsidRPr="00576B2C" w:rsidRDefault="00CD130D" w:rsidP="00576B2C">
            <w:pPr>
              <w:ind w:left="0"/>
              <w:jc w:val="center"/>
              <w:rPr>
                <w:rFonts w:ascii="Times New Roman" w:hAnsi="Times New Roman"/>
                <w:b/>
                <w:bCs/>
                <w:sz w:val="24"/>
                <w:szCs w:val="24"/>
              </w:rPr>
            </w:pPr>
            <w:r w:rsidRPr="00576B2C">
              <w:rPr>
                <w:rFonts w:ascii="Times New Roman" w:hAnsi="Times New Roman"/>
                <w:b/>
                <w:bCs/>
                <w:sz w:val="24"/>
                <w:szCs w:val="24"/>
              </w:rPr>
              <w:t>10</w:t>
            </w:r>
          </w:p>
        </w:tc>
        <w:tc>
          <w:tcPr>
            <w:tcW w:w="3117" w:type="dxa"/>
          </w:tcPr>
          <w:p w14:paraId="1ACC4875" w14:textId="413301EF" w:rsidR="00CD130D" w:rsidRPr="00576B2C" w:rsidRDefault="003C5491" w:rsidP="00576B2C">
            <w:pPr>
              <w:ind w:left="0"/>
              <w:rPr>
                <w:rFonts w:ascii="Times New Roman" w:hAnsi="Times New Roman"/>
                <w:sz w:val="24"/>
                <w:szCs w:val="24"/>
              </w:rPr>
            </w:pPr>
            <w:r w:rsidRPr="00576B2C">
              <w:rPr>
                <w:rFonts w:ascii="Times New Roman" w:hAnsi="Times New Roman"/>
                <w:sz w:val="24"/>
                <w:szCs w:val="24"/>
              </w:rPr>
              <w:t>Anti-Fatness &amp;</w:t>
            </w:r>
            <w:r w:rsidR="00CD130D" w:rsidRPr="00576B2C">
              <w:rPr>
                <w:rFonts w:ascii="Times New Roman" w:hAnsi="Times New Roman"/>
                <w:sz w:val="24"/>
                <w:szCs w:val="24"/>
              </w:rPr>
              <w:t xml:space="preserve"> Anti</w:t>
            </w:r>
            <w:r w:rsidRPr="00576B2C">
              <w:rPr>
                <w:rFonts w:ascii="Times New Roman" w:hAnsi="Times New Roman"/>
                <w:sz w:val="24"/>
                <w:szCs w:val="24"/>
              </w:rPr>
              <w:t>-</w:t>
            </w:r>
            <w:r w:rsidR="00CD130D" w:rsidRPr="00576B2C">
              <w:rPr>
                <w:rFonts w:ascii="Times New Roman" w:hAnsi="Times New Roman"/>
                <w:sz w:val="24"/>
                <w:szCs w:val="24"/>
              </w:rPr>
              <w:t>Blackness</w:t>
            </w:r>
            <w:r w:rsidR="00571F1A">
              <w:rPr>
                <w:rFonts w:ascii="Times New Roman" w:hAnsi="Times New Roman"/>
                <w:sz w:val="24"/>
                <w:szCs w:val="24"/>
              </w:rPr>
              <w:t xml:space="preserve"> Constructs</w:t>
            </w:r>
          </w:p>
          <w:p w14:paraId="0907703C" w14:textId="503EF866" w:rsidR="00CD130D" w:rsidRPr="00576B2C" w:rsidRDefault="00CD130D" w:rsidP="00576B2C">
            <w:pPr>
              <w:ind w:left="0"/>
              <w:rPr>
                <w:rFonts w:ascii="Times New Roman" w:hAnsi="Times New Roman"/>
                <w:sz w:val="24"/>
                <w:szCs w:val="24"/>
              </w:rPr>
            </w:pPr>
          </w:p>
        </w:tc>
        <w:tc>
          <w:tcPr>
            <w:tcW w:w="5438" w:type="dxa"/>
          </w:tcPr>
          <w:p w14:paraId="0907AF23" w14:textId="62A2E005" w:rsidR="00CD130D" w:rsidRPr="00576B2C" w:rsidRDefault="00460D86" w:rsidP="00576B2C">
            <w:pPr>
              <w:pStyle w:val="ListParagraph"/>
              <w:numPr>
                <w:ilvl w:val="0"/>
                <w:numId w:val="22"/>
              </w:numPr>
              <w:ind w:left="375"/>
              <w:rPr>
                <w:rFonts w:ascii="Times New Roman" w:hAnsi="Times New Roman"/>
                <w:sz w:val="24"/>
                <w:szCs w:val="24"/>
              </w:rPr>
            </w:pPr>
            <w:r w:rsidRPr="00576B2C">
              <w:rPr>
                <w:rFonts w:ascii="Times New Roman" w:hAnsi="Times New Roman"/>
                <w:sz w:val="24"/>
                <w:szCs w:val="24"/>
              </w:rPr>
              <w:t xml:space="preserve">NPR, </w:t>
            </w:r>
            <w:r w:rsidR="00CD130D" w:rsidRPr="00576B2C">
              <w:rPr>
                <w:rFonts w:ascii="Times New Roman" w:hAnsi="Times New Roman"/>
                <w:sz w:val="24"/>
                <w:szCs w:val="24"/>
              </w:rPr>
              <w:t xml:space="preserve">“Fat Phobia </w:t>
            </w:r>
            <w:r w:rsidR="00576B2C" w:rsidRPr="00576B2C">
              <w:rPr>
                <w:rFonts w:ascii="Times New Roman" w:hAnsi="Times New Roman"/>
                <w:sz w:val="24"/>
                <w:szCs w:val="24"/>
              </w:rPr>
              <w:t>and</w:t>
            </w:r>
            <w:r w:rsidR="00CD130D" w:rsidRPr="00576B2C">
              <w:rPr>
                <w:rFonts w:ascii="Times New Roman" w:hAnsi="Times New Roman"/>
                <w:sz w:val="24"/>
                <w:szCs w:val="24"/>
              </w:rPr>
              <w:t xml:space="preserve"> Its Racist Past </w:t>
            </w:r>
            <w:r w:rsidR="00D73B0D" w:rsidRPr="00576B2C">
              <w:rPr>
                <w:rFonts w:ascii="Times New Roman" w:hAnsi="Times New Roman"/>
                <w:sz w:val="24"/>
                <w:szCs w:val="24"/>
              </w:rPr>
              <w:t>and</w:t>
            </w:r>
            <w:r w:rsidR="00CD130D" w:rsidRPr="00576B2C">
              <w:rPr>
                <w:rFonts w:ascii="Times New Roman" w:hAnsi="Times New Roman"/>
                <w:sz w:val="24"/>
                <w:szCs w:val="24"/>
              </w:rPr>
              <w:t xml:space="preserve"> Present”</w:t>
            </w:r>
          </w:p>
          <w:p w14:paraId="7569889A" w14:textId="0BF8CBC5" w:rsidR="00CD130D" w:rsidRPr="00576B2C" w:rsidRDefault="00460D86" w:rsidP="00576B2C">
            <w:pPr>
              <w:pStyle w:val="ListParagraph"/>
              <w:numPr>
                <w:ilvl w:val="0"/>
                <w:numId w:val="22"/>
              </w:numPr>
              <w:ind w:left="375"/>
              <w:rPr>
                <w:rFonts w:ascii="Times New Roman" w:hAnsi="Times New Roman"/>
                <w:sz w:val="24"/>
                <w:szCs w:val="24"/>
              </w:rPr>
            </w:pPr>
            <w:r w:rsidRPr="00576B2C">
              <w:rPr>
                <w:rFonts w:ascii="Times New Roman" w:hAnsi="Times New Roman"/>
                <w:sz w:val="24"/>
                <w:szCs w:val="24"/>
              </w:rPr>
              <w:t>Harris</w:t>
            </w:r>
            <w:r w:rsidR="00467C08" w:rsidRPr="00576B2C">
              <w:rPr>
                <w:rFonts w:ascii="Times New Roman" w:hAnsi="Times New Roman"/>
                <w:sz w:val="24"/>
                <w:szCs w:val="24"/>
              </w:rPr>
              <w:t>on</w:t>
            </w:r>
            <w:r w:rsidRPr="00576B2C">
              <w:rPr>
                <w:rFonts w:ascii="Times New Roman" w:hAnsi="Times New Roman"/>
                <w:sz w:val="24"/>
                <w:szCs w:val="24"/>
              </w:rPr>
              <w:t xml:space="preserve">, </w:t>
            </w:r>
            <w:r w:rsidR="00CD130D" w:rsidRPr="00576B2C">
              <w:rPr>
                <w:rFonts w:ascii="Times New Roman" w:hAnsi="Times New Roman"/>
                <w:sz w:val="24"/>
                <w:szCs w:val="24"/>
              </w:rPr>
              <w:t>“The Conflict between Thick and Fat”</w:t>
            </w:r>
          </w:p>
          <w:p w14:paraId="3997693F" w14:textId="735E7F4F" w:rsidR="004A00D3" w:rsidRPr="00576B2C" w:rsidRDefault="004A00D3" w:rsidP="00576B2C">
            <w:pPr>
              <w:pStyle w:val="ListParagraph"/>
              <w:numPr>
                <w:ilvl w:val="0"/>
                <w:numId w:val="22"/>
              </w:numPr>
              <w:ind w:left="375"/>
              <w:rPr>
                <w:rFonts w:ascii="Times New Roman" w:hAnsi="Times New Roman"/>
                <w:sz w:val="24"/>
                <w:szCs w:val="24"/>
              </w:rPr>
            </w:pPr>
            <w:r w:rsidRPr="00576B2C">
              <w:rPr>
                <w:rFonts w:ascii="Times New Roman" w:hAnsi="Times New Roman"/>
                <w:sz w:val="24"/>
                <w:szCs w:val="24"/>
              </w:rPr>
              <w:t>Hernandez, “Food</w:t>
            </w:r>
            <w:r w:rsidR="00302CFE" w:rsidRPr="00576B2C">
              <w:rPr>
                <w:rFonts w:ascii="Times New Roman" w:hAnsi="Times New Roman"/>
                <w:sz w:val="24"/>
                <w:szCs w:val="24"/>
              </w:rPr>
              <w:t xml:space="preserve"> in</w:t>
            </w:r>
            <w:r w:rsidRPr="00576B2C">
              <w:rPr>
                <w:rFonts w:ascii="Times New Roman" w:hAnsi="Times New Roman"/>
                <w:sz w:val="24"/>
                <w:szCs w:val="24"/>
              </w:rPr>
              <w:t>security, anti-blackness, and-fatphobia: What food access advocates need to understand</w:t>
            </w:r>
            <w:r w:rsidR="00D8184A" w:rsidRPr="00576B2C">
              <w:rPr>
                <w:rFonts w:ascii="Times New Roman" w:hAnsi="Times New Roman"/>
                <w:sz w:val="24"/>
                <w:szCs w:val="24"/>
              </w:rPr>
              <w:t>”</w:t>
            </w:r>
          </w:p>
          <w:p w14:paraId="3BA289D1" w14:textId="77777777" w:rsidR="00CD130D" w:rsidRPr="00576B2C" w:rsidRDefault="00CD130D" w:rsidP="00576B2C">
            <w:pPr>
              <w:pStyle w:val="ListParagraph"/>
              <w:numPr>
                <w:ilvl w:val="0"/>
                <w:numId w:val="22"/>
              </w:numPr>
              <w:ind w:left="375"/>
              <w:rPr>
                <w:rFonts w:ascii="Times New Roman" w:hAnsi="Times New Roman"/>
                <w:sz w:val="24"/>
                <w:szCs w:val="24"/>
              </w:rPr>
            </w:pPr>
            <w:r w:rsidRPr="00576B2C">
              <w:rPr>
                <w:rFonts w:ascii="Times New Roman" w:hAnsi="Times New Roman"/>
                <w:sz w:val="24"/>
                <w:szCs w:val="24"/>
              </w:rPr>
              <w:lastRenderedPageBreak/>
              <w:t xml:space="preserve">Selections from </w:t>
            </w:r>
            <w:r w:rsidRPr="00576B2C">
              <w:rPr>
                <w:rFonts w:ascii="Times New Roman" w:hAnsi="Times New Roman"/>
                <w:i/>
                <w:iCs/>
                <w:sz w:val="24"/>
                <w:szCs w:val="24"/>
              </w:rPr>
              <w:t>Belly of the Beast</w:t>
            </w:r>
            <w:r w:rsidRPr="00576B2C">
              <w:rPr>
                <w:rFonts w:ascii="Times New Roman" w:hAnsi="Times New Roman"/>
                <w:sz w:val="24"/>
                <w:szCs w:val="24"/>
              </w:rPr>
              <w:t xml:space="preserve"> – Da’Shaun Harris</w:t>
            </w:r>
            <w:r w:rsidR="00467C08" w:rsidRPr="00576B2C">
              <w:rPr>
                <w:rFonts w:ascii="Times New Roman" w:hAnsi="Times New Roman"/>
                <w:sz w:val="24"/>
                <w:szCs w:val="24"/>
              </w:rPr>
              <w:t>on</w:t>
            </w:r>
          </w:p>
          <w:p w14:paraId="7D6958E1" w14:textId="30180914" w:rsidR="006C1385" w:rsidRPr="00576B2C" w:rsidRDefault="0055451B" w:rsidP="00576B2C">
            <w:pPr>
              <w:pStyle w:val="ListParagraph"/>
              <w:numPr>
                <w:ilvl w:val="0"/>
                <w:numId w:val="22"/>
              </w:numPr>
              <w:ind w:left="375"/>
              <w:rPr>
                <w:rFonts w:ascii="Times New Roman" w:hAnsi="Times New Roman"/>
                <w:sz w:val="24"/>
                <w:szCs w:val="24"/>
              </w:rPr>
            </w:pPr>
            <w:hyperlink r:id="rId11" w:history="1">
              <w:r w:rsidR="006C1385" w:rsidRPr="00576B2C">
                <w:rPr>
                  <w:rStyle w:val="Hyperlink"/>
                  <w:rFonts w:ascii="Times New Roman" w:hAnsi="Times New Roman"/>
                  <w:sz w:val="24"/>
                  <w:szCs w:val="24"/>
                </w:rPr>
                <w:t>The Intersections of Healthism and Anti-Fatness as Anti-Blackness with Da’Shaun Harrison</w:t>
              </w:r>
            </w:hyperlink>
            <w:r w:rsidR="00D8184A" w:rsidRPr="00576B2C">
              <w:rPr>
                <w:rFonts w:ascii="Times New Roman" w:hAnsi="Times New Roman"/>
                <w:sz w:val="24"/>
                <w:szCs w:val="24"/>
              </w:rPr>
              <w:t xml:space="preserve"> </w:t>
            </w:r>
            <w:r w:rsidR="006C1385" w:rsidRPr="00576B2C">
              <w:rPr>
                <w:rFonts w:ascii="Times New Roman" w:hAnsi="Times New Roman"/>
                <w:sz w:val="24"/>
                <w:szCs w:val="24"/>
              </w:rPr>
              <w:t xml:space="preserve"> </w:t>
            </w:r>
          </w:p>
        </w:tc>
      </w:tr>
      <w:tr w:rsidR="00884553" w:rsidRPr="009B7F6A" w14:paraId="274F60C7" w14:textId="77777777" w:rsidTr="00576B2C">
        <w:trPr>
          <w:jc w:val="center"/>
        </w:trPr>
        <w:tc>
          <w:tcPr>
            <w:tcW w:w="805" w:type="dxa"/>
            <w:tcBorders>
              <w:bottom w:val="single" w:sz="4" w:space="0" w:color="auto"/>
            </w:tcBorders>
          </w:tcPr>
          <w:p w14:paraId="60E877BA" w14:textId="43790786"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lastRenderedPageBreak/>
              <w:t>1</w:t>
            </w:r>
            <w:r w:rsidR="00CD130D" w:rsidRPr="00576B2C">
              <w:rPr>
                <w:rFonts w:ascii="Times New Roman" w:hAnsi="Times New Roman"/>
                <w:b/>
                <w:bCs/>
                <w:sz w:val="24"/>
                <w:szCs w:val="24"/>
              </w:rPr>
              <w:t>2</w:t>
            </w:r>
          </w:p>
        </w:tc>
        <w:tc>
          <w:tcPr>
            <w:tcW w:w="3117" w:type="dxa"/>
            <w:tcBorders>
              <w:bottom w:val="single" w:sz="4" w:space="0" w:color="auto"/>
            </w:tcBorders>
          </w:tcPr>
          <w:p w14:paraId="481E39B4" w14:textId="4823A57E" w:rsidR="00884553" w:rsidRPr="00576B2C" w:rsidRDefault="00571F1A" w:rsidP="00576B2C">
            <w:pPr>
              <w:ind w:left="0"/>
              <w:rPr>
                <w:rFonts w:ascii="Times New Roman" w:hAnsi="Times New Roman"/>
                <w:sz w:val="24"/>
                <w:szCs w:val="24"/>
              </w:rPr>
            </w:pPr>
            <w:r>
              <w:rPr>
                <w:rFonts w:ascii="Times New Roman" w:hAnsi="Times New Roman"/>
                <w:sz w:val="24"/>
                <w:szCs w:val="24"/>
              </w:rPr>
              <w:t xml:space="preserve">Symbolic Understanding: </w:t>
            </w:r>
            <w:r w:rsidR="00884553" w:rsidRPr="00576B2C">
              <w:rPr>
                <w:rFonts w:ascii="Times New Roman" w:hAnsi="Times New Roman"/>
                <w:sz w:val="24"/>
                <w:szCs w:val="24"/>
              </w:rPr>
              <w:t>Black Lives Matter</w:t>
            </w:r>
          </w:p>
        </w:tc>
        <w:tc>
          <w:tcPr>
            <w:tcW w:w="5438" w:type="dxa"/>
            <w:tcBorders>
              <w:bottom w:val="single" w:sz="4" w:space="0" w:color="auto"/>
            </w:tcBorders>
          </w:tcPr>
          <w:p w14:paraId="186BF24F" w14:textId="04CBE286" w:rsidR="00884553" w:rsidRPr="00576B2C" w:rsidRDefault="00884553" w:rsidP="00576B2C">
            <w:pPr>
              <w:pStyle w:val="ListParagraph"/>
              <w:numPr>
                <w:ilvl w:val="0"/>
                <w:numId w:val="24"/>
              </w:numPr>
              <w:ind w:left="375"/>
              <w:rPr>
                <w:rFonts w:ascii="Times New Roman" w:hAnsi="Times New Roman"/>
                <w:sz w:val="24"/>
                <w:szCs w:val="24"/>
              </w:rPr>
            </w:pPr>
            <w:r w:rsidRPr="00576B2C">
              <w:rPr>
                <w:rFonts w:ascii="Times New Roman" w:hAnsi="Times New Roman"/>
                <w:sz w:val="24"/>
                <w:szCs w:val="24"/>
              </w:rPr>
              <w:t>“Herstory of Black Lives Matter”</w:t>
            </w:r>
          </w:p>
          <w:p w14:paraId="60CE2955" w14:textId="57194161" w:rsidR="00460D86" w:rsidRPr="00576B2C" w:rsidRDefault="00460D86" w:rsidP="00576B2C">
            <w:pPr>
              <w:pStyle w:val="ListParagraph"/>
              <w:numPr>
                <w:ilvl w:val="0"/>
                <w:numId w:val="24"/>
              </w:numPr>
              <w:ind w:left="375"/>
              <w:rPr>
                <w:rFonts w:ascii="Times New Roman" w:hAnsi="Times New Roman"/>
                <w:sz w:val="24"/>
                <w:szCs w:val="24"/>
              </w:rPr>
            </w:pPr>
            <w:r w:rsidRPr="00576B2C">
              <w:rPr>
                <w:rFonts w:ascii="Times New Roman" w:hAnsi="Times New Roman"/>
                <w:sz w:val="24"/>
                <w:szCs w:val="24"/>
              </w:rPr>
              <w:t>Harris</w:t>
            </w:r>
            <w:r w:rsidR="00467C08" w:rsidRPr="00576B2C">
              <w:rPr>
                <w:rFonts w:ascii="Times New Roman" w:hAnsi="Times New Roman"/>
                <w:sz w:val="24"/>
                <w:szCs w:val="24"/>
              </w:rPr>
              <w:t>on</w:t>
            </w:r>
            <w:r w:rsidRPr="00576B2C">
              <w:rPr>
                <w:rFonts w:ascii="Times New Roman" w:hAnsi="Times New Roman"/>
                <w:sz w:val="24"/>
                <w:szCs w:val="24"/>
              </w:rPr>
              <w:t>, “The hashtag as black death”</w:t>
            </w:r>
          </w:p>
          <w:p w14:paraId="0AB044E3" w14:textId="43E71EA5" w:rsidR="00884553" w:rsidRPr="00576B2C" w:rsidRDefault="00D8184A" w:rsidP="00576B2C">
            <w:pPr>
              <w:pStyle w:val="ListParagraph"/>
              <w:numPr>
                <w:ilvl w:val="0"/>
                <w:numId w:val="24"/>
              </w:numPr>
              <w:ind w:left="375"/>
              <w:rPr>
                <w:rFonts w:ascii="Times New Roman" w:hAnsi="Times New Roman"/>
                <w:sz w:val="24"/>
                <w:szCs w:val="24"/>
              </w:rPr>
            </w:pPr>
            <w:r w:rsidRPr="00576B2C">
              <w:rPr>
                <w:rFonts w:ascii="Times New Roman" w:hAnsi="Times New Roman"/>
                <w:sz w:val="24"/>
                <w:szCs w:val="24"/>
              </w:rPr>
              <w:t>Perry,</w:t>
            </w:r>
            <w:r w:rsidR="00460D86" w:rsidRPr="00576B2C">
              <w:rPr>
                <w:rFonts w:ascii="Times New Roman" w:hAnsi="Times New Roman"/>
                <w:sz w:val="24"/>
                <w:szCs w:val="24"/>
              </w:rPr>
              <w:t xml:space="preserve"> “Stop Hustling Black Death</w:t>
            </w:r>
            <w:r w:rsidR="00576B2C">
              <w:rPr>
                <w:rFonts w:ascii="Times New Roman" w:hAnsi="Times New Roman"/>
                <w:sz w:val="24"/>
                <w:szCs w:val="24"/>
              </w:rPr>
              <w:t>:</w:t>
            </w:r>
            <w:r w:rsidR="00460D86" w:rsidRPr="00576B2C">
              <w:rPr>
                <w:rFonts w:ascii="Times New Roman" w:hAnsi="Times New Roman"/>
                <w:sz w:val="24"/>
                <w:szCs w:val="24"/>
              </w:rPr>
              <w:t xml:space="preserve"> Samaria Rice is the mother of Tamir, not a </w:t>
            </w:r>
            <w:r w:rsidR="00576B2C">
              <w:rPr>
                <w:rFonts w:ascii="Times New Roman" w:hAnsi="Times New Roman"/>
                <w:sz w:val="24"/>
                <w:szCs w:val="24"/>
              </w:rPr>
              <w:t>‘</w:t>
            </w:r>
            <w:r w:rsidR="00460D86" w:rsidRPr="00576B2C">
              <w:rPr>
                <w:rFonts w:ascii="Times New Roman" w:hAnsi="Times New Roman"/>
                <w:sz w:val="24"/>
                <w:szCs w:val="24"/>
              </w:rPr>
              <w:t>mother of the movement.</w:t>
            </w:r>
            <w:r w:rsidR="00576B2C">
              <w:rPr>
                <w:rFonts w:ascii="Times New Roman" w:hAnsi="Times New Roman"/>
                <w:sz w:val="24"/>
                <w:szCs w:val="24"/>
              </w:rPr>
              <w:t>’</w:t>
            </w:r>
            <w:r w:rsidR="00460D86" w:rsidRPr="00576B2C">
              <w:rPr>
                <w:rFonts w:ascii="Times New Roman" w:hAnsi="Times New Roman"/>
                <w:sz w:val="24"/>
                <w:szCs w:val="24"/>
              </w:rPr>
              <w:t>”</w:t>
            </w:r>
          </w:p>
        </w:tc>
      </w:tr>
      <w:tr w:rsidR="00884553" w:rsidRPr="009B7F6A" w14:paraId="53B0956A" w14:textId="77777777" w:rsidTr="00576B2C">
        <w:trPr>
          <w:jc w:val="center"/>
        </w:trPr>
        <w:tc>
          <w:tcPr>
            <w:tcW w:w="805" w:type="dxa"/>
          </w:tcPr>
          <w:p w14:paraId="072DCA3F" w14:textId="14988B94" w:rsidR="00884553" w:rsidRPr="00576B2C" w:rsidRDefault="00884553" w:rsidP="00576B2C">
            <w:pPr>
              <w:ind w:left="0"/>
              <w:jc w:val="center"/>
              <w:rPr>
                <w:rFonts w:ascii="Times New Roman" w:hAnsi="Times New Roman"/>
                <w:b/>
                <w:bCs/>
                <w:sz w:val="24"/>
                <w:szCs w:val="24"/>
              </w:rPr>
            </w:pPr>
            <w:r w:rsidRPr="00576B2C">
              <w:rPr>
                <w:rFonts w:ascii="Times New Roman" w:hAnsi="Times New Roman"/>
                <w:b/>
                <w:bCs/>
                <w:sz w:val="24"/>
                <w:szCs w:val="24"/>
              </w:rPr>
              <w:t>13</w:t>
            </w:r>
          </w:p>
        </w:tc>
        <w:tc>
          <w:tcPr>
            <w:tcW w:w="3117" w:type="dxa"/>
          </w:tcPr>
          <w:p w14:paraId="1BB4D265" w14:textId="77777777"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Digital Rhetoric –</w:t>
            </w:r>
          </w:p>
          <w:p w14:paraId="0070EE36" w14:textId="19D26BD4" w:rsidR="00884553" w:rsidRPr="00576B2C" w:rsidRDefault="00884553" w:rsidP="00576B2C">
            <w:pPr>
              <w:ind w:left="0"/>
              <w:rPr>
                <w:rFonts w:ascii="Times New Roman" w:hAnsi="Times New Roman"/>
                <w:sz w:val="24"/>
                <w:szCs w:val="24"/>
              </w:rPr>
            </w:pPr>
            <w:r w:rsidRPr="00576B2C">
              <w:rPr>
                <w:rFonts w:ascii="Times New Roman" w:hAnsi="Times New Roman"/>
                <w:sz w:val="24"/>
                <w:szCs w:val="24"/>
              </w:rPr>
              <w:t xml:space="preserve">The Future of </w:t>
            </w:r>
            <w:r w:rsidR="00571F1A">
              <w:rPr>
                <w:rFonts w:ascii="Times New Roman" w:hAnsi="Times New Roman"/>
                <w:sz w:val="24"/>
                <w:szCs w:val="24"/>
              </w:rPr>
              <w:t xml:space="preserve">Symbolic </w:t>
            </w:r>
            <w:r w:rsidRPr="00576B2C">
              <w:rPr>
                <w:rFonts w:ascii="Times New Roman" w:hAnsi="Times New Roman"/>
                <w:sz w:val="24"/>
                <w:szCs w:val="24"/>
              </w:rPr>
              <w:t>Blackness</w:t>
            </w:r>
          </w:p>
        </w:tc>
        <w:tc>
          <w:tcPr>
            <w:tcW w:w="5438" w:type="dxa"/>
          </w:tcPr>
          <w:p w14:paraId="5376372E" w14:textId="77777777" w:rsidR="004A00D3" w:rsidRPr="00576B2C" w:rsidRDefault="00884553" w:rsidP="00576B2C">
            <w:pPr>
              <w:pStyle w:val="ListParagraph"/>
              <w:numPr>
                <w:ilvl w:val="0"/>
                <w:numId w:val="25"/>
              </w:numPr>
              <w:ind w:left="375"/>
              <w:rPr>
                <w:rFonts w:ascii="Times New Roman" w:hAnsi="Times New Roman"/>
                <w:sz w:val="24"/>
                <w:szCs w:val="24"/>
              </w:rPr>
            </w:pPr>
            <w:r w:rsidRPr="00576B2C">
              <w:rPr>
                <w:rFonts w:ascii="Times New Roman" w:hAnsi="Times New Roman"/>
                <w:sz w:val="24"/>
                <w:szCs w:val="24"/>
              </w:rPr>
              <w:t>Brock, “From the Blackhand Slide: Twitter as a cultural Conversation</w:t>
            </w:r>
          </w:p>
          <w:p w14:paraId="2220C1BF" w14:textId="28F9997D" w:rsidR="00884553" w:rsidRPr="00576B2C" w:rsidRDefault="00884553" w:rsidP="00576B2C">
            <w:pPr>
              <w:pStyle w:val="ListParagraph"/>
              <w:numPr>
                <w:ilvl w:val="0"/>
                <w:numId w:val="25"/>
              </w:numPr>
              <w:ind w:left="375"/>
              <w:rPr>
                <w:rFonts w:ascii="Times New Roman" w:hAnsi="Times New Roman"/>
                <w:sz w:val="24"/>
                <w:szCs w:val="24"/>
              </w:rPr>
            </w:pPr>
            <w:r w:rsidRPr="00576B2C">
              <w:rPr>
                <w:rFonts w:ascii="Times New Roman" w:hAnsi="Times New Roman"/>
                <w:sz w:val="24"/>
                <w:szCs w:val="24"/>
              </w:rPr>
              <w:t>Florini, “Tweets, Tweeps, and Signifyin’: Communication and Cultural Performance on Black Twitter</w:t>
            </w:r>
            <w:r w:rsidR="00D8184A" w:rsidRPr="00576B2C">
              <w:rPr>
                <w:rFonts w:ascii="Times New Roman" w:hAnsi="Times New Roman"/>
                <w:sz w:val="24"/>
                <w:szCs w:val="24"/>
              </w:rPr>
              <w:t>”</w:t>
            </w:r>
            <w:r w:rsidRPr="00576B2C">
              <w:rPr>
                <w:rFonts w:ascii="Times New Roman" w:hAnsi="Times New Roman"/>
                <w:sz w:val="24"/>
                <w:szCs w:val="24"/>
              </w:rPr>
              <w:t xml:space="preserve"> </w:t>
            </w:r>
          </w:p>
          <w:p w14:paraId="622FB3AB" w14:textId="5162965D" w:rsidR="006C1385" w:rsidRPr="00576B2C" w:rsidRDefault="0055451B" w:rsidP="00576B2C">
            <w:pPr>
              <w:pStyle w:val="ListParagraph"/>
              <w:numPr>
                <w:ilvl w:val="0"/>
                <w:numId w:val="25"/>
              </w:numPr>
              <w:ind w:left="375"/>
              <w:rPr>
                <w:rFonts w:ascii="Times New Roman" w:hAnsi="Times New Roman"/>
                <w:sz w:val="24"/>
                <w:szCs w:val="24"/>
              </w:rPr>
            </w:pPr>
            <w:hyperlink r:id="rId12" w:history="1">
              <w:r w:rsidR="006C1385" w:rsidRPr="00576B2C">
                <w:rPr>
                  <w:rStyle w:val="Hyperlink"/>
                  <w:rFonts w:ascii="Times New Roman" w:hAnsi="Times New Roman"/>
                  <w:sz w:val="24"/>
                  <w:szCs w:val="24"/>
                </w:rPr>
                <w:t>Black Eye on America - What Is Black Twitter?: The Daily Show</w:t>
              </w:r>
            </w:hyperlink>
            <w:r w:rsidR="00D8184A" w:rsidRPr="00576B2C">
              <w:rPr>
                <w:rFonts w:ascii="Times New Roman" w:hAnsi="Times New Roman"/>
                <w:sz w:val="24"/>
                <w:szCs w:val="24"/>
              </w:rPr>
              <w:t xml:space="preserve"> </w:t>
            </w:r>
          </w:p>
          <w:p w14:paraId="076F4B83" w14:textId="525848CF" w:rsidR="006C1385" w:rsidRPr="00576B2C" w:rsidRDefault="0055451B" w:rsidP="00576B2C">
            <w:pPr>
              <w:pStyle w:val="ListParagraph"/>
              <w:numPr>
                <w:ilvl w:val="0"/>
                <w:numId w:val="25"/>
              </w:numPr>
              <w:ind w:left="375"/>
              <w:rPr>
                <w:rFonts w:ascii="Times New Roman" w:hAnsi="Times New Roman"/>
                <w:sz w:val="24"/>
                <w:szCs w:val="24"/>
              </w:rPr>
            </w:pPr>
            <w:hyperlink r:id="rId13" w:history="1">
              <w:r w:rsidR="006C1385" w:rsidRPr="00576B2C">
                <w:rPr>
                  <w:rStyle w:val="Hyperlink"/>
                  <w:rFonts w:ascii="Times New Roman" w:hAnsi="Times New Roman"/>
                  <w:sz w:val="24"/>
                  <w:szCs w:val="24"/>
                </w:rPr>
                <w:t xml:space="preserve">How Black Twitter Changed </w:t>
              </w:r>
              <w:r w:rsidR="00C90D76" w:rsidRPr="00576B2C">
                <w:rPr>
                  <w:rStyle w:val="Hyperlink"/>
                  <w:rFonts w:ascii="Times New Roman" w:hAnsi="Times New Roman"/>
                  <w:sz w:val="24"/>
                  <w:szCs w:val="24"/>
                </w:rPr>
                <w:t>the</w:t>
              </w:r>
              <w:r w:rsidR="006C1385" w:rsidRPr="00576B2C">
                <w:rPr>
                  <w:rStyle w:val="Hyperlink"/>
                  <w:rFonts w:ascii="Times New Roman" w:hAnsi="Times New Roman"/>
                  <w:sz w:val="24"/>
                  <w:szCs w:val="24"/>
                </w:rPr>
                <w:t xml:space="preserve"> World</w:t>
              </w:r>
            </w:hyperlink>
            <w:r w:rsidR="006C1385" w:rsidRPr="00576B2C">
              <w:rPr>
                <w:rFonts w:ascii="Times New Roman" w:hAnsi="Times New Roman"/>
                <w:sz w:val="24"/>
                <w:szCs w:val="24"/>
              </w:rPr>
              <w:t xml:space="preserve"> </w:t>
            </w:r>
          </w:p>
        </w:tc>
      </w:tr>
      <w:tr w:rsidR="00576B2C" w:rsidRPr="009B7F6A" w14:paraId="32EB66C5" w14:textId="77777777" w:rsidTr="004764E0">
        <w:trPr>
          <w:jc w:val="center"/>
        </w:trPr>
        <w:tc>
          <w:tcPr>
            <w:tcW w:w="805" w:type="dxa"/>
          </w:tcPr>
          <w:p w14:paraId="62A839F1" w14:textId="7D6CBE3C" w:rsidR="00576B2C" w:rsidRPr="00576B2C" w:rsidRDefault="00576B2C" w:rsidP="00576B2C">
            <w:pPr>
              <w:ind w:left="0"/>
              <w:jc w:val="center"/>
              <w:rPr>
                <w:rFonts w:ascii="Times New Roman" w:hAnsi="Times New Roman"/>
                <w:b/>
                <w:bCs/>
                <w:sz w:val="24"/>
                <w:szCs w:val="24"/>
              </w:rPr>
            </w:pPr>
            <w:r w:rsidRPr="00576B2C">
              <w:rPr>
                <w:rFonts w:ascii="Times New Roman" w:hAnsi="Times New Roman"/>
                <w:b/>
                <w:bCs/>
                <w:sz w:val="24"/>
                <w:szCs w:val="24"/>
              </w:rPr>
              <w:t>14</w:t>
            </w:r>
          </w:p>
        </w:tc>
        <w:tc>
          <w:tcPr>
            <w:tcW w:w="8555" w:type="dxa"/>
            <w:gridSpan w:val="2"/>
          </w:tcPr>
          <w:p w14:paraId="7528A268" w14:textId="190D9317" w:rsidR="00576B2C" w:rsidRPr="00576B2C" w:rsidRDefault="00576B2C" w:rsidP="00576B2C">
            <w:pPr>
              <w:ind w:left="0"/>
              <w:rPr>
                <w:rFonts w:ascii="Times New Roman" w:hAnsi="Times New Roman"/>
                <w:sz w:val="24"/>
                <w:szCs w:val="24"/>
              </w:rPr>
            </w:pPr>
            <w:r w:rsidRPr="00576B2C">
              <w:rPr>
                <w:rFonts w:ascii="Times New Roman" w:hAnsi="Times New Roman"/>
                <w:sz w:val="24"/>
                <w:szCs w:val="24"/>
              </w:rPr>
              <w:t>Final Presentations</w:t>
            </w:r>
          </w:p>
        </w:tc>
      </w:tr>
      <w:tr w:rsidR="00576B2C" w:rsidRPr="009B7F6A" w14:paraId="297F0851" w14:textId="77777777" w:rsidTr="00813380">
        <w:trPr>
          <w:jc w:val="center"/>
        </w:trPr>
        <w:tc>
          <w:tcPr>
            <w:tcW w:w="805" w:type="dxa"/>
          </w:tcPr>
          <w:p w14:paraId="449524C0" w14:textId="4E549AB5" w:rsidR="00576B2C" w:rsidRPr="00576B2C" w:rsidRDefault="00576B2C" w:rsidP="00576B2C">
            <w:pPr>
              <w:ind w:left="0"/>
              <w:jc w:val="center"/>
              <w:rPr>
                <w:rFonts w:ascii="Times New Roman" w:hAnsi="Times New Roman"/>
                <w:b/>
                <w:bCs/>
                <w:sz w:val="24"/>
                <w:szCs w:val="24"/>
              </w:rPr>
            </w:pPr>
            <w:r w:rsidRPr="00576B2C">
              <w:rPr>
                <w:rFonts w:ascii="Times New Roman" w:hAnsi="Times New Roman"/>
                <w:b/>
                <w:bCs/>
                <w:sz w:val="24"/>
                <w:szCs w:val="24"/>
              </w:rPr>
              <w:t>15</w:t>
            </w:r>
          </w:p>
        </w:tc>
        <w:tc>
          <w:tcPr>
            <w:tcW w:w="8555" w:type="dxa"/>
            <w:gridSpan w:val="2"/>
          </w:tcPr>
          <w:p w14:paraId="7564723A" w14:textId="7A5772BA" w:rsidR="00576B2C" w:rsidRPr="00576B2C" w:rsidRDefault="00576B2C" w:rsidP="00576B2C">
            <w:pPr>
              <w:ind w:left="0"/>
              <w:rPr>
                <w:rFonts w:ascii="Times New Roman" w:hAnsi="Times New Roman"/>
                <w:sz w:val="24"/>
                <w:szCs w:val="24"/>
              </w:rPr>
            </w:pPr>
            <w:r w:rsidRPr="00576B2C">
              <w:rPr>
                <w:rFonts w:ascii="Times New Roman" w:hAnsi="Times New Roman"/>
                <w:sz w:val="24"/>
                <w:szCs w:val="24"/>
              </w:rPr>
              <w:t>Final Exam</w:t>
            </w:r>
          </w:p>
        </w:tc>
      </w:tr>
    </w:tbl>
    <w:p w14:paraId="3A8CD30B" w14:textId="478918E6" w:rsidR="0009403E" w:rsidRDefault="0009403E" w:rsidP="00576B2C">
      <w:pPr>
        <w:ind w:left="0"/>
        <w:rPr>
          <w:rFonts w:ascii="Times New Roman" w:hAnsi="Times New Roman"/>
          <w:b/>
          <w:bCs/>
          <w:sz w:val="24"/>
          <w:szCs w:val="24"/>
        </w:rPr>
      </w:pPr>
    </w:p>
    <w:p w14:paraId="71B59B7E" w14:textId="50E1D066" w:rsidR="0009403E" w:rsidRDefault="0009403E" w:rsidP="00576B2C">
      <w:pPr>
        <w:ind w:left="0"/>
        <w:rPr>
          <w:rFonts w:ascii="Times New Roman" w:hAnsi="Times New Roman"/>
          <w:sz w:val="24"/>
          <w:szCs w:val="24"/>
        </w:rPr>
      </w:pPr>
      <w:r>
        <w:rPr>
          <w:rFonts w:ascii="Times New Roman" w:hAnsi="Times New Roman"/>
          <w:sz w:val="24"/>
          <w:szCs w:val="24"/>
        </w:rPr>
        <w:t>Future faculty teaching this course may modify this outline</w:t>
      </w:r>
      <w:r w:rsidR="005569B9">
        <w:rPr>
          <w:rFonts w:ascii="Times New Roman" w:hAnsi="Times New Roman"/>
          <w:sz w:val="24"/>
          <w:szCs w:val="24"/>
        </w:rPr>
        <w:t>, as long a</w:t>
      </w:r>
      <w:r w:rsidR="009E79D6">
        <w:rPr>
          <w:rFonts w:ascii="Times New Roman" w:hAnsi="Times New Roman"/>
          <w:sz w:val="24"/>
          <w:szCs w:val="24"/>
        </w:rPr>
        <w:t xml:space="preserve">s </w:t>
      </w:r>
      <w:r w:rsidR="00884553">
        <w:rPr>
          <w:rFonts w:ascii="Times New Roman" w:hAnsi="Times New Roman"/>
          <w:sz w:val="24"/>
          <w:szCs w:val="24"/>
        </w:rPr>
        <w:t>African American rhetorical theory</w:t>
      </w:r>
      <w:r w:rsidR="009E79D6">
        <w:rPr>
          <w:rFonts w:ascii="Times New Roman" w:hAnsi="Times New Roman"/>
          <w:sz w:val="24"/>
          <w:szCs w:val="24"/>
        </w:rPr>
        <w:t xml:space="preserve">, </w:t>
      </w:r>
      <w:r w:rsidR="00884553">
        <w:rPr>
          <w:rFonts w:ascii="Times New Roman" w:hAnsi="Times New Roman"/>
          <w:sz w:val="24"/>
          <w:szCs w:val="24"/>
        </w:rPr>
        <w:t>slavery and abolitionist rhetoric, civil rights rhetoric, the Black public sphere rhetoric, Black Lives Matter</w:t>
      </w:r>
      <w:r w:rsidR="0066218B">
        <w:rPr>
          <w:rFonts w:ascii="Times New Roman" w:hAnsi="Times New Roman"/>
          <w:sz w:val="24"/>
          <w:szCs w:val="24"/>
        </w:rPr>
        <w:t xml:space="preserve">, </w:t>
      </w:r>
      <w:r w:rsidR="003B690E">
        <w:rPr>
          <w:rFonts w:ascii="Times New Roman" w:hAnsi="Times New Roman"/>
          <w:sz w:val="24"/>
          <w:szCs w:val="24"/>
        </w:rPr>
        <w:t>anti-fatness</w:t>
      </w:r>
      <w:r w:rsidR="0066218B">
        <w:rPr>
          <w:rFonts w:ascii="Times New Roman" w:hAnsi="Times New Roman"/>
          <w:sz w:val="24"/>
          <w:szCs w:val="24"/>
        </w:rPr>
        <w:t xml:space="preserve">, </w:t>
      </w:r>
      <w:r w:rsidR="00884553">
        <w:rPr>
          <w:rFonts w:ascii="Times New Roman" w:hAnsi="Times New Roman"/>
          <w:sz w:val="24"/>
          <w:szCs w:val="24"/>
        </w:rPr>
        <w:t xml:space="preserve">and digital rhetoric are </w:t>
      </w:r>
      <w:r w:rsidR="00250125">
        <w:rPr>
          <w:rFonts w:ascii="Times New Roman" w:hAnsi="Times New Roman"/>
          <w:sz w:val="24"/>
          <w:szCs w:val="24"/>
        </w:rPr>
        <w:t xml:space="preserve">explored through a historical lens from the beginning of </w:t>
      </w:r>
      <w:r w:rsidR="00884553">
        <w:rPr>
          <w:rFonts w:ascii="Times New Roman" w:hAnsi="Times New Roman"/>
          <w:sz w:val="24"/>
          <w:szCs w:val="24"/>
        </w:rPr>
        <w:t xml:space="preserve">Black </w:t>
      </w:r>
      <w:r w:rsidR="00250125">
        <w:rPr>
          <w:rFonts w:ascii="Times New Roman" w:hAnsi="Times New Roman"/>
          <w:sz w:val="24"/>
          <w:szCs w:val="24"/>
        </w:rPr>
        <w:t>rhetoric</w:t>
      </w:r>
      <w:r w:rsidR="009E79D6">
        <w:rPr>
          <w:rFonts w:ascii="Times New Roman" w:hAnsi="Times New Roman"/>
          <w:sz w:val="24"/>
          <w:szCs w:val="24"/>
        </w:rPr>
        <w:t xml:space="preserve"> to</w:t>
      </w:r>
      <w:r w:rsidR="00884553">
        <w:rPr>
          <w:rFonts w:ascii="Times New Roman" w:hAnsi="Times New Roman"/>
          <w:sz w:val="24"/>
          <w:szCs w:val="24"/>
        </w:rPr>
        <w:t xml:space="preserve"> its</w:t>
      </w:r>
      <w:r w:rsidR="009E79D6">
        <w:rPr>
          <w:rFonts w:ascii="Times New Roman" w:hAnsi="Times New Roman"/>
          <w:sz w:val="24"/>
          <w:szCs w:val="24"/>
        </w:rPr>
        <w:t xml:space="preserve"> contemporary applications.</w:t>
      </w:r>
    </w:p>
    <w:p w14:paraId="6AFAACE3" w14:textId="77777777" w:rsidR="0009403E" w:rsidRPr="0009403E" w:rsidRDefault="0009403E" w:rsidP="00576B2C">
      <w:pPr>
        <w:ind w:left="0"/>
        <w:rPr>
          <w:rFonts w:ascii="Times New Roman" w:hAnsi="Times New Roman"/>
          <w:sz w:val="24"/>
          <w:szCs w:val="24"/>
        </w:rPr>
      </w:pPr>
    </w:p>
    <w:p w14:paraId="42EDCE25" w14:textId="5B797D1A" w:rsidR="007355F3" w:rsidRDefault="028D0449" w:rsidP="00576B2C">
      <w:pPr>
        <w:ind w:left="0"/>
        <w:rPr>
          <w:rFonts w:ascii="Times New Roman" w:hAnsi="Times New Roman"/>
          <w:b/>
          <w:bCs/>
          <w:sz w:val="24"/>
          <w:szCs w:val="24"/>
        </w:rPr>
      </w:pPr>
      <w:r w:rsidRPr="001D6D28">
        <w:rPr>
          <w:rFonts w:ascii="Times New Roman" w:hAnsi="Times New Roman"/>
          <w:b/>
          <w:bCs/>
          <w:sz w:val="24"/>
          <w:szCs w:val="24"/>
        </w:rPr>
        <w:t>E. Student Learning Activities and Assignments</w:t>
      </w:r>
    </w:p>
    <w:p w14:paraId="588D47F2" w14:textId="57DA3670" w:rsidR="006C1385" w:rsidRDefault="006C1385" w:rsidP="00576B2C">
      <w:pPr>
        <w:ind w:left="0"/>
        <w:rPr>
          <w:rFonts w:ascii="Times New Roman" w:hAnsi="Times New Roman"/>
          <w:b/>
          <w:bCs/>
          <w:sz w:val="24"/>
          <w:szCs w:val="24"/>
        </w:rPr>
      </w:pPr>
    </w:p>
    <w:p w14:paraId="6967470B" w14:textId="6ABAB4B6" w:rsidR="006C1385" w:rsidRPr="006C1385" w:rsidRDefault="006C1385" w:rsidP="00576B2C">
      <w:pPr>
        <w:ind w:left="0"/>
        <w:rPr>
          <w:rFonts w:ascii="Times New Roman" w:hAnsi="Times New Roman"/>
          <w:sz w:val="24"/>
          <w:szCs w:val="24"/>
        </w:rPr>
      </w:pPr>
      <w:r>
        <w:rPr>
          <w:rFonts w:ascii="Times New Roman" w:hAnsi="Times New Roman"/>
          <w:sz w:val="24"/>
          <w:szCs w:val="24"/>
        </w:rPr>
        <w:t>ENGL 21</w:t>
      </w:r>
      <w:r w:rsidR="008D066A">
        <w:rPr>
          <w:rFonts w:ascii="Times New Roman" w:hAnsi="Times New Roman"/>
          <w:sz w:val="24"/>
          <w:szCs w:val="24"/>
        </w:rPr>
        <w:t xml:space="preserve">9 is designed as a </w:t>
      </w:r>
      <w:r>
        <w:rPr>
          <w:rFonts w:ascii="Times New Roman" w:hAnsi="Times New Roman"/>
          <w:sz w:val="24"/>
          <w:szCs w:val="24"/>
        </w:rPr>
        <w:t xml:space="preserve">seminar where students spend the majority of the </w:t>
      </w:r>
      <w:r w:rsidR="00576B2C">
        <w:rPr>
          <w:rFonts w:ascii="Times New Roman" w:hAnsi="Times New Roman"/>
          <w:sz w:val="24"/>
          <w:szCs w:val="24"/>
        </w:rPr>
        <w:t>class time</w:t>
      </w:r>
      <w:r>
        <w:rPr>
          <w:rFonts w:ascii="Times New Roman" w:hAnsi="Times New Roman"/>
          <w:sz w:val="24"/>
          <w:szCs w:val="24"/>
        </w:rPr>
        <w:t xml:space="preserve"> discussing the readings with their professor and fellow classmates. While there </w:t>
      </w:r>
      <w:r w:rsidR="0023125D">
        <w:rPr>
          <w:rFonts w:ascii="Times New Roman" w:hAnsi="Times New Roman"/>
          <w:sz w:val="24"/>
          <w:szCs w:val="24"/>
        </w:rPr>
        <w:t>are</w:t>
      </w:r>
      <w:r>
        <w:rPr>
          <w:rFonts w:ascii="Times New Roman" w:hAnsi="Times New Roman"/>
          <w:sz w:val="24"/>
          <w:szCs w:val="24"/>
        </w:rPr>
        <w:t xml:space="preserve"> lectures to provide a foundation around certain frameworks and theori</w:t>
      </w:r>
      <w:r w:rsidR="00D8184A">
        <w:rPr>
          <w:rFonts w:ascii="Times New Roman" w:hAnsi="Times New Roman"/>
          <w:sz w:val="24"/>
          <w:szCs w:val="24"/>
        </w:rPr>
        <w:t xml:space="preserve">es, most </w:t>
      </w:r>
      <w:r>
        <w:rPr>
          <w:rFonts w:ascii="Times New Roman" w:hAnsi="Times New Roman"/>
          <w:sz w:val="24"/>
          <w:szCs w:val="24"/>
        </w:rPr>
        <w:t xml:space="preserve">class </w:t>
      </w:r>
      <w:r w:rsidR="00D8184A">
        <w:rPr>
          <w:rFonts w:ascii="Times New Roman" w:hAnsi="Times New Roman"/>
          <w:sz w:val="24"/>
          <w:szCs w:val="24"/>
        </w:rPr>
        <w:t xml:space="preserve">time </w:t>
      </w:r>
      <w:r w:rsidR="0023125D">
        <w:rPr>
          <w:rFonts w:ascii="Times New Roman" w:hAnsi="Times New Roman"/>
          <w:sz w:val="24"/>
          <w:szCs w:val="24"/>
        </w:rPr>
        <w:t>is</w:t>
      </w:r>
      <w:r>
        <w:rPr>
          <w:rFonts w:ascii="Times New Roman" w:hAnsi="Times New Roman"/>
          <w:sz w:val="24"/>
          <w:szCs w:val="24"/>
        </w:rPr>
        <w:t xml:space="preserve"> spent </w:t>
      </w:r>
      <w:r w:rsidR="00142EB6">
        <w:rPr>
          <w:rFonts w:ascii="Times New Roman" w:hAnsi="Times New Roman"/>
          <w:sz w:val="24"/>
          <w:szCs w:val="24"/>
        </w:rPr>
        <w:t xml:space="preserve">analyzing and critiquing </w:t>
      </w:r>
      <w:r>
        <w:rPr>
          <w:rFonts w:ascii="Times New Roman" w:hAnsi="Times New Roman"/>
          <w:sz w:val="24"/>
          <w:szCs w:val="24"/>
        </w:rPr>
        <w:t>the assigned course materials (readings, music, speeches, films, tweets, tv shows,</w:t>
      </w:r>
      <w:r w:rsidR="00142EB6">
        <w:rPr>
          <w:rFonts w:ascii="Times New Roman" w:hAnsi="Times New Roman"/>
          <w:sz w:val="24"/>
          <w:szCs w:val="24"/>
        </w:rPr>
        <w:t xml:space="preserve"> </w:t>
      </w:r>
      <w:r>
        <w:rPr>
          <w:rFonts w:ascii="Times New Roman" w:hAnsi="Times New Roman"/>
          <w:sz w:val="24"/>
          <w:szCs w:val="24"/>
        </w:rPr>
        <w:t>etc.)</w:t>
      </w:r>
      <w:r w:rsidR="00142EB6">
        <w:rPr>
          <w:rFonts w:ascii="Times New Roman" w:hAnsi="Times New Roman"/>
          <w:sz w:val="24"/>
          <w:szCs w:val="24"/>
        </w:rPr>
        <w:t xml:space="preserve"> through discussions. </w:t>
      </w:r>
    </w:p>
    <w:p w14:paraId="156DA933" w14:textId="77777777" w:rsidR="006C1385" w:rsidRDefault="006C1385" w:rsidP="00576B2C">
      <w:pPr>
        <w:ind w:left="0"/>
        <w:rPr>
          <w:rFonts w:ascii="Times New Roman" w:hAnsi="Times New Roman"/>
          <w:b/>
          <w:bCs/>
          <w:sz w:val="24"/>
          <w:szCs w:val="24"/>
        </w:rPr>
      </w:pPr>
    </w:p>
    <w:p w14:paraId="2A4EAE5F" w14:textId="77777777" w:rsidR="004335B6" w:rsidRDefault="004335B6" w:rsidP="00576B2C">
      <w:pPr>
        <w:ind w:left="0"/>
        <w:rPr>
          <w:rFonts w:ascii="Times New Roman" w:hAnsi="Times New Roman"/>
          <w:sz w:val="24"/>
          <w:szCs w:val="24"/>
        </w:rPr>
      </w:pPr>
      <w:r w:rsidRPr="00FC79B3">
        <w:rPr>
          <w:rFonts w:ascii="Times New Roman" w:hAnsi="Times New Roman"/>
          <w:b/>
          <w:bCs/>
          <w:sz w:val="24"/>
          <w:szCs w:val="24"/>
        </w:rPr>
        <w:t>Discussion</w:t>
      </w:r>
      <w:r>
        <w:rPr>
          <w:rFonts w:ascii="Times New Roman" w:hAnsi="Times New Roman"/>
          <w:b/>
          <w:bCs/>
          <w:sz w:val="24"/>
          <w:szCs w:val="24"/>
        </w:rPr>
        <w:t xml:space="preserve">s: </w:t>
      </w:r>
      <w:r w:rsidRPr="00FC79B3">
        <w:rPr>
          <w:rFonts w:ascii="Times New Roman" w:hAnsi="Times New Roman"/>
          <w:sz w:val="24"/>
          <w:szCs w:val="24"/>
        </w:rPr>
        <w:t>Discussion</w:t>
      </w:r>
      <w:r>
        <w:rPr>
          <w:rFonts w:ascii="Times New Roman" w:hAnsi="Times New Roman"/>
          <w:sz w:val="24"/>
          <w:szCs w:val="24"/>
        </w:rPr>
        <w:t>s</w:t>
      </w:r>
      <w:r w:rsidRPr="00FC79B3">
        <w:rPr>
          <w:rFonts w:ascii="Times New Roman" w:hAnsi="Times New Roman"/>
          <w:sz w:val="24"/>
          <w:szCs w:val="24"/>
        </w:rPr>
        <w:t xml:space="preserve"> provide students with opportunities to engage in dialogue to explore various issues related to the </w:t>
      </w:r>
      <w:r>
        <w:rPr>
          <w:rFonts w:ascii="Times New Roman" w:hAnsi="Times New Roman"/>
          <w:sz w:val="24"/>
          <w:szCs w:val="24"/>
        </w:rPr>
        <w:t>topic under discussion</w:t>
      </w:r>
      <w:r w:rsidRPr="00FC79B3">
        <w:rPr>
          <w:rFonts w:ascii="Times New Roman" w:hAnsi="Times New Roman"/>
          <w:sz w:val="24"/>
          <w:szCs w:val="24"/>
        </w:rPr>
        <w:t xml:space="preserve"> and consider alternate perspectives. </w:t>
      </w:r>
    </w:p>
    <w:p w14:paraId="27844323" w14:textId="77777777" w:rsidR="004335B6" w:rsidRDefault="004335B6" w:rsidP="00576B2C">
      <w:pPr>
        <w:ind w:left="0"/>
        <w:rPr>
          <w:rFonts w:ascii="Times New Roman" w:hAnsi="Times New Roman"/>
          <w:b/>
          <w:bCs/>
          <w:sz w:val="24"/>
          <w:szCs w:val="24"/>
        </w:rPr>
      </w:pPr>
    </w:p>
    <w:p w14:paraId="18105A47" w14:textId="17B39D6F" w:rsidR="004335B6" w:rsidRPr="008660C2" w:rsidRDefault="004335B6" w:rsidP="00576B2C">
      <w:pPr>
        <w:ind w:left="0"/>
        <w:rPr>
          <w:rFonts w:ascii="Times New Roman" w:hAnsi="Times New Roman"/>
          <w:sz w:val="24"/>
          <w:szCs w:val="24"/>
        </w:rPr>
      </w:pPr>
      <w:r w:rsidRPr="00C60F99">
        <w:rPr>
          <w:rFonts w:ascii="Times New Roman" w:hAnsi="Times New Roman"/>
          <w:b/>
          <w:bCs/>
          <w:sz w:val="24"/>
          <w:szCs w:val="24"/>
        </w:rPr>
        <w:t>Guest Speakers</w:t>
      </w:r>
      <w:r>
        <w:rPr>
          <w:rFonts w:ascii="Times New Roman" w:hAnsi="Times New Roman"/>
          <w:b/>
          <w:bCs/>
          <w:sz w:val="24"/>
          <w:szCs w:val="24"/>
        </w:rPr>
        <w:t xml:space="preserve">: </w:t>
      </w:r>
      <w:r w:rsidRPr="008660C2">
        <w:rPr>
          <w:rFonts w:ascii="Times New Roman" w:hAnsi="Times New Roman"/>
          <w:sz w:val="24"/>
          <w:szCs w:val="24"/>
        </w:rPr>
        <w:t>Guest speakers</w:t>
      </w:r>
      <w:r>
        <w:rPr>
          <w:rFonts w:ascii="Times New Roman" w:hAnsi="Times New Roman"/>
          <w:sz w:val="24"/>
          <w:szCs w:val="24"/>
        </w:rPr>
        <w:t xml:space="preserve"> </w:t>
      </w:r>
      <w:r w:rsidR="0023125D">
        <w:rPr>
          <w:rFonts w:ascii="Times New Roman" w:hAnsi="Times New Roman"/>
          <w:sz w:val="24"/>
          <w:szCs w:val="24"/>
        </w:rPr>
        <w:t>are</w:t>
      </w:r>
      <w:r w:rsidRPr="008660C2">
        <w:rPr>
          <w:rFonts w:ascii="Times New Roman" w:hAnsi="Times New Roman"/>
          <w:sz w:val="24"/>
          <w:szCs w:val="24"/>
        </w:rPr>
        <w:t xml:space="preserve"> </w:t>
      </w:r>
      <w:r>
        <w:rPr>
          <w:rFonts w:ascii="Times New Roman" w:hAnsi="Times New Roman"/>
          <w:sz w:val="24"/>
          <w:szCs w:val="24"/>
        </w:rPr>
        <w:t>invited</w:t>
      </w:r>
      <w:r w:rsidRPr="008660C2">
        <w:rPr>
          <w:rFonts w:ascii="Times New Roman" w:hAnsi="Times New Roman"/>
          <w:sz w:val="24"/>
          <w:szCs w:val="24"/>
        </w:rPr>
        <w:t xml:space="preserve"> for discussion</w:t>
      </w:r>
      <w:r>
        <w:rPr>
          <w:rFonts w:ascii="Times New Roman" w:hAnsi="Times New Roman"/>
          <w:sz w:val="24"/>
          <w:szCs w:val="24"/>
        </w:rPr>
        <w:t>s</w:t>
      </w:r>
      <w:r w:rsidRPr="008660C2">
        <w:rPr>
          <w:rFonts w:ascii="Times New Roman" w:hAnsi="Times New Roman"/>
          <w:sz w:val="24"/>
          <w:szCs w:val="24"/>
        </w:rPr>
        <w:t xml:space="preserve"> on current issues and other relevant topics. </w:t>
      </w:r>
    </w:p>
    <w:p w14:paraId="5ECABFB3" w14:textId="77777777" w:rsidR="004335B6" w:rsidRDefault="004335B6" w:rsidP="00576B2C">
      <w:pPr>
        <w:ind w:left="0"/>
        <w:rPr>
          <w:rFonts w:ascii="Times New Roman" w:hAnsi="Times New Roman"/>
          <w:b/>
          <w:bCs/>
          <w:sz w:val="24"/>
          <w:szCs w:val="24"/>
        </w:rPr>
      </w:pPr>
    </w:p>
    <w:p w14:paraId="6FF03EE0" w14:textId="2C0FBC54" w:rsidR="002939D4" w:rsidRPr="002939D4" w:rsidRDefault="002939D4" w:rsidP="00576B2C">
      <w:pPr>
        <w:ind w:left="0"/>
        <w:rPr>
          <w:rFonts w:ascii="Times New Roman" w:hAnsi="Times New Roman"/>
          <w:sz w:val="24"/>
          <w:szCs w:val="24"/>
        </w:rPr>
      </w:pPr>
      <w:r w:rsidRPr="002939D4">
        <w:rPr>
          <w:rFonts w:ascii="Times New Roman" w:hAnsi="Times New Roman"/>
          <w:b/>
          <w:sz w:val="24"/>
          <w:szCs w:val="24"/>
        </w:rPr>
        <w:t>Readings</w:t>
      </w:r>
      <w:r w:rsidR="00AF6B1D">
        <w:rPr>
          <w:rFonts w:ascii="Times New Roman" w:hAnsi="Times New Roman"/>
          <w:b/>
          <w:sz w:val="24"/>
          <w:szCs w:val="24"/>
        </w:rPr>
        <w:t>:</w:t>
      </w:r>
      <w:r w:rsidR="00576B2C">
        <w:rPr>
          <w:rFonts w:ascii="Times New Roman" w:hAnsi="Times New Roman"/>
          <w:b/>
          <w:sz w:val="24"/>
          <w:szCs w:val="24"/>
        </w:rPr>
        <w:t xml:space="preserve"> </w:t>
      </w:r>
      <w:r w:rsidRPr="002939D4">
        <w:rPr>
          <w:rFonts w:ascii="Times New Roman" w:hAnsi="Times New Roman"/>
          <w:sz w:val="24"/>
          <w:szCs w:val="24"/>
        </w:rPr>
        <w:t>Read</w:t>
      </w:r>
      <w:r w:rsidR="00250125">
        <w:rPr>
          <w:rFonts w:ascii="Times New Roman" w:hAnsi="Times New Roman"/>
          <w:sz w:val="24"/>
          <w:szCs w:val="24"/>
        </w:rPr>
        <w:t>ings are assigned to enhance students’</w:t>
      </w:r>
      <w:r w:rsidRPr="002939D4">
        <w:rPr>
          <w:rFonts w:ascii="Times New Roman" w:hAnsi="Times New Roman"/>
          <w:sz w:val="24"/>
          <w:szCs w:val="24"/>
        </w:rPr>
        <w:t xml:space="preserve"> understanding of argumentation theory and practice as well as to stimulate class discussion</w:t>
      </w:r>
      <w:r w:rsidR="0023125D">
        <w:rPr>
          <w:rFonts w:ascii="Times New Roman" w:hAnsi="Times New Roman"/>
          <w:sz w:val="24"/>
          <w:szCs w:val="24"/>
        </w:rPr>
        <w:t xml:space="preserve">. </w:t>
      </w:r>
      <w:r w:rsidRPr="002939D4">
        <w:rPr>
          <w:rFonts w:ascii="Times New Roman" w:hAnsi="Times New Roman"/>
          <w:b/>
          <w:sz w:val="24"/>
          <w:szCs w:val="24"/>
        </w:rPr>
        <w:t>All readings are mandatory</w:t>
      </w:r>
      <w:r w:rsidRPr="002939D4">
        <w:rPr>
          <w:rFonts w:ascii="Times New Roman" w:hAnsi="Times New Roman"/>
          <w:sz w:val="24"/>
          <w:szCs w:val="24"/>
        </w:rPr>
        <w:t>, unless indicated otherwise</w:t>
      </w:r>
      <w:r w:rsidR="0023125D">
        <w:rPr>
          <w:rFonts w:ascii="Times New Roman" w:hAnsi="Times New Roman"/>
          <w:sz w:val="24"/>
          <w:szCs w:val="24"/>
        </w:rPr>
        <w:t xml:space="preserve">. </w:t>
      </w:r>
      <w:r w:rsidRPr="002939D4">
        <w:rPr>
          <w:rFonts w:ascii="Times New Roman" w:hAnsi="Times New Roman"/>
          <w:sz w:val="24"/>
          <w:szCs w:val="24"/>
        </w:rPr>
        <w:t>Readings come from the text(s) and articles that can be accessed on the web</w:t>
      </w:r>
      <w:r w:rsidR="00D8184A">
        <w:rPr>
          <w:rFonts w:ascii="Times New Roman" w:hAnsi="Times New Roman"/>
          <w:sz w:val="24"/>
          <w:szCs w:val="24"/>
        </w:rPr>
        <w:t xml:space="preserve"> and/or</w:t>
      </w:r>
      <w:r w:rsidRPr="002939D4">
        <w:rPr>
          <w:rFonts w:ascii="Times New Roman" w:hAnsi="Times New Roman"/>
          <w:sz w:val="24"/>
          <w:szCs w:val="24"/>
        </w:rPr>
        <w:t xml:space="preserve"> via</w:t>
      </w:r>
      <w:r w:rsidR="009E79D6">
        <w:rPr>
          <w:rFonts w:ascii="Times New Roman" w:hAnsi="Times New Roman"/>
          <w:sz w:val="24"/>
          <w:szCs w:val="24"/>
        </w:rPr>
        <w:t xml:space="preserve"> Canvas. </w:t>
      </w:r>
      <w:r w:rsidR="00142EB6">
        <w:rPr>
          <w:rFonts w:ascii="Times New Roman" w:hAnsi="Times New Roman"/>
          <w:sz w:val="24"/>
          <w:szCs w:val="24"/>
        </w:rPr>
        <w:t xml:space="preserve">Videos and music </w:t>
      </w:r>
      <w:r w:rsidR="0023125D">
        <w:rPr>
          <w:rFonts w:ascii="Times New Roman" w:hAnsi="Times New Roman"/>
          <w:sz w:val="24"/>
          <w:szCs w:val="24"/>
        </w:rPr>
        <w:t xml:space="preserve">are </w:t>
      </w:r>
      <w:r w:rsidR="00142EB6">
        <w:rPr>
          <w:rFonts w:ascii="Times New Roman" w:hAnsi="Times New Roman"/>
          <w:sz w:val="24"/>
          <w:szCs w:val="24"/>
        </w:rPr>
        <w:t xml:space="preserve">also assigned to accompany the texts and are also required, unless otherwise indicated. </w:t>
      </w:r>
    </w:p>
    <w:p w14:paraId="56E5BE4D" w14:textId="2DEA6D5A" w:rsidR="00A214CB" w:rsidRDefault="00A214CB" w:rsidP="00576B2C">
      <w:pPr>
        <w:ind w:left="0"/>
        <w:rPr>
          <w:rFonts w:ascii="Times New Roman" w:hAnsi="Times New Roman"/>
          <w:sz w:val="24"/>
          <w:szCs w:val="24"/>
        </w:rPr>
      </w:pPr>
      <w:r w:rsidRPr="00A214CB">
        <w:rPr>
          <w:rFonts w:ascii="Times New Roman" w:hAnsi="Times New Roman"/>
          <w:b/>
          <w:bCs/>
          <w:sz w:val="24"/>
          <w:szCs w:val="24"/>
        </w:rPr>
        <w:lastRenderedPageBreak/>
        <w:t>Journal</w:t>
      </w:r>
      <w:r w:rsidR="00084A88">
        <w:rPr>
          <w:rFonts w:ascii="Times New Roman" w:hAnsi="Times New Roman"/>
          <w:b/>
          <w:bCs/>
          <w:sz w:val="24"/>
          <w:szCs w:val="24"/>
        </w:rPr>
        <w:t xml:space="preserve"> Entrie</w:t>
      </w:r>
      <w:r w:rsidRPr="00A214CB">
        <w:rPr>
          <w:rFonts w:ascii="Times New Roman" w:hAnsi="Times New Roman"/>
          <w:b/>
          <w:bCs/>
          <w:sz w:val="24"/>
          <w:szCs w:val="24"/>
        </w:rPr>
        <w:t>s:</w:t>
      </w:r>
      <w:r w:rsidR="00576B2C">
        <w:rPr>
          <w:rFonts w:ascii="Times New Roman" w:hAnsi="Times New Roman"/>
          <w:b/>
          <w:bCs/>
          <w:sz w:val="24"/>
          <w:szCs w:val="24"/>
        </w:rPr>
        <w:t xml:space="preserve"> </w:t>
      </w:r>
      <w:r w:rsidR="00B92DAE">
        <w:rPr>
          <w:rFonts w:ascii="Times New Roman" w:hAnsi="Times New Roman"/>
          <w:sz w:val="24"/>
          <w:szCs w:val="24"/>
        </w:rPr>
        <w:t>During this class</w:t>
      </w:r>
      <w:r w:rsidR="00D8184A">
        <w:rPr>
          <w:rFonts w:ascii="Times New Roman" w:hAnsi="Times New Roman"/>
          <w:sz w:val="24"/>
          <w:szCs w:val="24"/>
        </w:rPr>
        <w:t>,</w:t>
      </w:r>
      <w:r w:rsidR="00B92DAE">
        <w:rPr>
          <w:rFonts w:ascii="Times New Roman" w:hAnsi="Times New Roman"/>
          <w:sz w:val="24"/>
          <w:szCs w:val="24"/>
        </w:rPr>
        <w:t xml:space="preserve"> students</w:t>
      </w:r>
      <w:r w:rsidRPr="00A214CB">
        <w:rPr>
          <w:rFonts w:ascii="Times New Roman" w:hAnsi="Times New Roman"/>
          <w:sz w:val="24"/>
          <w:szCs w:val="24"/>
        </w:rPr>
        <w:t xml:space="preserve"> explor</w:t>
      </w:r>
      <w:r w:rsidR="0023125D">
        <w:rPr>
          <w:rFonts w:ascii="Times New Roman" w:hAnsi="Times New Roman"/>
          <w:sz w:val="24"/>
          <w:szCs w:val="24"/>
        </w:rPr>
        <w:t>e</w:t>
      </w:r>
      <w:r w:rsidRPr="00A214CB">
        <w:rPr>
          <w:rFonts w:ascii="Times New Roman" w:hAnsi="Times New Roman"/>
          <w:sz w:val="24"/>
          <w:szCs w:val="24"/>
        </w:rPr>
        <w:t xml:space="preserve"> a number of issues related to racial identity, community, interracial communication and the social c</w:t>
      </w:r>
      <w:r w:rsidR="00B92DAE">
        <w:rPr>
          <w:rFonts w:ascii="Times New Roman" w:hAnsi="Times New Roman"/>
          <w:sz w:val="24"/>
          <w:szCs w:val="24"/>
        </w:rPr>
        <w:t>onstruction of race. Many of the</w:t>
      </w:r>
      <w:r w:rsidRPr="00A214CB">
        <w:rPr>
          <w:rFonts w:ascii="Times New Roman" w:hAnsi="Times New Roman"/>
          <w:sz w:val="24"/>
          <w:szCs w:val="24"/>
        </w:rPr>
        <w:t xml:space="preserve"> conversations in class deal with these issues.</w:t>
      </w:r>
      <w:r w:rsidR="00792826">
        <w:rPr>
          <w:rFonts w:ascii="Times New Roman" w:hAnsi="Times New Roman"/>
          <w:sz w:val="24"/>
          <w:szCs w:val="24"/>
        </w:rPr>
        <w:t xml:space="preserve"> Outside of class, students are expected to submit journal entries ten times throughout the semester. Most weeks</w:t>
      </w:r>
      <w:r w:rsidR="00087020">
        <w:rPr>
          <w:rFonts w:ascii="Times New Roman" w:hAnsi="Times New Roman"/>
          <w:sz w:val="24"/>
          <w:szCs w:val="24"/>
        </w:rPr>
        <w:t>,</w:t>
      </w:r>
      <w:r w:rsidR="00792826">
        <w:rPr>
          <w:rFonts w:ascii="Times New Roman" w:hAnsi="Times New Roman"/>
          <w:sz w:val="24"/>
          <w:szCs w:val="24"/>
        </w:rPr>
        <w:t xml:space="preserve"> student</w:t>
      </w:r>
      <w:r w:rsidR="0023125D">
        <w:rPr>
          <w:rFonts w:ascii="Times New Roman" w:hAnsi="Times New Roman"/>
          <w:sz w:val="24"/>
          <w:szCs w:val="24"/>
        </w:rPr>
        <w:t>s</w:t>
      </w:r>
      <w:r w:rsidR="00792826">
        <w:rPr>
          <w:rFonts w:ascii="Times New Roman" w:hAnsi="Times New Roman"/>
          <w:sz w:val="24"/>
          <w:szCs w:val="24"/>
        </w:rPr>
        <w:t xml:space="preserve"> submit a</w:t>
      </w:r>
      <w:r w:rsidRPr="00A214CB">
        <w:rPr>
          <w:rFonts w:ascii="Times New Roman" w:hAnsi="Times New Roman"/>
          <w:sz w:val="24"/>
          <w:szCs w:val="24"/>
        </w:rPr>
        <w:t xml:space="preserve"> self-reflective and carefully expressed</w:t>
      </w:r>
      <w:r w:rsidR="00792826">
        <w:rPr>
          <w:rFonts w:ascii="Times New Roman" w:hAnsi="Times New Roman"/>
          <w:sz w:val="24"/>
          <w:szCs w:val="24"/>
        </w:rPr>
        <w:t xml:space="preserve"> response to a prompt provided on the course canvas page where they free-write </w:t>
      </w:r>
      <w:r w:rsidR="00087020">
        <w:rPr>
          <w:rFonts w:ascii="Times New Roman" w:hAnsi="Times New Roman"/>
          <w:sz w:val="24"/>
          <w:szCs w:val="24"/>
        </w:rPr>
        <w:t xml:space="preserve">through their thoughts on the topic. Entries are due before class to give a snapshot into what they are thinking before class discussion. </w:t>
      </w:r>
    </w:p>
    <w:p w14:paraId="2C1FD9B3" w14:textId="77777777" w:rsidR="00A214CB" w:rsidRPr="002939D4" w:rsidRDefault="00A214CB" w:rsidP="00576B2C">
      <w:pPr>
        <w:ind w:left="0"/>
        <w:rPr>
          <w:rFonts w:ascii="Times New Roman" w:hAnsi="Times New Roman"/>
          <w:sz w:val="24"/>
          <w:szCs w:val="24"/>
        </w:rPr>
      </w:pPr>
    </w:p>
    <w:p w14:paraId="77801CD0" w14:textId="3E88CDCF" w:rsidR="002939D4" w:rsidRPr="002939D4" w:rsidRDefault="002939D4" w:rsidP="00576B2C">
      <w:pPr>
        <w:ind w:left="0"/>
        <w:rPr>
          <w:rFonts w:ascii="Times New Roman" w:hAnsi="Times New Roman"/>
          <w:sz w:val="24"/>
          <w:szCs w:val="24"/>
        </w:rPr>
      </w:pPr>
      <w:r w:rsidRPr="002939D4">
        <w:rPr>
          <w:rFonts w:ascii="Times New Roman" w:hAnsi="Times New Roman"/>
          <w:b/>
          <w:sz w:val="24"/>
          <w:szCs w:val="24"/>
        </w:rPr>
        <w:t>Examination</w:t>
      </w:r>
      <w:r w:rsidR="00084A88">
        <w:rPr>
          <w:rFonts w:ascii="Times New Roman" w:hAnsi="Times New Roman"/>
          <w:b/>
          <w:sz w:val="24"/>
          <w:szCs w:val="24"/>
        </w:rPr>
        <w:t>s</w:t>
      </w:r>
      <w:r w:rsidR="00AF6B1D">
        <w:rPr>
          <w:rFonts w:ascii="Times New Roman" w:hAnsi="Times New Roman"/>
          <w:b/>
          <w:sz w:val="24"/>
          <w:szCs w:val="24"/>
        </w:rPr>
        <w:t>:</w:t>
      </w:r>
      <w:r w:rsidR="00576B2C">
        <w:rPr>
          <w:rFonts w:ascii="Times New Roman" w:hAnsi="Times New Roman"/>
          <w:b/>
          <w:sz w:val="24"/>
          <w:szCs w:val="24"/>
        </w:rPr>
        <w:t xml:space="preserve"> </w:t>
      </w:r>
      <w:r w:rsidRPr="002939D4">
        <w:rPr>
          <w:rFonts w:ascii="Times New Roman" w:hAnsi="Times New Roman"/>
          <w:sz w:val="24"/>
          <w:szCs w:val="24"/>
        </w:rPr>
        <w:t xml:space="preserve">There </w:t>
      </w:r>
      <w:r w:rsidR="0023125D">
        <w:rPr>
          <w:rFonts w:ascii="Times New Roman" w:hAnsi="Times New Roman"/>
          <w:sz w:val="24"/>
          <w:szCs w:val="24"/>
        </w:rPr>
        <w:t xml:space="preserve">are </w:t>
      </w:r>
      <w:r w:rsidR="00A214CB">
        <w:rPr>
          <w:rFonts w:ascii="Times New Roman" w:hAnsi="Times New Roman"/>
          <w:sz w:val="24"/>
          <w:szCs w:val="24"/>
        </w:rPr>
        <w:t xml:space="preserve">two </w:t>
      </w:r>
      <w:r w:rsidRPr="002939D4">
        <w:rPr>
          <w:rFonts w:ascii="Times New Roman" w:hAnsi="Times New Roman"/>
          <w:sz w:val="24"/>
          <w:szCs w:val="24"/>
        </w:rPr>
        <w:t>examinations during the course of this semester. The exams will consist of multiple choice, true/false, fill in the blank, matching, definition of key terms, and/or short answer questions.</w:t>
      </w:r>
      <w:r w:rsidR="00A214CB">
        <w:rPr>
          <w:rFonts w:ascii="Times New Roman" w:hAnsi="Times New Roman"/>
          <w:sz w:val="24"/>
          <w:szCs w:val="24"/>
        </w:rPr>
        <w:t xml:space="preserve"> </w:t>
      </w:r>
      <w:r w:rsidRPr="002939D4">
        <w:rPr>
          <w:rFonts w:ascii="Times New Roman" w:hAnsi="Times New Roman"/>
          <w:sz w:val="24"/>
          <w:szCs w:val="24"/>
        </w:rPr>
        <w:t>The final exam will be cumulative</w:t>
      </w:r>
      <w:r w:rsidR="0023125D">
        <w:rPr>
          <w:rFonts w:ascii="Times New Roman" w:hAnsi="Times New Roman"/>
          <w:sz w:val="24"/>
          <w:szCs w:val="24"/>
        </w:rPr>
        <w:t xml:space="preserve">. </w:t>
      </w:r>
      <w:r w:rsidRPr="002939D4">
        <w:rPr>
          <w:rFonts w:ascii="Times New Roman" w:hAnsi="Times New Roman"/>
          <w:sz w:val="24"/>
          <w:szCs w:val="24"/>
        </w:rPr>
        <w:t xml:space="preserve">Exam material </w:t>
      </w:r>
      <w:r w:rsidR="0023125D">
        <w:rPr>
          <w:rFonts w:ascii="Times New Roman" w:hAnsi="Times New Roman"/>
          <w:sz w:val="24"/>
          <w:szCs w:val="24"/>
        </w:rPr>
        <w:t>is</w:t>
      </w:r>
      <w:r w:rsidRPr="002939D4">
        <w:rPr>
          <w:rFonts w:ascii="Times New Roman" w:hAnsi="Times New Roman"/>
          <w:sz w:val="24"/>
          <w:szCs w:val="24"/>
        </w:rPr>
        <w:t xml:space="preserve"> taken from class activities, readings, and lectures.</w:t>
      </w:r>
      <w:r w:rsidR="00AF6B1D">
        <w:rPr>
          <w:rFonts w:ascii="Times New Roman" w:hAnsi="Times New Roman"/>
          <w:sz w:val="24"/>
          <w:szCs w:val="24"/>
        </w:rPr>
        <w:t xml:space="preserve"> </w:t>
      </w:r>
      <w:r w:rsidR="00250125">
        <w:rPr>
          <w:rFonts w:ascii="Times New Roman" w:hAnsi="Times New Roman"/>
          <w:sz w:val="24"/>
          <w:szCs w:val="24"/>
        </w:rPr>
        <w:t>These exams are to measure students’</w:t>
      </w:r>
      <w:r w:rsidR="00AF6B1D">
        <w:rPr>
          <w:rFonts w:ascii="Times New Roman" w:hAnsi="Times New Roman"/>
          <w:sz w:val="24"/>
          <w:szCs w:val="24"/>
        </w:rPr>
        <w:t xml:space="preserve"> growing knowledge of course content</w:t>
      </w:r>
      <w:r w:rsidR="005569B9">
        <w:rPr>
          <w:rFonts w:ascii="Times New Roman" w:hAnsi="Times New Roman"/>
          <w:sz w:val="24"/>
          <w:szCs w:val="24"/>
        </w:rPr>
        <w:t xml:space="preserve"> and vocabulary.</w:t>
      </w:r>
    </w:p>
    <w:p w14:paraId="271354C6" w14:textId="35E46878" w:rsidR="00AF6B1D" w:rsidRDefault="00AF6B1D" w:rsidP="00576B2C">
      <w:pPr>
        <w:ind w:left="0"/>
        <w:rPr>
          <w:rFonts w:ascii="Times New Roman" w:hAnsi="Times New Roman"/>
          <w:b/>
          <w:bCs/>
          <w:sz w:val="24"/>
          <w:szCs w:val="24"/>
        </w:rPr>
      </w:pPr>
    </w:p>
    <w:p w14:paraId="75F3161F" w14:textId="0595CEF1" w:rsidR="00A214CB" w:rsidRDefault="00F11EE5" w:rsidP="00576B2C">
      <w:pPr>
        <w:ind w:left="0"/>
        <w:rPr>
          <w:rFonts w:ascii="Times New Roman" w:hAnsi="Times New Roman"/>
          <w:sz w:val="24"/>
          <w:szCs w:val="24"/>
        </w:rPr>
      </w:pPr>
      <w:r>
        <w:rPr>
          <w:rFonts w:ascii="Times New Roman" w:hAnsi="Times New Roman"/>
          <w:b/>
          <w:sz w:val="24"/>
          <w:szCs w:val="24"/>
        </w:rPr>
        <w:t>Seminar Panel:</w:t>
      </w:r>
      <w:r w:rsidR="002F0455">
        <w:rPr>
          <w:rFonts w:ascii="Times New Roman" w:hAnsi="Times New Roman"/>
          <w:b/>
          <w:sz w:val="24"/>
          <w:szCs w:val="24"/>
        </w:rPr>
        <w:t xml:space="preserve"> </w:t>
      </w:r>
      <w:r w:rsidR="00087020">
        <w:rPr>
          <w:rFonts w:ascii="Times New Roman" w:hAnsi="Times New Roman"/>
          <w:sz w:val="24"/>
          <w:szCs w:val="24"/>
        </w:rPr>
        <w:t>Students are tasked</w:t>
      </w:r>
      <w:r w:rsidR="00A214CB" w:rsidRPr="00A214CB">
        <w:rPr>
          <w:rFonts w:ascii="Times New Roman" w:hAnsi="Times New Roman"/>
          <w:sz w:val="24"/>
          <w:szCs w:val="24"/>
        </w:rPr>
        <w:t xml:space="preserve"> to become expert on </w:t>
      </w:r>
      <w:r w:rsidR="00F1223C">
        <w:rPr>
          <w:rFonts w:ascii="Times New Roman" w:hAnsi="Times New Roman"/>
          <w:sz w:val="24"/>
          <w:szCs w:val="24"/>
        </w:rPr>
        <w:t xml:space="preserve">one </w:t>
      </w:r>
      <w:r w:rsidR="00C7571F">
        <w:rPr>
          <w:rFonts w:ascii="Times New Roman" w:hAnsi="Times New Roman"/>
          <w:sz w:val="24"/>
          <w:szCs w:val="24"/>
        </w:rPr>
        <w:t xml:space="preserve">week’s readings </w:t>
      </w:r>
      <w:r w:rsidR="00F1223C">
        <w:rPr>
          <w:rFonts w:ascii="Times New Roman" w:hAnsi="Times New Roman"/>
          <w:sz w:val="24"/>
          <w:szCs w:val="24"/>
        </w:rPr>
        <w:t xml:space="preserve">(assigned early in the semester) </w:t>
      </w:r>
      <w:r w:rsidR="00A214CB" w:rsidRPr="00A214CB">
        <w:rPr>
          <w:rFonts w:ascii="Times New Roman" w:hAnsi="Times New Roman"/>
          <w:sz w:val="24"/>
          <w:szCs w:val="24"/>
        </w:rPr>
        <w:t>and then lead the class in vigo</w:t>
      </w:r>
      <w:r w:rsidR="00F1223C">
        <w:rPr>
          <w:rFonts w:ascii="Times New Roman" w:hAnsi="Times New Roman"/>
          <w:sz w:val="24"/>
          <w:szCs w:val="24"/>
        </w:rPr>
        <w:t>rous discussion of the main ideas in that week’s assigned readings</w:t>
      </w:r>
      <w:r w:rsidR="00A214CB" w:rsidRPr="00A214CB">
        <w:rPr>
          <w:rFonts w:ascii="Times New Roman" w:hAnsi="Times New Roman"/>
          <w:sz w:val="24"/>
          <w:szCs w:val="24"/>
        </w:rPr>
        <w:t>.</w:t>
      </w:r>
      <w:r w:rsidR="00C7571F">
        <w:rPr>
          <w:rFonts w:ascii="Times New Roman" w:hAnsi="Times New Roman"/>
          <w:sz w:val="24"/>
          <w:szCs w:val="24"/>
        </w:rPr>
        <w:t xml:space="preserve"> </w:t>
      </w:r>
      <w:r w:rsidR="00087020">
        <w:rPr>
          <w:rFonts w:ascii="Times New Roman" w:hAnsi="Times New Roman"/>
          <w:sz w:val="24"/>
          <w:szCs w:val="24"/>
        </w:rPr>
        <w:t>They</w:t>
      </w:r>
      <w:r w:rsidR="00F1223C">
        <w:rPr>
          <w:rFonts w:ascii="Times New Roman" w:hAnsi="Times New Roman"/>
          <w:sz w:val="24"/>
          <w:szCs w:val="24"/>
        </w:rPr>
        <w:t xml:space="preserve"> work in </w:t>
      </w:r>
      <w:r w:rsidR="008D066A">
        <w:rPr>
          <w:rFonts w:ascii="Times New Roman" w:hAnsi="Times New Roman"/>
          <w:sz w:val="24"/>
          <w:szCs w:val="24"/>
        </w:rPr>
        <w:t>panel</w:t>
      </w:r>
      <w:r w:rsidR="00F1223C">
        <w:rPr>
          <w:rFonts w:ascii="Times New Roman" w:hAnsi="Times New Roman"/>
          <w:sz w:val="24"/>
          <w:szCs w:val="24"/>
        </w:rPr>
        <w:t>s</w:t>
      </w:r>
      <w:r w:rsidR="00A214CB" w:rsidRPr="00A214CB">
        <w:rPr>
          <w:rFonts w:ascii="Times New Roman" w:hAnsi="Times New Roman"/>
          <w:sz w:val="24"/>
          <w:szCs w:val="24"/>
        </w:rPr>
        <w:t xml:space="preserve"> of two to five people</w:t>
      </w:r>
      <w:r w:rsidR="0023125D">
        <w:rPr>
          <w:rFonts w:ascii="Times New Roman" w:hAnsi="Times New Roman"/>
          <w:sz w:val="24"/>
          <w:szCs w:val="24"/>
        </w:rPr>
        <w:t xml:space="preserve">, </w:t>
      </w:r>
      <w:r w:rsidR="00F1223C">
        <w:rPr>
          <w:rFonts w:ascii="Times New Roman" w:hAnsi="Times New Roman"/>
          <w:sz w:val="24"/>
          <w:szCs w:val="24"/>
        </w:rPr>
        <w:t>de</w:t>
      </w:r>
      <w:r w:rsidR="00A214CB" w:rsidRPr="00A214CB">
        <w:rPr>
          <w:rFonts w:ascii="Times New Roman" w:hAnsi="Times New Roman"/>
          <w:sz w:val="24"/>
          <w:szCs w:val="24"/>
        </w:rPr>
        <w:t xml:space="preserve">pending </w:t>
      </w:r>
      <w:r w:rsidR="00F1223C">
        <w:rPr>
          <w:rFonts w:ascii="Times New Roman" w:hAnsi="Times New Roman"/>
          <w:sz w:val="24"/>
          <w:szCs w:val="24"/>
        </w:rPr>
        <w:t>on the number of students in the class</w:t>
      </w:r>
      <w:r w:rsidR="004A1C51">
        <w:rPr>
          <w:rFonts w:ascii="Times New Roman" w:hAnsi="Times New Roman"/>
          <w:sz w:val="24"/>
          <w:szCs w:val="24"/>
        </w:rPr>
        <w:t xml:space="preserve">. </w:t>
      </w:r>
      <w:r w:rsidR="00087020">
        <w:rPr>
          <w:rFonts w:ascii="Times New Roman" w:hAnsi="Times New Roman"/>
          <w:sz w:val="24"/>
          <w:szCs w:val="24"/>
        </w:rPr>
        <w:t xml:space="preserve">Therefore, they </w:t>
      </w:r>
      <w:r w:rsidR="00A214CB" w:rsidRPr="00A214CB">
        <w:rPr>
          <w:rFonts w:ascii="Times New Roman" w:hAnsi="Times New Roman"/>
          <w:sz w:val="24"/>
          <w:szCs w:val="24"/>
        </w:rPr>
        <w:t xml:space="preserve">are required to utilize the assigned readings </w:t>
      </w:r>
      <w:r w:rsidR="00087020">
        <w:rPr>
          <w:rFonts w:ascii="Times New Roman" w:hAnsi="Times New Roman"/>
          <w:sz w:val="24"/>
          <w:szCs w:val="24"/>
        </w:rPr>
        <w:t>and are</w:t>
      </w:r>
      <w:r w:rsidR="00A214CB" w:rsidRPr="00A214CB">
        <w:rPr>
          <w:rFonts w:ascii="Times New Roman" w:hAnsi="Times New Roman"/>
          <w:sz w:val="24"/>
          <w:szCs w:val="24"/>
        </w:rPr>
        <w:t xml:space="preserve"> encouraged to include additional information as needed.</w:t>
      </w:r>
      <w:r w:rsidR="00A214CB">
        <w:rPr>
          <w:rFonts w:ascii="Times New Roman" w:hAnsi="Times New Roman"/>
          <w:sz w:val="24"/>
          <w:szCs w:val="24"/>
        </w:rPr>
        <w:t xml:space="preserve"> </w:t>
      </w:r>
      <w:r w:rsidR="00C7571F">
        <w:rPr>
          <w:rFonts w:ascii="Times New Roman" w:hAnsi="Times New Roman"/>
          <w:sz w:val="24"/>
          <w:szCs w:val="24"/>
        </w:rPr>
        <w:t xml:space="preserve">This additional information can be short readings, multimedia clips, social media posts, and/or other material </w:t>
      </w:r>
      <w:r w:rsidR="00087020">
        <w:rPr>
          <w:rFonts w:ascii="Times New Roman" w:hAnsi="Times New Roman"/>
          <w:sz w:val="24"/>
          <w:szCs w:val="24"/>
        </w:rPr>
        <w:t xml:space="preserve">they </w:t>
      </w:r>
      <w:r w:rsidR="00C7571F">
        <w:rPr>
          <w:rFonts w:ascii="Times New Roman" w:hAnsi="Times New Roman"/>
          <w:sz w:val="24"/>
          <w:szCs w:val="24"/>
        </w:rPr>
        <w:t xml:space="preserve">believe correlates to the week’s readings and can better aid in </w:t>
      </w:r>
      <w:r w:rsidR="00087020">
        <w:rPr>
          <w:rFonts w:ascii="Times New Roman" w:hAnsi="Times New Roman"/>
          <w:sz w:val="24"/>
          <w:szCs w:val="24"/>
        </w:rPr>
        <w:t xml:space="preserve">the </w:t>
      </w:r>
      <w:r w:rsidR="00C7571F">
        <w:rPr>
          <w:rFonts w:ascii="Times New Roman" w:hAnsi="Times New Roman"/>
          <w:sz w:val="24"/>
          <w:szCs w:val="24"/>
        </w:rPr>
        <w:t>overall discussion.</w:t>
      </w:r>
    </w:p>
    <w:p w14:paraId="5F43A2AF" w14:textId="40C509BD" w:rsidR="00664046" w:rsidRDefault="00664046" w:rsidP="00576B2C">
      <w:pPr>
        <w:ind w:left="0"/>
        <w:rPr>
          <w:rFonts w:ascii="Times New Roman" w:hAnsi="Times New Roman"/>
          <w:sz w:val="24"/>
          <w:szCs w:val="24"/>
        </w:rPr>
      </w:pPr>
    </w:p>
    <w:p w14:paraId="62135C4B" w14:textId="011CFB63" w:rsidR="00664046" w:rsidRPr="00A214CB" w:rsidRDefault="00664046" w:rsidP="00576B2C">
      <w:pPr>
        <w:ind w:left="0"/>
        <w:rPr>
          <w:rFonts w:ascii="Times New Roman" w:hAnsi="Times New Roman"/>
          <w:sz w:val="24"/>
          <w:szCs w:val="24"/>
        </w:rPr>
      </w:pPr>
      <w:r w:rsidRPr="00664046">
        <w:rPr>
          <w:rFonts w:ascii="Times New Roman" w:hAnsi="Times New Roman"/>
          <w:sz w:val="24"/>
          <w:szCs w:val="24"/>
        </w:rPr>
        <w:t xml:space="preserve">On the day of </w:t>
      </w:r>
      <w:r w:rsidR="00087020">
        <w:rPr>
          <w:rFonts w:ascii="Times New Roman" w:hAnsi="Times New Roman"/>
          <w:sz w:val="24"/>
          <w:szCs w:val="24"/>
        </w:rPr>
        <w:t xml:space="preserve">their </w:t>
      </w:r>
      <w:r w:rsidRPr="00664046">
        <w:rPr>
          <w:rFonts w:ascii="Times New Roman" w:hAnsi="Times New Roman"/>
          <w:sz w:val="24"/>
          <w:szCs w:val="24"/>
        </w:rPr>
        <w:t>presentation</w:t>
      </w:r>
      <w:r w:rsidR="00087020">
        <w:rPr>
          <w:rFonts w:ascii="Times New Roman" w:hAnsi="Times New Roman"/>
          <w:sz w:val="24"/>
          <w:szCs w:val="24"/>
        </w:rPr>
        <w:t>,</w:t>
      </w:r>
      <w:r w:rsidRPr="00664046">
        <w:rPr>
          <w:rFonts w:ascii="Times New Roman" w:hAnsi="Times New Roman"/>
          <w:sz w:val="24"/>
          <w:szCs w:val="24"/>
        </w:rPr>
        <w:t xml:space="preserve"> </w:t>
      </w:r>
      <w:r w:rsidR="008D066A">
        <w:rPr>
          <w:rFonts w:ascii="Times New Roman" w:hAnsi="Times New Roman"/>
          <w:sz w:val="24"/>
          <w:szCs w:val="24"/>
        </w:rPr>
        <w:t>student panels</w:t>
      </w:r>
      <w:r w:rsidRPr="00664046">
        <w:rPr>
          <w:rFonts w:ascii="Times New Roman" w:hAnsi="Times New Roman"/>
          <w:sz w:val="24"/>
          <w:szCs w:val="24"/>
        </w:rPr>
        <w:t xml:space="preserve"> may elect to divide up the class into small groups and assign each group questions to work on, or </w:t>
      </w:r>
      <w:r w:rsidR="00087020">
        <w:rPr>
          <w:rFonts w:ascii="Times New Roman" w:hAnsi="Times New Roman"/>
          <w:sz w:val="24"/>
          <w:szCs w:val="24"/>
        </w:rPr>
        <w:t>they</w:t>
      </w:r>
      <w:r w:rsidRPr="00664046">
        <w:rPr>
          <w:rFonts w:ascii="Times New Roman" w:hAnsi="Times New Roman"/>
          <w:sz w:val="24"/>
          <w:szCs w:val="24"/>
        </w:rPr>
        <w:t xml:space="preserve"> can show</w:t>
      </w:r>
      <w:r w:rsidR="00087020">
        <w:rPr>
          <w:rFonts w:ascii="Times New Roman" w:hAnsi="Times New Roman"/>
          <w:sz w:val="24"/>
          <w:szCs w:val="24"/>
        </w:rPr>
        <w:t xml:space="preserve"> the class </w:t>
      </w:r>
      <w:r w:rsidRPr="00664046">
        <w:rPr>
          <w:rFonts w:ascii="Times New Roman" w:hAnsi="Times New Roman"/>
          <w:sz w:val="24"/>
          <w:szCs w:val="24"/>
        </w:rPr>
        <w:t>some media samples and then have</w:t>
      </w:r>
      <w:r w:rsidR="00087020">
        <w:rPr>
          <w:rFonts w:ascii="Times New Roman" w:hAnsi="Times New Roman"/>
          <w:sz w:val="24"/>
          <w:szCs w:val="24"/>
        </w:rPr>
        <w:t xml:space="preserve"> the class</w:t>
      </w:r>
      <w:r w:rsidRPr="00664046">
        <w:rPr>
          <w:rFonts w:ascii="Times New Roman" w:hAnsi="Times New Roman"/>
          <w:sz w:val="24"/>
          <w:szCs w:val="24"/>
        </w:rPr>
        <w:t xml:space="preserve"> analyze the samples using the ideas from the </w:t>
      </w:r>
      <w:r>
        <w:rPr>
          <w:rFonts w:ascii="Times New Roman" w:hAnsi="Times New Roman"/>
          <w:sz w:val="24"/>
          <w:szCs w:val="24"/>
        </w:rPr>
        <w:t>reading</w:t>
      </w:r>
      <w:r w:rsidR="00087020">
        <w:rPr>
          <w:rFonts w:ascii="Times New Roman" w:hAnsi="Times New Roman"/>
          <w:sz w:val="24"/>
          <w:szCs w:val="24"/>
        </w:rPr>
        <w:t>.</w:t>
      </w:r>
      <w:r w:rsidR="004D7FD4">
        <w:rPr>
          <w:rFonts w:ascii="Times New Roman" w:hAnsi="Times New Roman"/>
          <w:sz w:val="24"/>
          <w:szCs w:val="24"/>
        </w:rPr>
        <w:t xml:space="preserve"> As a group,</w:t>
      </w:r>
      <w:r w:rsidR="00087020">
        <w:rPr>
          <w:rFonts w:ascii="Times New Roman" w:hAnsi="Times New Roman"/>
          <w:sz w:val="24"/>
          <w:szCs w:val="24"/>
        </w:rPr>
        <w:t xml:space="preserve"> </w:t>
      </w:r>
      <w:r w:rsidR="004D7FD4">
        <w:rPr>
          <w:rFonts w:ascii="Times New Roman" w:hAnsi="Times New Roman"/>
          <w:sz w:val="24"/>
          <w:szCs w:val="24"/>
        </w:rPr>
        <w:t>s</w:t>
      </w:r>
      <w:r w:rsidR="00087020">
        <w:rPr>
          <w:rFonts w:ascii="Times New Roman" w:hAnsi="Times New Roman"/>
          <w:sz w:val="24"/>
          <w:szCs w:val="24"/>
        </w:rPr>
        <w:t xml:space="preserve">tudents </w:t>
      </w:r>
      <w:r w:rsidRPr="00664046">
        <w:rPr>
          <w:rFonts w:ascii="Times New Roman" w:hAnsi="Times New Roman"/>
          <w:sz w:val="24"/>
          <w:szCs w:val="24"/>
        </w:rPr>
        <w:t xml:space="preserve">must turn in a one page summary to </w:t>
      </w:r>
      <w:r w:rsidR="00087020">
        <w:rPr>
          <w:rFonts w:ascii="Times New Roman" w:hAnsi="Times New Roman"/>
          <w:sz w:val="24"/>
          <w:szCs w:val="24"/>
        </w:rPr>
        <w:t xml:space="preserve">the professor </w:t>
      </w:r>
      <w:r w:rsidR="007D1EC2">
        <w:rPr>
          <w:rFonts w:ascii="Times New Roman" w:hAnsi="Times New Roman"/>
          <w:sz w:val="24"/>
          <w:szCs w:val="24"/>
        </w:rPr>
        <w:t>at the start of class</w:t>
      </w:r>
      <w:r w:rsidRPr="00664046">
        <w:rPr>
          <w:rFonts w:ascii="Times New Roman" w:hAnsi="Times New Roman"/>
          <w:sz w:val="24"/>
          <w:szCs w:val="24"/>
        </w:rPr>
        <w:t xml:space="preserve"> providing the 3 key ideas from the readings</w:t>
      </w:r>
      <w:r w:rsidR="006D3EA6">
        <w:rPr>
          <w:rFonts w:ascii="Times New Roman" w:hAnsi="Times New Roman"/>
          <w:sz w:val="24"/>
          <w:szCs w:val="24"/>
        </w:rPr>
        <w:t>, rationale for the additional readings/viewings/samples that they included</w:t>
      </w:r>
      <w:r w:rsidR="00E80F1A">
        <w:rPr>
          <w:rFonts w:ascii="Times New Roman" w:hAnsi="Times New Roman"/>
          <w:sz w:val="24"/>
          <w:szCs w:val="24"/>
        </w:rPr>
        <w:t>,</w:t>
      </w:r>
      <w:r w:rsidRPr="00664046">
        <w:rPr>
          <w:rFonts w:ascii="Times New Roman" w:hAnsi="Times New Roman"/>
          <w:sz w:val="24"/>
          <w:szCs w:val="24"/>
        </w:rPr>
        <w:t xml:space="preserve"> and </w:t>
      </w:r>
      <w:r w:rsidR="00087020">
        <w:rPr>
          <w:rFonts w:ascii="Times New Roman" w:hAnsi="Times New Roman"/>
          <w:sz w:val="24"/>
          <w:szCs w:val="24"/>
        </w:rPr>
        <w:t xml:space="preserve">at least </w:t>
      </w:r>
      <w:r w:rsidRPr="00664046">
        <w:rPr>
          <w:rFonts w:ascii="Times New Roman" w:hAnsi="Times New Roman"/>
          <w:sz w:val="24"/>
          <w:szCs w:val="24"/>
        </w:rPr>
        <w:t>5 questions for class discussion.</w:t>
      </w:r>
    </w:p>
    <w:p w14:paraId="70A2BEF5" w14:textId="6D8CDDF5" w:rsidR="00A214CB" w:rsidRPr="00A214CB" w:rsidRDefault="00A214CB" w:rsidP="00576B2C">
      <w:pPr>
        <w:rPr>
          <w:rFonts w:ascii="Times New Roman" w:hAnsi="Times New Roman"/>
          <w:sz w:val="24"/>
          <w:szCs w:val="24"/>
        </w:rPr>
      </w:pPr>
      <w:r w:rsidRPr="00A214CB">
        <w:rPr>
          <w:rFonts w:ascii="Times New Roman" w:hAnsi="Times New Roman"/>
          <w:sz w:val="24"/>
          <w:szCs w:val="24"/>
        </w:rPr>
        <w:t> </w:t>
      </w:r>
    </w:p>
    <w:p w14:paraId="42769F80" w14:textId="0728DFA5" w:rsidR="00AF6B1D" w:rsidRDefault="00A214CB" w:rsidP="00576B2C">
      <w:pPr>
        <w:ind w:left="0"/>
        <w:rPr>
          <w:rFonts w:ascii="Times New Roman" w:hAnsi="Times New Roman"/>
          <w:sz w:val="24"/>
          <w:szCs w:val="24"/>
        </w:rPr>
      </w:pPr>
      <w:r>
        <w:rPr>
          <w:rFonts w:ascii="Times New Roman" w:hAnsi="Times New Roman"/>
          <w:b/>
          <w:bCs/>
          <w:sz w:val="24"/>
          <w:szCs w:val="24"/>
        </w:rPr>
        <w:t xml:space="preserve">Final </w:t>
      </w:r>
      <w:r w:rsidR="00AF6B1D">
        <w:rPr>
          <w:rFonts w:ascii="Times New Roman" w:hAnsi="Times New Roman"/>
          <w:b/>
          <w:bCs/>
          <w:sz w:val="24"/>
          <w:szCs w:val="24"/>
        </w:rPr>
        <w:t xml:space="preserve">Presentation: </w:t>
      </w:r>
      <w:r w:rsidR="00AF6B1D" w:rsidRPr="00FC79B3">
        <w:rPr>
          <w:rFonts w:ascii="Times New Roman" w:hAnsi="Times New Roman"/>
          <w:sz w:val="24"/>
          <w:szCs w:val="24"/>
        </w:rPr>
        <w:t xml:space="preserve">A final </w:t>
      </w:r>
      <w:r w:rsidR="00AF6B1D">
        <w:rPr>
          <w:rFonts w:ascii="Times New Roman" w:hAnsi="Times New Roman"/>
          <w:sz w:val="24"/>
          <w:szCs w:val="24"/>
        </w:rPr>
        <w:t>oral presentation</w:t>
      </w:r>
      <w:r w:rsidR="00AF6B1D" w:rsidRPr="00FC79B3">
        <w:rPr>
          <w:rFonts w:ascii="Times New Roman" w:hAnsi="Times New Roman"/>
          <w:sz w:val="24"/>
          <w:szCs w:val="24"/>
        </w:rPr>
        <w:t xml:space="preserve"> measure</w:t>
      </w:r>
      <w:r w:rsidR="00250125">
        <w:rPr>
          <w:rFonts w:ascii="Times New Roman" w:hAnsi="Times New Roman"/>
          <w:sz w:val="24"/>
          <w:szCs w:val="24"/>
        </w:rPr>
        <w:t>s</w:t>
      </w:r>
      <w:r w:rsidR="00AF6B1D" w:rsidRPr="00FC79B3">
        <w:rPr>
          <w:rFonts w:ascii="Times New Roman" w:hAnsi="Times New Roman"/>
          <w:sz w:val="24"/>
          <w:szCs w:val="24"/>
        </w:rPr>
        <w:t xml:space="preserve"> the students’ overall knowledge acquisition and application of course content</w:t>
      </w:r>
      <w:r w:rsidR="00742245">
        <w:rPr>
          <w:rFonts w:ascii="Times New Roman" w:hAnsi="Times New Roman"/>
          <w:sz w:val="24"/>
          <w:szCs w:val="24"/>
        </w:rPr>
        <w:t xml:space="preserve"> through an oral rhetorical critique</w:t>
      </w:r>
      <w:r>
        <w:rPr>
          <w:rFonts w:ascii="Times New Roman" w:hAnsi="Times New Roman"/>
          <w:sz w:val="24"/>
          <w:szCs w:val="24"/>
        </w:rPr>
        <w:t xml:space="preserve"> on a</w:t>
      </w:r>
      <w:r w:rsidR="00F1223C">
        <w:rPr>
          <w:rFonts w:ascii="Times New Roman" w:hAnsi="Times New Roman"/>
          <w:sz w:val="24"/>
          <w:szCs w:val="24"/>
        </w:rPr>
        <w:t xml:space="preserve"> contemporary</w:t>
      </w:r>
      <w:r w:rsidRPr="00A214CB">
        <w:rPr>
          <w:rFonts w:ascii="Times New Roman" w:hAnsi="Times New Roman"/>
          <w:sz w:val="24"/>
          <w:szCs w:val="24"/>
        </w:rPr>
        <w:t xml:space="preserve"> issue</w:t>
      </w:r>
      <w:r w:rsidR="00087020">
        <w:rPr>
          <w:rFonts w:ascii="Times New Roman" w:hAnsi="Times New Roman"/>
          <w:sz w:val="24"/>
          <w:szCs w:val="24"/>
        </w:rPr>
        <w:t xml:space="preserve"> or artifact</w:t>
      </w:r>
      <w:r w:rsidR="00F1223C">
        <w:rPr>
          <w:rFonts w:ascii="Times New Roman" w:hAnsi="Times New Roman"/>
          <w:sz w:val="24"/>
          <w:szCs w:val="24"/>
        </w:rPr>
        <w:t xml:space="preserve"> related to African</w:t>
      </w:r>
      <w:r w:rsidR="00752870">
        <w:rPr>
          <w:rFonts w:ascii="Times New Roman" w:hAnsi="Times New Roman"/>
          <w:sz w:val="24"/>
          <w:szCs w:val="24"/>
        </w:rPr>
        <w:t xml:space="preserve"> </w:t>
      </w:r>
      <w:r w:rsidR="00F1223C">
        <w:rPr>
          <w:rFonts w:ascii="Times New Roman" w:hAnsi="Times New Roman"/>
          <w:sz w:val="24"/>
          <w:szCs w:val="24"/>
        </w:rPr>
        <w:t xml:space="preserve">American rhetoric or </w:t>
      </w:r>
      <w:r w:rsidRPr="00A214CB">
        <w:rPr>
          <w:rFonts w:ascii="Times New Roman" w:hAnsi="Times New Roman"/>
          <w:sz w:val="24"/>
          <w:szCs w:val="24"/>
        </w:rPr>
        <w:t>communication</w:t>
      </w:r>
      <w:r w:rsidR="00664046">
        <w:rPr>
          <w:rFonts w:ascii="Times New Roman" w:hAnsi="Times New Roman"/>
          <w:sz w:val="24"/>
          <w:szCs w:val="24"/>
        </w:rPr>
        <w:t>. T</w:t>
      </w:r>
      <w:r w:rsidR="004335B6">
        <w:rPr>
          <w:rFonts w:ascii="Times New Roman" w:hAnsi="Times New Roman"/>
          <w:sz w:val="24"/>
          <w:szCs w:val="24"/>
        </w:rPr>
        <w:t>his contemporary issue</w:t>
      </w:r>
      <w:r w:rsidR="00087020">
        <w:rPr>
          <w:rFonts w:ascii="Times New Roman" w:hAnsi="Times New Roman"/>
          <w:sz w:val="24"/>
          <w:szCs w:val="24"/>
        </w:rPr>
        <w:t xml:space="preserve"> or artifact</w:t>
      </w:r>
      <w:r w:rsidR="004335B6">
        <w:rPr>
          <w:rFonts w:ascii="Times New Roman" w:hAnsi="Times New Roman"/>
          <w:sz w:val="24"/>
          <w:szCs w:val="24"/>
        </w:rPr>
        <w:t xml:space="preserve"> should </w:t>
      </w:r>
      <w:r w:rsidR="00087020">
        <w:rPr>
          <w:rFonts w:ascii="Times New Roman" w:hAnsi="Times New Roman"/>
          <w:sz w:val="24"/>
          <w:szCs w:val="24"/>
        </w:rPr>
        <w:t>exist with the context of</w:t>
      </w:r>
      <w:r w:rsidR="00664046">
        <w:rPr>
          <w:rFonts w:ascii="Times New Roman" w:hAnsi="Times New Roman"/>
          <w:sz w:val="24"/>
          <w:szCs w:val="24"/>
        </w:rPr>
        <w:t xml:space="preserve"> the past </w:t>
      </w:r>
      <w:r w:rsidR="00D93975">
        <w:rPr>
          <w:rFonts w:ascii="Times New Roman" w:hAnsi="Times New Roman"/>
          <w:sz w:val="24"/>
          <w:szCs w:val="24"/>
        </w:rPr>
        <w:t>five</w:t>
      </w:r>
      <w:r w:rsidR="00664046">
        <w:rPr>
          <w:rFonts w:ascii="Times New Roman" w:hAnsi="Times New Roman"/>
          <w:sz w:val="24"/>
          <w:szCs w:val="24"/>
        </w:rPr>
        <w:t xml:space="preserve"> years. </w:t>
      </w:r>
      <w:r w:rsidR="00F1223C">
        <w:rPr>
          <w:rFonts w:ascii="Times New Roman" w:hAnsi="Times New Roman"/>
          <w:sz w:val="24"/>
          <w:szCs w:val="24"/>
        </w:rPr>
        <w:t xml:space="preserve">If there is an older issue </w:t>
      </w:r>
      <w:r w:rsidR="00D93975">
        <w:rPr>
          <w:rFonts w:ascii="Times New Roman" w:hAnsi="Times New Roman"/>
          <w:sz w:val="24"/>
          <w:szCs w:val="24"/>
        </w:rPr>
        <w:t xml:space="preserve">that </w:t>
      </w:r>
      <w:r w:rsidR="00087020">
        <w:rPr>
          <w:rFonts w:ascii="Times New Roman" w:hAnsi="Times New Roman"/>
          <w:sz w:val="24"/>
          <w:szCs w:val="24"/>
        </w:rPr>
        <w:t>a student</w:t>
      </w:r>
      <w:r w:rsidR="00D93975">
        <w:rPr>
          <w:rFonts w:ascii="Times New Roman" w:hAnsi="Times New Roman"/>
          <w:sz w:val="24"/>
          <w:szCs w:val="24"/>
        </w:rPr>
        <w:t xml:space="preserve"> want</w:t>
      </w:r>
      <w:r w:rsidR="00F1223C">
        <w:rPr>
          <w:rFonts w:ascii="Times New Roman" w:hAnsi="Times New Roman"/>
          <w:sz w:val="24"/>
          <w:szCs w:val="24"/>
        </w:rPr>
        <w:t>s</w:t>
      </w:r>
      <w:r w:rsidR="00D93975">
        <w:rPr>
          <w:rFonts w:ascii="Times New Roman" w:hAnsi="Times New Roman"/>
          <w:sz w:val="24"/>
          <w:szCs w:val="24"/>
        </w:rPr>
        <w:t xml:space="preserve"> to examine, </w:t>
      </w:r>
      <w:r w:rsidR="00087020">
        <w:rPr>
          <w:rFonts w:ascii="Times New Roman" w:hAnsi="Times New Roman"/>
          <w:sz w:val="24"/>
          <w:szCs w:val="24"/>
        </w:rPr>
        <w:t xml:space="preserve">the student should </w:t>
      </w:r>
      <w:r w:rsidR="00D93975">
        <w:rPr>
          <w:rFonts w:ascii="Times New Roman" w:hAnsi="Times New Roman"/>
          <w:sz w:val="24"/>
          <w:szCs w:val="24"/>
        </w:rPr>
        <w:t xml:space="preserve">consult </w:t>
      </w:r>
      <w:r w:rsidR="00087020">
        <w:rPr>
          <w:rFonts w:ascii="Times New Roman" w:hAnsi="Times New Roman"/>
          <w:sz w:val="24"/>
          <w:szCs w:val="24"/>
        </w:rPr>
        <w:t xml:space="preserve">their </w:t>
      </w:r>
      <w:r w:rsidR="00D93975">
        <w:rPr>
          <w:rFonts w:ascii="Times New Roman" w:hAnsi="Times New Roman"/>
          <w:sz w:val="24"/>
          <w:szCs w:val="24"/>
        </w:rPr>
        <w:t>instructor for approval.</w:t>
      </w:r>
    </w:p>
    <w:p w14:paraId="5BD1C352" w14:textId="77777777" w:rsidR="00AF6B1D" w:rsidRDefault="00AF6B1D" w:rsidP="00576B2C">
      <w:pPr>
        <w:ind w:left="0"/>
        <w:rPr>
          <w:rFonts w:ascii="Times New Roman" w:hAnsi="Times New Roman"/>
          <w:sz w:val="24"/>
          <w:szCs w:val="24"/>
        </w:rPr>
      </w:pPr>
    </w:p>
    <w:p w14:paraId="193F081E" w14:textId="58918A76" w:rsidR="00AF6B1D" w:rsidRPr="00FC79B3" w:rsidRDefault="00AF6B1D" w:rsidP="00576B2C">
      <w:pPr>
        <w:ind w:left="0"/>
        <w:rPr>
          <w:rFonts w:ascii="Times New Roman" w:hAnsi="Times New Roman"/>
          <w:sz w:val="24"/>
          <w:szCs w:val="24"/>
        </w:rPr>
      </w:pPr>
      <w:r w:rsidRPr="00FC79B3">
        <w:rPr>
          <w:rFonts w:ascii="Times New Roman" w:hAnsi="Times New Roman"/>
          <w:sz w:val="24"/>
          <w:szCs w:val="24"/>
        </w:rPr>
        <w:t>See</w:t>
      </w:r>
      <w:r>
        <w:rPr>
          <w:rFonts w:ascii="Times New Roman" w:hAnsi="Times New Roman"/>
          <w:sz w:val="24"/>
          <w:szCs w:val="24"/>
        </w:rPr>
        <w:t xml:space="preserve"> the</w:t>
      </w:r>
      <w:r w:rsidRPr="00FC79B3">
        <w:rPr>
          <w:rFonts w:ascii="Times New Roman" w:hAnsi="Times New Roman"/>
          <w:sz w:val="24"/>
          <w:szCs w:val="24"/>
        </w:rPr>
        <w:t xml:space="preserve"> </w:t>
      </w:r>
      <w:r w:rsidRPr="002F0455">
        <w:rPr>
          <w:rFonts w:ascii="Times New Roman" w:hAnsi="Times New Roman"/>
          <w:b/>
          <w:bCs/>
          <w:sz w:val="24"/>
          <w:szCs w:val="24"/>
        </w:rPr>
        <w:t>Appendix</w:t>
      </w:r>
      <w:r>
        <w:rPr>
          <w:rFonts w:ascii="Times New Roman" w:hAnsi="Times New Roman"/>
          <w:sz w:val="24"/>
          <w:szCs w:val="24"/>
        </w:rPr>
        <w:t xml:space="preserve"> for sample rubric for</w:t>
      </w:r>
      <w:r w:rsidRPr="00FC79B3">
        <w:rPr>
          <w:rFonts w:ascii="Times New Roman" w:hAnsi="Times New Roman"/>
          <w:sz w:val="24"/>
          <w:szCs w:val="24"/>
        </w:rPr>
        <w:t xml:space="preserve"> </w:t>
      </w:r>
      <w:r>
        <w:rPr>
          <w:rFonts w:ascii="Times New Roman" w:hAnsi="Times New Roman"/>
          <w:sz w:val="24"/>
          <w:szCs w:val="24"/>
        </w:rPr>
        <w:t>Oral Presentation</w:t>
      </w:r>
      <w:r w:rsidR="00A44E34">
        <w:rPr>
          <w:rFonts w:ascii="Times New Roman" w:hAnsi="Times New Roman"/>
          <w:sz w:val="24"/>
          <w:szCs w:val="24"/>
        </w:rPr>
        <w:t xml:space="preserve">. </w:t>
      </w:r>
    </w:p>
    <w:p w14:paraId="4BD3A08F" w14:textId="77777777" w:rsidR="002939D4" w:rsidRPr="001D6D28" w:rsidRDefault="002939D4" w:rsidP="00576B2C">
      <w:pPr>
        <w:ind w:left="0"/>
        <w:rPr>
          <w:rFonts w:ascii="Times New Roman" w:hAnsi="Times New Roman"/>
          <w:b/>
          <w:sz w:val="24"/>
          <w:szCs w:val="24"/>
        </w:rPr>
      </w:pPr>
    </w:p>
    <w:p w14:paraId="050BC387" w14:textId="45E6813B" w:rsidR="008C484C" w:rsidRPr="001D6D28" w:rsidRDefault="028D0449" w:rsidP="00576B2C">
      <w:pPr>
        <w:ind w:left="0"/>
        <w:rPr>
          <w:rFonts w:ascii="Times New Roman" w:hAnsi="Times New Roman"/>
          <w:b/>
          <w:bCs/>
          <w:sz w:val="24"/>
          <w:szCs w:val="24"/>
        </w:rPr>
      </w:pPr>
      <w:r w:rsidRPr="001D6D28">
        <w:rPr>
          <w:rFonts w:ascii="Times New Roman" w:hAnsi="Times New Roman"/>
          <w:b/>
          <w:bCs/>
          <w:sz w:val="24"/>
          <w:szCs w:val="24"/>
        </w:rPr>
        <w:t xml:space="preserve">F. Required and Optional </w:t>
      </w:r>
      <w:r w:rsidR="00BB5020">
        <w:rPr>
          <w:rFonts w:ascii="Times New Roman" w:hAnsi="Times New Roman"/>
          <w:b/>
          <w:bCs/>
          <w:sz w:val="24"/>
          <w:szCs w:val="24"/>
        </w:rPr>
        <w:t xml:space="preserve">Course </w:t>
      </w:r>
      <w:r w:rsidRPr="001D6D28">
        <w:rPr>
          <w:rFonts w:ascii="Times New Roman" w:hAnsi="Times New Roman"/>
          <w:b/>
          <w:bCs/>
          <w:sz w:val="24"/>
          <w:szCs w:val="24"/>
        </w:rPr>
        <w:t>Materials</w:t>
      </w:r>
    </w:p>
    <w:p w14:paraId="1CCF7198" w14:textId="4B0088B4" w:rsidR="00663157" w:rsidRDefault="00663157" w:rsidP="00576B2C">
      <w:pPr>
        <w:ind w:left="0"/>
        <w:rPr>
          <w:rFonts w:ascii="Times New Roman" w:hAnsi="Times New Roman"/>
          <w:sz w:val="24"/>
          <w:szCs w:val="24"/>
        </w:rPr>
      </w:pPr>
    </w:p>
    <w:p w14:paraId="6DB24AC2" w14:textId="747F647B" w:rsidR="001D12D9" w:rsidRDefault="007D1EC2" w:rsidP="00576B2C">
      <w:pPr>
        <w:ind w:left="0"/>
        <w:rPr>
          <w:rFonts w:ascii="Times New Roman" w:hAnsi="Times New Roman"/>
          <w:sz w:val="24"/>
          <w:szCs w:val="24"/>
        </w:rPr>
      </w:pPr>
      <w:r w:rsidRPr="004645B5">
        <w:rPr>
          <w:rFonts w:ascii="Times New Roman" w:hAnsi="Times New Roman"/>
          <w:sz w:val="24"/>
          <w:szCs w:val="24"/>
        </w:rPr>
        <w:t>Te</w:t>
      </w:r>
      <w:r w:rsidR="004335B6">
        <w:rPr>
          <w:rFonts w:ascii="Times New Roman" w:hAnsi="Times New Roman"/>
          <w:sz w:val="24"/>
          <w:szCs w:val="24"/>
        </w:rPr>
        <w:t>xts</w:t>
      </w:r>
      <w:r w:rsidRPr="004645B5">
        <w:rPr>
          <w:rFonts w:ascii="Times New Roman" w:hAnsi="Times New Roman"/>
          <w:sz w:val="24"/>
          <w:szCs w:val="24"/>
        </w:rPr>
        <w:t xml:space="preserve"> for this course should </w:t>
      </w:r>
      <w:r>
        <w:rPr>
          <w:rFonts w:ascii="Times New Roman" w:hAnsi="Times New Roman"/>
          <w:sz w:val="24"/>
          <w:szCs w:val="24"/>
        </w:rPr>
        <w:t>cover African American rhetorical theo</w:t>
      </w:r>
      <w:r w:rsidR="004335B6">
        <w:rPr>
          <w:rFonts w:ascii="Times New Roman" w:hAnsi="Times New Roman"/>
          <w:sz w:val="24"/>
          <w:szCs w:val="24"/>
        </w:rPr>
        <w:t xml:space="preserve">ry from its origins, </w:t>
      </w:r>
      <w:r>
        <w:rPr>
          <w:rFonts w:ascii="Times New Roman" w:hAnsi="Times New Roman"/>
          <w:sz w:val="24"/>
          <w:szCs w:val="24"/>
        </w:rPr>
        <w:t>tracing it throu</w:t>
      </w:r>
      <w:r w:rsidR="004335B6">
        <w:rPr>
          <w:rFonts w:ascii="Times New Roman" w:hAnsi="Times New Roman"/>
          <w:sz w:val="24"/>
          <w:szCs w:val="24"/>
        </w:rPr>
        <w:t xml:space="preserve">gh important historical periods </w:t>
      </w:r>
      <w:r>
        <w:rPr>
          <w:rFonts w:ascii="Times New Roman" w:hAnsi="Times New Roman"/>
          <w:sz w:val="24"/>
          <w:szCs w:val="24"/>
        </w:rPr>
        <w:t xml:space="preserve">such as slavery, reconstruction, migration, the Civil Rights Movement, </w:t>
      </w:r>
      <w:r w:rsidR="00087020">
        <w:rPr>
          <w:rFonts w:ascii="Times New Roman" w:hAnsi="Times New Roman"/>
          <w:sz w:val="24"/>
          <w:szCs w:val="24"/>
        </w:rPr>
        <w:t>Obama</w:t>
      </w:r>
      <w:r w:rsidR="00E80F1A">
        <w:rPr>
          <w:rFonts w:ascii="Times New Roman" w:hAnsi="Times New Roman"/>
          <w:sz w:val="24"/>
          <w:szCs w:val="24"/>
        </w:rPr>
        <w:t>-</w:t>
      </w:r>
      <w:r w:rsidR="00087020">
        <w:rPr>
          <w:rFonts w:ascii="Times New Roman" w:hAnsi="Times New Roman"/>
          <w:sz w:val="24"/>
          <w:szCs w:val="24"/>
        </w:rPr>
        <w:t xml:space="preserve">era </w:t>
      </w:r>
      <w:r w:rsidR="001D12D9">
        <w:rPr>
          <w:rFonts w:ascii="Times New Roman" w:hAnsi="Times New Roman"/>
          <w:sz w:val="24"/>
          <w:szCs w:val="24"/>
        </w:rPr>
        <w:t xml:space="preserve">post-racial sentiments, and </w:t>
      </w:r>
      <w:r w:rsidR="004335B6">
        <w:rPr>
          <w:rFonts w:ascii="Times New Roman" w:hAnsi="Times New Roman"/>
          <w:sz w:val="24"/>
          <w:szCs w:val="24"/>
        </w:rPr>
        <w:t xml:space="preserve">the </w:t>
      </w:r>
      <w:r>
        <w:rPr>
          <w:rFonts w:ascii="Times New Roman" w:hAnsi="Times New Roman"/>
          <w:sz w:val="24"/>
          <w:szCs w:val="24"/>
        </w:rPr>
        <w:t>Black Lives Matter</w:t>
      </w:r>
      <w:r w:rsidR="004335B6">
        <w:rPr>
          <w:rFonts w:ascii="Times New Roman" w:hAnsi="Times New Roman"/>
          <w:sz w:val="24"/>
          <w:szCs w:val="24"/>
        </w:rPr>
        <w:t xml:space="preserve"> movement.</w:t>
      </w:r>
      <w:r w:rsidR="001D12D9">
        <w:rPr>
          <w:rFonts w:ascii="Times New Roman" w:hAnsi="Times New Roman"/>
          <w:sz w:val="24"/>
          <w:szCs w:val="24"/>
        </w:rPr>
        <w:t xml:space="preserve"> Course material also needs to engage with </w:t>
      </w:r>
      <w:r>
        <w:rPr>
          <w:rFonts w:ascii="Times New Roman" w:hAnsi="Times New Roman"/>
          <w:sz w:val="24"/>
          <w:szCs w:val="24"/>
        </w:rPr>
        <w:t>anti-fatness and digital rhetoric</w:t>
      </w:r>
      <w:r w:rsidR="001D12D9">
        <w:rPr>
          <w:rFonts w:ascii="Times New Roman" w:hAnsi="Times New Roman"/>
          <w:sz w:val="24"/>
          <w:szCs w:val="24"/>
        </w:rPr>
        <w:t>,</w:t>
      </w:r>
      <w:r>
        <w:rPr>
          <w:rFonts w:ascii="Times New Roman" w:hAnsi="Times New Roman"/>
          <w:sz w:val="24"/>
          <w:szCs w:val="24"/>
        </w:rPr>
        <w:t xml:space="preserve"> a</w:t>
      </w:r>
      <w:r w:rsidR="001D12D9">
        <w:rPr>
          <w:rFonts w:ascii="Times New Roman" w:hAnsi="Times New Roman"/>
          <w:sz w:val="24"/>
          <w:szCs w:val="24"/>
        </w:rPr>
        <w:t xml:space="preserve">s these are core contemporary issues that are being explored through </w:t>
      </w:r>
      <w:r w:rsidR="00087020">
        <w:rPr>
          <w:rFonts w:ascii="Times New Roman" w:hAnsi="Times New Roman"/>
          <w:sz w:val="24"/>
          <w:szCs w:val="24"/>
        </w:rPr>
        <w:t xml:space="preserve">Black </w:t>
      </w:r>
      <w:r w:rsidR="001D12D9">
        <w:rPr>
          <w:rFonts w:ascii="Times New Roman" w:hAnsi="Times New Roman"/>
          <w:sz w:val="24"/>
          <w:szCs w:val="24"/>
        </w:rPr>
        <w:t>rhetoric.</w:t>
      </w:r>
      <w:r w:rsidR="004335B6">
        <w:rPr>
          <w:rFonts w:ascii="Times New Roman" w:hAnsi="Times New Roman"/>
          <w:sz w:val="24"/>
          <w:szCs w:val="24"/>
        </w:rPr>
        <w:t xml:space="preserve"> No current book </w:t>
      </w:r>
      <w:r w:rsidR="001D12D9">
        <w:rPr>
          <w:rFonts w:ascii="Times New Roman" w:hAnsi="Times New Roman"/>
          <w:sz w:val="24"/>
          <w:szCs w:val="24"/>
        </w:rPr>
        <w:lastRenderedPageBreak/>
        <w:t xml:space="preserve">encompasses all of these areas, so it is important to utilize supplemental material in addition to any required books a faculty member may assign. </w:t>
      </w:r>
    </w:p>
    <w:p w14:paraId="2BC2D6B0" w14:textId="77777777" w:rsidR="001D12D9" w:rsidRDefault="001D12D9" w:rsidP="00576B2C">
      <w:pPr>
        <w:ind w:left="0"/>
        <w:rPr>
          <w:rFonts w:ascii="Times New Roman" w:hAnsi="Times New Roman"/>
          <w:sz w:val="24"/>
          <w:szCs w:val="24"/>
        </w:rPr>
      </w:pPr>
    </w:p>
    <w:p w14:paraId="52A161D3" w14:textId="74D6768E" w:rsidR="007D1EC2" w:rsidRPr="004645B5" w:rsidRDefault="007D1EC2" w:rsidP="00576B2C">
      <w:pPr>
        <w:ind w:left="0"/>
        <w:rPr>
          <w:rFonts w:ascii="Times New Roman" w:hAnsi="Times New Roman"/>
          <w:sz w:val="24"/>
          <w:szCs w:val="24"/>
        </w:rPr>
      </w:pPr>
      <w:r w:rsidRPr="004645B5">
        <w:rPr>
          <w:rFonts w:ascii="Times New Roman" w:hAnsi="Times New Roman"/>
          <w:sz w:val="24"/>
          <w:szCs w:val="24"/>
        </w:rPr>
        <w:t>It is important that course material provide both a historical perspective</w:t>
      </w:r>
      <w:r>
        <w:rPr>
          <w:rFonts w:ascii="Times New Roman" w:hAnsi="Times New Roman"/>
          <w:sz w:val="24"/>
          <w:szCs w:val="24"/>
        </w:rPr>
        <w:t xml:space="preserve"> and</w:t>
      </w:r>
      <w:r w:rsidRPr="004645B5">
        <w:rPr>
          <w:rFonts w:ascii="Times New Roman" w:hAnsi="Times New Roman"/>
          <w:sz w:val="24"/>
          <w:szCs w:val="24"/>
        </w:rPr>
        <w:t xml:space="preserve"> a focus on the foundational forms of </w:t>
      </w:r>
      <w:r>
        <w:rPr>
          <w:rFonts w:ascii="Times New Roman" w:hAnsi="Times New Roman"/>
          <w:sz w:val="24"/>
          <w:szCs w:val="24"/>
        </w:rPr>
        <w:t>African American rhetoric</w:t>
      </w:r>
      <w:r w:rsidRPr="004645B5">
        <w:rPr>
          <w:rFonts w:ascii="Times New Roman" w:hAnsi="Times New Roman"/>
          <w:sz w:val="24"/>
          <w:szCs w:val="24"/>
        </w:rPr>
        <w:t>, so that students have a grounding in the understanding of how the</w:t>
      </w:r>
      <w:r>
        <w:rPr>
          <w:rFonts w:ascii="Times New Roman" w:hAnsi="Times New Roman"/>
          <w:sz w:val="24"/>
          <w:szCs w:val="24"/>
        </w:rPr>
        <w:t xml:space="preserve"> Black</w:t>
      </w:r>
      <w:r w:rsidRPr="004645B5">
        <w:rPr>
          <w:rFonts w:ascii="Times New Roman" w:hAnsi="Times New Roman"/>
          <w:sz w:val="24"/>
          <w:szCs w:val="24"/>
        </w:rPr>
        <w:t xml:space="preserve"> public sphere is created and informs </w:t>
      </w:r>
      <w:r>
        <w:rPr>
          <w:rFonts w:ascii="Times New Roman" w:hAnsi="Times New Roman"/>
          <w:sz w:val="24"/>
          <w:szCs w:val="24"/>
        </w:rPr>
        <w:t xml:space="preserve">Black </w:t>
      </w:r>
      <w:r w:rsidRPr="004645B5">
        <w:rPr>
          <w:rFonts w:ascii="Times New Roman" w:hAnsi="Times New Roman"/>
          <w:sz w:val="24"/>
          <w:szCs w:val="24"/>
        </w:rPr>
        <w:t>rhetorical criticism and how it has evolved over time</w:t>
      </w:r>
      <w:r>
        <w:rPr>
          <w:rFonts w:ascii="Times New Roman" w:hAnsi="Times New Roman"/>
          <w:sz w:val="24"/>
          <w:szCs w:val="24"/>
        </w:rPr>
        <w:t xml:space="preserve">. </w:t>
      </w:r>
      <w:r w:rsidRPr="004645B5">
        <w:rPr>
          <w:rFonts w:ascii="Times New Roman" w:hAnsi="Times New Roman"/>
          <w:sz w:val="24"/>
          <w:szCs w:val="24"/>
        </w:rPr>
        <w:t>The two exemplary works below both provide a foundation and offer a more contemporary look at rhetorical criticism in the new digital world.</w:t>
      </w:r>
      <w:r w:rsidR="007B2DBC">
        <w:rPr>
          <w:rFonts w:ascii="Times New Roman" w:hAnsi="Times New Roman"/>
          <w:sz w:val="24"/>
          <w:szCs w:val="24"/>
        </w:rPr>
        <w:t xml:space="preserve"> </w:t>
      </w:r>
    </w:p>
    <w:p w14:paraId="340A0E2D" w14:textId="47C09ED1" w:rsidR="007D1EC2" w:rsidRDefault="007D1EC2" w:rsidP="00576B2C">
      <w:pPr>
        <w:ind w:left="0"/>
        <w:rPr>
          <w:rFonts w:ascii="Times New Roman" w:hAnsi="Times New Roman"/>
          <w:sz w:val="24"/>
          <w:szCs w:val="24"/>
        </w:rPr>
      </w:pPr>
    </w:p>
    <w:p w14:paraId="6D82E9D3" w14:textId="696D8439" w:rsidR="007D1EC2" w:rsidRPr="007D1EC2" w:rsidRDefault="007D1EC2" w:rsidP="00576B2C">
      <w:pPr>
        <w:ind w:left="720"/>
        <w:rPr>
          <w:rFonts w:ascii="Times New Roman" w:hAnsi="Times New Roman"/>
          <w:sz w:val="24"/>
          <w:szCs w:val="24"/>
        </w:rPr>
      </w:pPr>
      <w:r w:rsidRPr="007D1EC2">
        <w:rPr>
          <w:rFonts w:ascii="Times New Roman" w:hAnsi="Times New Roman"/>
          <w:sz w:val="24"/>
          <w:szCs w:val="24"/>
        </w:rPr>
        <w:t xml:space="preserve">Brown, L, ed. </w:t>
      </w:r>
      <w:r>
        <w:rPr>
          <w:rFonts w:ascii="Times New Roman" w:hAnsi="Times New Roman"/>
          <w:sz w:val="24"/>
          <w:szCs w:val="24"/>
        </w:rPr>
        <w:t xml:space="preserve">(2014). </w:t>
      </w:r>
      <w:r w:rsidRPr="007D1EC2">
        <w:rPr>
          <w:rFonts w:ascii="Times New Roman" w:hAnsi="Times New Roman"/>
          <w:i/>
          <w:iCs/>
          <w:sz w:val="24"/>
          <w:szCs w:val="24"/>
        </w:rPr>
        <w:t>African American Voices: A Documentary Reader from Emancipation to the Present</w:t>
      </w:r>
    </w:p>
    <w:p w14:paraId="3D264E30" w14:textId="77777777" w:rsidR="002F0455" w:rsidRDefault="002F0455" w:rsidP="00576B2C">
      <w:pPr>
        <w:ind w:left="720"/>
        <w:rPr>
          <w:rFonts w:ascii="Times New Roman" w:hAnsi="Times New Roman"/>
          <w:sz w:val="24"/>
          <w:szCs w:val="24"/>
        </w:rPr>
      </w:pPr>
    </w:p>
    <w:p w14:paraId="52513132" w14:textId="0EB7D300" w:rsidR="007D1EC2" w:rsidRPr="007D1EC2" w:rsidRDefault="007D1EC2" w:rsidP="00576B2C">
      <w:pPr>
        <w:ind w:left="720"/>
        <w:rPr>
          <w:rFonts w:ascii="Times New Roman" w:hAnsi="Times New Roman"/>
          <w:sz w:val="24"/>
          <w:szCs w:val="24"/>
        </w:rPr>
      </w:pPr>
      <w:r w:rsidRPr="007D1EC2">
        <w:rPr>
          <w:rFonts w:ascii="Times New Roman" w:hAnsi="Times New Roman"/>
          <w:sz w:val="24"/>
          <w:szCs w:val="24"/>
        </w:rPr>
        <w:t>Nunley, V</w:t>
      </w:r>
      <w:r>
        <w:rPr>
          <w:rFonts w:ascii="Times New Roman" w:hAnsi="Times New Roman"/>
          <w:sz w:val="24"/>
          <w:szCs w:val="24"/>
        </w:rPr>
        <w:t>.</w:t>
      </w:r>
      <w:r w:rsidRPr="007D1EC2">
        <w:rPr>
          <w:rFonts w:ascii="Times New Roman" w:hAnsi="Times New Roman"/>
          <w:sz w:val="24"/>
          <w:szCs w:val="24"/>
        </w:rPr>
        <w:t xml:space="preserve"> K</w:t>
      </w:r>
      <w:r>
        <w:rPr>
          <w:rFonts w:ascii="Times New Roman" w:hAnsi="Times New Roman"/>
          <w:sz w:val="24"/>
          <w:szCs w:val="24"/>
        </w:rPr>
        <w:t xml:space="preserve">. (2011) </w:t>
      </w:r>
      <w:r w:rsidRPr="007D1EC2">
        <w:rPr>
          <w:rFonts w:ascii="Times New Roman" w:hAnsi="Times New Roman"/>
          <w:i/>
          <w:iCs/>
          <w:sz w:val="24"/>
          <w:szCs w:val="24"/>
        </w:rPr>
        <w:t>Keepin’ It Hushed: The Barbershop and African American Hush Harbor Rhetoric</w:t>
      </w:r>
    </w:p>
    <w:p w14:paraId="43998909" w14:textId="5208F54C" w:rsidR="007D1EC2" w:rsidRDefault="007D1EC2" w:rsidP="00576B2C">
      <w:pPr>
        <w:ind w:left="0"/>
        <w:rPr>
          <w:rFonts w:ascii="Times New Roman" w:hAnsi="Times New Roman"/>
          <w:sz w:val="24"/>
          <w:szCs w:val="24"/>
        </w:rPr>
      </w:pPr>
    </w:p>
    <w:p w14:paraId="250CF78F" w14:textId="01926135" w:rsidR="007B2DBC" w:rsidRDefault="007B2DBC" w:rsidP="00576B2C">
      <w:pPr>
        <w:ind w:left="0"/>
        <w:rPr>
          <w:rFonts w:ascii="Times New Roman" w:hAnsi="Times New Roman"/>
          <w:sz w:val="24"/>
          <w:szCs w:val="24"/>
        </w:rPr>
      </w:pPr>
      <w:r>
        <w:rPr>
          <w:rFonts w:ascii="Times New Roman" w:hAnsi="Times New Roman"/>
          <w:i/>
          <w:iCs/>
          <w:sz w:val="24"/>
          <w:szCs w:val="24"/>
        </w:rPr>
        <w:t>African American Voices</w:t>
      </w:r>
      <w:r>
        <w:rPr>
          <w:rFonts w:ascii="Times New Roman" w:hAnsi="Times New Roman"/>
          <w:sz w:val="24"/>
          <w:szCs w:val="24"/>
        </w:rPr>
        <w:t xml:space="preserve"> (2014) provides a compelling collection of primary sources that range from emancipation to the present day, with additional background context provided by Leslie Brown, an Associate Professor of History. </w:t>
      </w:r>
    </w:p>
    <w:p w14:paraId="7CA6D419" w14:textId="77777777" w:rsidR="007B2DBC" w:rsidRDefault="007B2DBC" w:rsidP="00576B2C">
      <w:pPr>
        <w:ind w:left="0"/>
        <w:rPr>
          <w:rFonts w:ascii="Times New Roman" w:hAnsi="Times New Roman"/>
          <w:sz w:val="24"/>
          <w:szCs w:val="24"/>
        </w:rPr>
      </w:pPr>
    </w:p>
    <w:p w14:paraId="21E5421B" w14:textId="384EBDE5" w:rsidR="007B2DBC" w:rsidRPr="007B2DBC" w:rsidRDefault="007B2DBC" w:rsidP="00576B2C">
      <w:pPr>
        <w:ind w:left="0"/>
        <w:rPr>
          <w:rFonts w:ascii="Times New Roman" w:hAnsi="Times New Roman"/>
          <w:sz w:val="24"/>
          <w:szCs w:val="24"/>
        </w:rPr>
      </w:pPr>
      <w:r>
        <w:rPr>
          <w:rFonts w:ascii="Times New Roman" w:hAnsi="Times New Roman"/>
          <w:i/>
          <w:iCs/>
          <w:sz w:val="24"/>
          <w:szCs w:val="24"/>
        </w:rPr>
        <w:t>Keepin’ It Hushed</w:t>
      </w:r>
      <w:r>
        <w:rPr>
          <w:rFonts w:ascii="Times New Roman" w:hAnsi="Times New Roman"/>
          <w:sz w:val="24"/>
          <w:szCs w:val="24"/>
        </w:rPr>
        <w:t xml:space="preserve"> (2011) melds critical theory, cultural studies and rhetorical theory through an analysis of the barbershop as a Black public sphere that underscores keep theories and movements in Black rhetoric. </w:t>
      </w:r>
    </w:p>
    <w:p w14:paraId="0A6FC99E" w14:textId="77777777" w:rsidR="007B2DBC" w:rsidRDefault="007B2DBC" w:rsidP="00576B2C">
      <w:pPr>
        <w:ind w:left="0"/>
        <w:rPr>
          <w:rFonts w:ascii="Times New Roman" w:hAnsi="Times New Roman"/>
          <w:sz w:val="24"/>
          <w:szCs w:val="24"/>
        </w:rPr>
      </w:pPr>
    </w:p>
    <w:p w14:paraId="3CB756A7" w14:textId="1F4F1F0B" w:rsidR="00B82A95" w:rsidRPr="00B82A95" w:rsidRDefault="006A1A88" w:rsidP="00576B2C">
      <w:pPr>
        <w:ind w:left="0"/>
        <w:rPr>
          <w:rFonts w:ascii="Times New Roman" w:hAnsi="Times New Roman"/>
          <w:sz w:val="24"/>
          <w:szCs w:val="24"/>
        </w:rPr>
      </w:pPr>
      <w:r>
        <w:rPr>
          <w:rFonts w:ascii="Times New Roman" w:hAnsi="Times New Roman"/>
          <w:sz w:val="24"/>
          <w:szCs w:val="24"/>
        </w:rPr>
        <w:t xml:space="preserve">A good alternative text is </w:t>
      </w:r>
      <w:r w:rsidRPr="006A1A88">
        <w:rPr>
          <w:rFonts w:ascii="Times New Roman" w:hAnsi="Times New Roman"/>
          <w:i/>
          <w:sz w:val="24"/>
          <w:szCs w:val="24"/>
        </w:rPr>
        <w:t>U</w:t>
      </w:r>
      <w:r w:rsidR="00B82A95" w:rsidRPr="006A1A88">
        <w:rPr>
          <w:rFonts w:ascii="Times New Roman" w:hAnsi="Times New Roman"/>
          <w:i/>
          <w:iCs/>
          <w:sz w:val="24"/>
          <w:szCs w:val="24"/>
        </w:rPr>
        <w:t>n</w:t>
      </w:r>
      <w:r w:rsidR="00B82A95">
        <w:rPr>
          <w:rFonts w:ascii="Times New Roman" w:hAnsi="Times New Roman"/>
          <w:i/>
          <w:iCs/>
          <w:sz w:val="24"/>
          <w:szCs w:val="24"/>
        </w:rPr>
        <w:t>derstanding African American Rhetoric: Classical Origins to Contemporary Innovations</w:t>
      </w:r>
      <w:r w:rsidR="00B82A95">
        <w:rPr>
          <w:rFonts w:ascii="Times New Roman" w:hAnsi="Times New Roman"/>
          <w:sz w:val="24"/>
          <w:szCs w:val="24"/>
        </w:rPr>
        <w:t xml:space="preserve"> (2003), an edited volume of articles from Ronald L. Jackson II and Elaine B. Richardson. This work provides a theor</w:t>
      </w:r>
      <w:r w:rsidR="00F1223C">
        <w:rPr>
          <w:rFonts w:ascii="Times New Roman" w:hAnsi="Times New Roman"/>
          <w:sz w:val="24"/>
          <w:szCs w:val="24"/>
        </w:rPr>
        <w:t>et</w:t>
      </w:r>
      <w:r w:rsidR="00B82A95">
        <w:rPr>
          <w:rFonts w:ascii="Times New Roman" w:hAnsi="Times New Roman"/>
          <w:sz w:val="24"/>
          <w:szCs w:val="24"/>
        </w:rPr>
        <w:t xml:space="preserve">ical lens to analyze the artifacts found and discussed in the texts from Brown (2014), Nunley (2011), and other works that will be explored throughout this course. </w:t>
      </w:r>
    </w:p>
    <w:p w14:paraId="3037F370" w14:textId="77777777" w:rsidR="007D1EC2" w:rsidRPr="004645B5" w:rsidRDefault="007D1EC2" w:rsidP="00576B2C">
      <w:pPr>
        <w:ind w:left="0"/>
        <w:rPr>
          <w:rFonts w:ascii="Times New Roman" w:hAnsi="Times New Roman"/>
          <w:sz w:val="24"/>
          <w:szCs w:val="24"/>
        </w:rPr>
      </w:pPr>
    </w:p>
    <w:p w14:paraId="72654948" w14:textId="516E23F1" w:rsidR="00663157" w:rsidRDefault="007D1EC2" w:rsidP="00576B2C">
      <w:pPr>
        <w:ind w:left="0"/>
        <w:rPr>
          <w:rFonts w:ascii="Times New Roman" w:hAnsi="Times New Roman"/>
          <w:sz w:val="24"/>
          <w:szCs w:val="24"/>
        </w:rPr>
      </w:pPr>
      <w:r w:rsidRPr="004645B5">
        <w:rPr>
          <w:rFonts w:ascii="Times New Roman" w:hAnsi="Times New Roman"/>
          <w:sz w:val="24"/>
          <w:szCs w:val="24"/>
        </w:rPr>
        <w:t>These textbooks are widely available as e-textbook, paperback and hardcover through Amazon and eBay. Students may also purchase access through the campus bookstore. An additional loose-leaf version is available for purchase after obtaining the electronic version.</w:t>
      </w:r>
      <w:r w:rsidRPr="00170B4D">
        <w:rPr>
          <w:rFonts w:ascii="Times New Roman" w:hAnsi="Times New Roman"/>
          <w:sz w:val="24"/>
          <w:szCs w:val="24"/>
        </w:rPr>
        <w:t xml:space="preserve"> </w:t>
      </w:r>
      <w:r w:rsidRPr="004645B5">
        <w:rPr>
          <w:rFonts w:ascii="Times New Roman" w:hAnsi="Times New Roman"/>
          <w:sz w:val="24"/>
          <w:szCs w:val="24"/>
        </w:rPr>
        <w:t>Additional readings will be distributed in class or electronically as appropriate.</w:t>
      </w:r>
    </w:p>
    <w:p w14:paraId="16E91599" w14:textId="06EE3A6B" w:rsidR="00663157" w:rsidRDefault="00663157" w:rsidP="00576B2C">
      <w:pPr>
        <w:ind w:left="576"/>
        <w:rPr>
          <w:rFonts w:ascii="Times New Roman" w:hAnsi="Times New Roman"/>
          <w:sz w:val="24"/>
          <w:szCs w:val="24"/>
        </w:rPr>
      </w:pPr>
    </w:p>
    <w:p w14:paraId="2A9E361E" w14:textId="1126B3F3" w:rsidR="008C484C" w:rsidRPr="001D6D28" w:rsidRDefault="028D0449" w:rsidP="00576B2C">
      <w:pPr>
        <w:ind w:left="0"/>
        <w:rPr>
          <w:rFonts w:ascii="Times New Roman" w:hAnsi="Times New Roman"/>
          <w:b/>
          <w:bCs/>
          <w:sz w:val="24"/>
          <w:szCs w:val="24"/>
        </w:rPr>
      </w:pPr>
      <w:r w:rsidRPr="001D6D28">
        <w:rPr>
          <w:rFonts w:ascii="Times New Roman" w:hAnsi="Times New Roman"/>
          <w:b/>
          <w:bCs/>
          <w:sz w:val="24"/>
          <w:szCs w:val="24"/>
        </w:rPr>
        <w:t>G. Resources Needed for This Course</w:t>
      </w:r>
    </w:p>
    <w:p w14:paraId="61E38BBF" w14:textId="77777777" w:rsidR="00B52278" w:rsidRPr="001D6D28" w:rsidRDefault="00B52278" w:rsidP="00576B2C">
      <w:pPr>
        <w:ind w:left="0"/>
        <w:rPr>
          <w:rFonts w:ascii="Times New Roman" w:hAnsi="Times New Roman"/>
          <w:sz w:val="24"/>
          <w:szCs w:val="24"/>
        </w:rPr>
      </w:pPr>
    </w:p>
    <w:p w14:paraId="0F355E03" w14:textId="3817F057" w:rsidR="00523E5C" w:rsidRPr="001D6D28" w:rsidRDefault="00663157" w:rsidP="00576B2C">
      <w:pPr>
        <w:ind w:left="0"/>
        <w:rPr>
          <w:rFonts w:ascii="Times New Roman" w:hAnsi="Times New Roman"/>
          <w:sz w:val="24"/>
          <w:szCs w:val="24"/>
        </w:rPr>
      </w:pPr>
      <w:r>
        <w:rPr>
          <w:rFonts w:ascii="Times New Roman" w:hAnsi="Times New Roman"/>
          <w:sz w:val="24"/>
          <w:szCs w:val="24"/>
        </w:rPr>
        <w:t xml:space="preserve">This course will require </w:t>
      </w:r>
      <w:r w:rsidR="003804B3">
        <w:rPr>
          <w:rFonts w:ascii="Times New Roman" w:hAnsi="Times New Roman"/>
          <w:sz w:val="24"/>
          <w:szCs w:val="24"/>
        </w:rPr>
        <w:t>a</w:t>
      </w:r>
      <w:r w:rsidR="003646A2">
        <w:rPr>
          <w:rFonts w:ascii="Times New Roman" w:hAnsi="Times New Roman"/>
          <w:sz w:val="24"/>
          <w:szCs w:val="24"/>
        </w:rPr>
        <w:t xml:space="preserve"> </w:t>
      </w:r>
      <w:r>
        <w:rPr>
          <w:rFonts w:ascii="Times New Roman" w:hAnsi="Times New Roman"/>
          <w:sz w:val="24"/>
          <w:szCs w:val="24"/>
        </w:rPr>
        <w:t>classroom with a smartboard/projector</w:t>
      </w:r>
      <w:r w:rsidR="003646A2">
        <w:rPr>
          <w:rFonts w:ascii="Times New Roman" w:hAnsi="Times New Roman"/>
          <w:sz w:val="24"/>
          <w:szCs w:val="24"/>
        </w:rPr>
        <w:t xml:space="preserve"> capable of showing media (</w:t>
      </w:r>
      <w:r>
        <w:rPr>
          <w:rFonts w:ascii="Times New Roman" w:hAnsi="Times New Roman"/>
          <w:sz w:val="24"/>
          <w:szCs w:val="24"/>
        </w:rPr>
        <w:t>PowerPoints, video clips, music, etc.)</w:t>
      </w:r>
      <w:r w:rsidR="003646A2">
        <w:rPr>
          <w:rFonts w:ascii="Times New Roman" w:hAnsi="Times New Roman"/>
          <w:sz w:val="24"/>
          <w:szCs w:val="24"/>
        </w:rPr>
        <w:t xml:space="preserve"> as this course is designed to engage with different artifacts. Therefore, it is important that the classroom can handle these technical requirements because lectures and presentations will incorporate these materials.</w:t>
      </w:r>
    </w:p>
    <w:p w14:paraId="476A98EE" w14:textId="77777777" w:rsidR="001B5DC2" w:rsidRDefault="001B5DC2" w:rsidP="00576B2C">
      <w:pPr>
        <w:pStyle w:val="Heading1"/>
        <w:spacing w:before="0" w:after="0"/>
        <w:ind w:left="0"/>
        <w:rPr>
          <w:rFonts w:ascii="Times New Roman" w:hAnsi="Times New Roman"/>
          <w:sz w:val="24"/>
          <w:szCs w:val="24"/>
        </w:rPr>
      </w:pPr>
    </w:p>
    <w:p w14:paraId="53BDDE61" w14:textId="77777777" w:rsidR="001820E6" w:rsidRDefault="001820E6" w:rsidP="00576B2C">
      <w:pPr>
        <w:ind w:left="0"/>
        <w:rPr>
          <w:rFonts w:ascii="Times New Roman" w:hAnsi="Times New Roman"/>
          <w:sz w:val="24"/>
          <w:szCs w:val="24"/>
        </w:rPr>
      </w:pPr>
    </w:p>
    <w:p w14:paraId="13F312D6" w14:textId="77777777" w:rsidR="001820E6" w:rsidRDefault="001820E6" w:rsidP="00576B2C">
      <w:pPr>
        <w:ind w:left="0"/>
        <w:rPr>
          <w:rFonts w:ascii="Times New Roman" w:hAnsi="Times New Roman"/>
          <w:sz w:val="24"/>
          <w:szCs w:val="24"/>
        </w:rPr>
      </w:pPr>
    </w:p>
    <w:p w14:paraId="2C46EEBB" w14:textId="77777777" w:rsidR="002F0455" w:rsidRDefault="002F0455">
      <w:pPr>
        <w:rPr>
          <w:rFonts w:ascii="Times New Roman" w:hAnsi="Times New Roman"/>
          <w:b/>
          <w:bCs/>
          <w:sz w:val="24"/>
          <w:szCs w:val="24"/>
        </w:rPr>
      </w:pPr>
      <w:r>
        <w:rPr>
          <w:rFonts w:ascii="Times New Roman" w:hAnsi="Times New Roman"/>
          <w:b/>
          <w:bCs/>
          <w:sz w:val="24"/>
          <w:szCs w:val="24"/>
        </w:rPr>
        <w:br w:type="page"/>
      </w:r>
    </w:p>
    <w:p w14:paraId="29DE1EB8" w14:textId="77777777" w:rsidR="002F0455" w:rsidRDefault="002F0455" w:rsidP="00576B2C">
      <w:pPr>
        <w:ind w:left="0"/>
        <w:jc w:val="center"/>
        <w:rPr>
          <w:rFonts w:ascii="Times New Roman" w:hAnsi="Times New Roman"/>
          <w:b/>
          <w:bCs/>
          <w:sz w:val="24"/>
          <w:szCs w:val="24"/>
        </w:rPr>
      </w:pPr>
    </w:p>
    <w:p w14:paraId="36498A95" w14:textId="77777777" w:rsidR="00DC7D46" w:rsidRDefault="00DC7D46" w:rsidP="00576B2C">
      <w:pPr>
        <w:ind w:left="0"/>
        <w:jc w:val="center"/>
        <w:rPr>
          <w:rFonts w:ascii="Times New Roman" w:hAnsi="Times New Roman"/>
          <w:b/>
          <w:bCs/>
          <w:sz w:val="24"/>
          <w:szCs w:val="24"/>
        </w:rPr>
      </w:pPr>
    </w:p>
    <w:p w14:paraId="1074ACB3" w14:textId="77777777" w:rsidR="00DC7D46" w:rsidRDefault="00DC7D46" w:rsidP="00576B2C">
      <w:pPr>
        <w:ind w:left="0"/>
        <w:jc w:val="center"/>
        <w:rPr>
          <w:rFonts w:ascii="Times New Roman" w:hAnsi="Times New Roman"/>
          <w:b/>
          <w:bCs/>
          <w:sz w:val="24"/>
          <w:szCs w:val="24"/>
        </w:rPr>
      </w:pPr>
    </w:p>
    <w:p w14:paraId="3A838EB0" w14:textId="77777777" w:rsidR="00DC7D46" w:rsidRDefault="00DC7D46" w:rsidP="00576B2C">
      <w:pPr>
        <w:ind w:left="0"/>
        <w:jc w:val="center"/>
        <w:rPr>
          <w:rFonts w:ascii="Times New Roman" w:hAnsi="Times New Roman"/>
          <w:b/>
          <w:bCs/>
          <w:sz w:val="24"/>
          <w:szCs w:val="24"/>
        </w:rPr>
      </w:pPr>
    </w:p>
    <w:p w14:paraId="4EF24C1A" w14:textId="77777777" w:rsidR="00DC7D46" w:rsidRDefault="00DC7D46" w:rsidP="00576B2C">
      <w:pPr>
        <w:ind w:left="0"/>
        <w:jc w:val="center"/>
        <w:rPr>
          <w:rFonts w:ascii="Times New Roman" w:hAnsi="Times New Roman"/>
          <w:b/>
          <w:bCs/>
          <w:sz w:val="24"/>
          <w:szCs w:val="24"/>
        </w:rPr>
      </w:pPr>
    </w:p>
    <w:p w14:paraId="7EAD1384" w14:textId="77777777" w:rsidR="00DC7D46" w:rsidRDefault="00DC7D46" w:rsidP="00576B2C">
      <w:pPr>
        <w:ind w:left="0"/>
        <w:jc w:val="center"/>
        <w:rPr>
          <w:rFonts w:ascii="Times New Roman" w:hAnsi="Times New Roman"/>
          <w:b/>
          <w:bCs/>
          <w:sz w:val="24"/>
          <w:szCs w:val="24"/>
        </w:rPr>
      </w:pPr>
    </w:p>
    <w:p w14:paraId="3D236874" w14:textId="77777777" w:rsidR="00DC7D46" w:rsidRDefault="00DC7D46" w:rsidP="00576B2C">
      <w:pPr>
        <w:ind w:left="0"/>
        <w:jc w:val="center"/>
        <w:rPr>
          <w:rFonts w:ascii="Times New Roman" w:hAnsi="Times New Roman"/>
          <w:b/>
          <w:bCs/>
          <w:sz w:val="24"/>
          <w:szCs w:val="24"/>
        </w:rPr>
      </w:pPr>
    </w:p>
    <w:p w14:paraId="2B73C92A" w14:textId="77777777" w:rsidR="00DC7D46" w:rsidRDefault="00DC7D46" w:rsidP="00576B2C">
      <w:pPr>
        <w:ind w:left="0"/>
        <w:jc w:val="center"/>
        <w:rPr>
          <w:rFonts w:ascii="Times New Roman" w:hAnsi="Times New Roman"/>
          <w:b/>
          <w:bCs/>
          <w:sz w:val="24"/>
          <w:szCs w:val="24"/>
        </w:rPr>
      </w:pPr>
    </w:p>
    <w:p w14:paraId="54DFE025" w14:textId="77777777" w:rsidR="00DC7D46" w:rsidRDefault="00DC7D46" w:rsidP="00576B2C">
      <w:pPr>
        <w:ind w:left="0"/>
        <w:jc w:val="center"/>
        <w:rPr>
          <w:rFonts w:ascii="Times New Roman" w:hAnsi="Times New Roman"/>
          <w:b/>
          <w:bCs/>
          <w:sz w:val="24"/>
          <w:szCs w:val="24"/>
        </w:rPr>
      </w:pPr>
    </w:p>
    <w:p w14:paraId="3BE79EEB" w14:textId="77777777" w:rsidR="00DC7D46" w:rsidRDefault="00DC7D46" w:rsidP="00576B2C">
      <w:pPr>
        <w:ind w:left="0"/>
        <w:jc w:val="center"/>
        <w:rPr>
          <w:rFonts w:ascii="Times New Roman" w:hAnsi="Times New Roman"/>
          <w:b/>
          <w:bCs/>
          <w:sz w:val="24"/>
          <w:szCs w:val="24"/>
        </w:rPr>
      </w:pPr>
    </w:p>
    <w:p w14:paraId="638F1939" w14:textId="2BA6DFE2" w:rsidR="00A35A03" w:rsidRPr="001820E6" w:rsidRDefault="61FA5605" w:rsidP="00576B2C">
      <w:pPr>
        <w:ind w:left="0"/>
        <w:jc w:val="center"/>
        <w:rPr>
          <w:rFonts w:ascii="Times New Roman" w:eastAsia="Times New Roman" w:hAnsi="Times New Roman"/>
          <w:b/>
          <w:bCs/>
          <w:kern w:val="32"/>
          <w:sz w:val="24"/>
          <w:szCs w:val="24"/>
        </w:rPr>
      </w:pPr>
      <w:r w:rsidRPr="001820E6">
        <w:rPr>
          <w:rFonts w:ascii="Times New Roman" w:hAnsi="Times New Roman"/>
          <w:b/>
          <w:bCs/>
          <w:sz w:val="24"/>
          <w:szCs w:val="24"/>
        </w:rPr>
        <w:t>Appendix</w:t>
      </w:r>
    </w:p>
    <w:p w14:paraId="001767E3" w14:textId="512D0139" w:rsidR="00ED7EEF" w:rsidRDefault="00ED7EEF" w:rsidP="00576B2C">
      <w:pPr>
        <w:ind w:left="0"/>
        <w:rPr>
          <w:rFonts w:ascii="Times New Roman" w:hAnsi="Times New Roman"/>
          <w:sz w:val="24"/>
          <w:szCs w:val="24"/>
        </w:rPr>
      </w:pPr>
    </w:p>
    <w:p w14:paraId="4694B748" w14:textId="52481B40" w:rsidR="00121FE1" w:rsidRDefault="00121FE1" w:rsidP="00576B2C">
      <w:pPr>
        <w:ind w:left="0"/>
        <w:rPr>
          <w:rFonts w:ascii="Times New Roman" w:hAnsi="Times New Roman"/>
          <w:sz w:val="24"/>
          <w:szCs w:val="24"/>
        </w:rPr>
      </w:pPr>
    </w:p>
    <w:p w14:paraId="34BAA8A5" w14:textId="77777777" w:rsidR="002F0455" w:rsidRDefault="002F0455">
      <w:pPr>
        <w:rPr>
          <w:rFonts w:ascii="Times New Roman" w:hAnsi="Times New Roman"/>
          <w:b/>
          <w:sz w:val="24"/>
          <w:szCs w:val="24"/>
        </w:rPr>
      </w:pPr>
      <w:r>
        <w:rPr>
          <w:rFonts w:ascii="Times New Roman" w:hAnsi="Times New Roman"/>
          <w:b/>
          <w:sz w:val="24"/>
          <w:szCs w:val="24"/>
        </w:rPr>
        <w:br w:type="page"/>
      </w:r>
    </w:p>
    <w:p w14:paraId="4DA4256E" w14:textId="494D4771" w:rsidR="00121FE1" w:rsidRPr="00E415BE" w:rsidRDefault="00121FE1" w:rsidP="00576B2C">
      <w:pPr>
        <w:ind w:left="45"/>
        <w:rPr>
          <w:rFonts w:ascii="Times New Roman" w:hAnsi="Times New Roman"/>
          <w:b/>
          <w:sz w:val="24"/>
          <w:szCs w:val="24"/>
        </w:rPr>
      </w:pPr>
      <w:r w:rsidRPr="00E415BE">
        <w:rPr>
          <w:rFonts w:ascii="Times New Roman" w:hAnsi="Times New Roman"/>
          <w:b/>
          <w:sz w:val="24"/>
          <w:szCs w:val="24"/>
        </w:rPr>
        <w:lastRenderedPageBreak/>
        <w:t>Sample Journal Entry Questions</w:t>
      </w:r>
    </w:p>
    <w:p w14:paraId="127AB76E" w14:textId="0A22E732" w:rsidR="00121FE1" w:rsidRDefault="00121FE1" w:rsidP="00576B2C">
      <w:pPr>
        <w:ind w:left="0"/>
        <w:rPr>
          <w:rFonts w:ascii="Arial Narrow" w:hAnsi="Arial Narrow"/>
        </w:rPr>
      </w:pPr>
    </w:p>
    <w:p w14:paraId="32E1F17A" w14:textId="47ACED71" w:rsidR="00792826" w:rsidRPr="00792826" w:rsidRDefault="00792826" w:rsidP="00576B2C">
      <w:pPr>
        <w:ind w:left="0"/>
        <w:rPr>
          <w:rFonts w:ascii="Arial Narrow" w:hAnsi="Arial Narrow"/>
        </w:rPr>
      </w:pPr>
      <w:r w:rsidRPr="00792826">
        <w:rPr>
          <w:rFonts w:ascii="Times New Roman" w:hAnsi="Times New Roman"/>
          <w:sz w:val="24"/>
          <w:szCs w:val="24"/>
        </w:rPr>
        <w:t>Your journal writing is free writing. Journal entries must be posted no later than 11:59 pm on the date assigned</w:t>
      </w:r>
      <w:r w:rsidR="00B82A95">
        <w:rPr>
          <w:rFonts w:ascii="Times New Roman" w:hAnsi="Times New Roman"/>
          <w:sz w:val="24"/>
          <w:szCs w:val="24"/>
        </w:rPr>
        <w:t xml:space="preserve"> (day before class)</w:t>
      </w:r>
      <w:r w:rsidRPr="00792826">
        <w:rPr>
          <w:rFonts w:ascii="Times New Roman" w:hAnsi="Times New Roman"/>
          <w:sz w:val="24"/>
          <w:szCs w:val="24"/>
        </w:rPr>
        <w:t xml:space="preserve"> in order to receive full credit toward your class grade. Each journal entry will be submitted electronically via Canvas. There are 10 total journal entries to complete throughout the semester.</w:t>
      </w:r>
      <w:r w:rsidR="00B82A95">
        <w:rPr>
          <w:rFonts w:ascii="Times New Roman" w:hAnsi="Times New Roman"/>
          <w:sz w:val="24"/>
          <w:szCs w:val="24"/>
        </w:rPr>
        <w:t xml:space="preserve"> </w:t>
      </w:r>
    </w:p>
    <w:p w14:paraId="234651A7" w14:textId="77777777" w:rsidR="00792826" w:rsidRDefault="00792826" w:rsidP="00576B2C">
      <w:pPr>
        <w:ind w:left="0"/>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672"/>
        <w:gridCol w:w="7678"/>
      </w:tblGrid>
      <w:tr w:rsidR="00121FE1" w:rsidRPr="002F0455" w14:paraId="404BE958" w14:textId="77777777" w:rsidTr="002F0455">
        <w:trPr>
          <w:jc w:val="center"/>
        </w:trPr>
        <w:tc>
          <w:tcPr>
            <w:tcW w:w="1722" w:type="dxa"/>
          </w:tcPr>
          <w:p w14:paraId="08DBA32C"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6D0F88E7"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1</w:t>
            </w:r>
          </w:p>
        </w:tc>
        <w:tc>
          <w:tcPr>
            <w:tcW w:w="8286" w:type="dxa"/>
          </w:tcPr>
          <w:p w14:paraId="0803EF6C"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1A04AC1F" w14:textId="03BD9B71" w:rsidR="00121FE1" w:rsidRPr="002F0455" w:rsidRDefault="00121FE1" w:rsidP="00576B2C">
            <w:pPr>
              <w:ind w:left="0"/>
              <w:rPr>
                <w:rFonts w:ascii="Arial Narrow" w:hAnsi="Arial Narrow"/>
                <w:sz w:val="24"/>
                <w:szCs w:val="24"/>
              </w:rPr>
            </w:pPr>
            <w:r w:rsidRPr="002F0455">
              <w:rPr>
                <w:rFonts w:ascii="Arial Narrow" w:hAnsi="Arial Narrow"/>
                <w:sz w:val="24"/>
                <w:szCs w:val="24"/>
              </w:rPr>
              <w:t>I never knew that rhetoric was (or included…</w:t>
            </w:r>
            <w:r w:rsidR="002F0455">
              <w:rPr>
                <w:rFonts w:ascii="Arial Narrow" w:hAnsi="Arial Narrow"/>
                <w:sz w:val="24"/>
                <w:szCs w:val="24"/>
              </w:rPr>
              <w:t>)</w:t>
            </w:r>
          </w:p>
        </w:tc>
      </w:tr>
      <w:tr w:rsidR="00121FE1" w:rsidRPr="002F0455" w14:paraId="6F1A933F" w14:textId="77777777" w:rsidTr="002F0455">
        <w:trPr>
          <w:jc w:val="center"/>
        </w:trPr>
        <w:tc>
          <w:tcPr>
            <w:tcW w:w="1722" w:type="dxa"/>
          </w:tcPr>
          <w:p w14:paraId="3B43A4C5"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2D14DE34"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2</w:t>
            </w:r>
          </w:p>
        </w:tc>
        <w:tc>
          <w:tcPr>
            <w:tcW w:w="8286" w:type="dxa"/>
          </w:tcPr>
          <w:p w14:paraId="6DBC6278" w14:textId="6AB77FCA" w:rsidR="00121FE1" w:rsidRPr="002F0455" w:rsidRDefault="00121FE1" w:rsidP="00576B2C">
            <w:pPr>
              <w:ind w:left="0"/>
              <w:rPr>
                <w:rFonts w:ascii="Arial Narrow" w:hAnsi="Arial Narrow"/>
                <w:sz w:val="24"/>
                <w:szCs w:val="24"/>
              </w:rPr>
            </w:pPr>
            <w:r w:rsidRPr="002F0455">
              <w:rPr>
                <w:rFonts w:ascii="Arial Narrow" w:hAnsi="Arial Narrow"/>
                <w:sz w:val="24"/>
                <w:szCs w:val="24"/>
              </w:rPr>
              <w:t>The most dangerous racial rhetorical construction to come out of America’s experience of slavery was...</w:t>
            </w:r>
          </w:p>
        </w:tc>
      </w:tr>
      <w:tr w:rsidR="00121FE1" w:rsidRPr="002F0455" w14:paraId="5703CDCB" w14:textId="77777777" w:rsidTr="002F0455">
        <w:trPr>
          <w:jc w:val="center"/>
        </w:trPr>
        <w:tc>
          <w:tcPr>
            <w:tcW w:w="1722" w:type="dxa"/>
          </w:tcPr>
          <w:p w14:paraId="698FC940"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4C2895B5"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3</w:t>
            </w:r>
          </w:p>
        </w:tc>
        <w:tc>
          <w:tcPr>
            <w:tcW w:w="8286" w:type="dxa"/>
          </w:tcPr>
          <w:p w14:paraId="4C042B74" w14:textId="74286B1E" w:rsidR="00121FE1" w:rsidRPr="002F0455" w:rsidRDefault="00121FE1" w:rsidP="00576B2C">
            <w:pPr>
              <w:ind w:left="0"/>
              <w:rPr>
                <w:rFonts w:ascii="Arial Narrow" w:hAnsi="Arial Narrow"/>
                <w:sz w:val="24"/>
                <w:szCs w:val="24"/>
              </w:rPr>
            </w:pPr>
            <w:r w:rsidRPr="002F0455">
              <w:rPr>
                <w:rFonts w:ascii="Arial Narrow" w:hAnsi="Arial Narrow"/>
                <w:sz w:val="24"/>
                <w:szCs w:val="24"/>
              </w:rPr>
              <w:t>Imagine your life as that of an African American man or woman just recently emancipated</w:t>
            </w:r>
            <w:r w:rsidR="0023125D">
              <w:rPr>
                <w:rFonts w:ascii="Arial Narrow" w:hAnsi="Arial Narrow"/>
                <w:sz w:val="24"/>
                <w:szCs w:val="24"/>
              </w:rPr>
              <w:t xml:space="preserve">. </w:t>
            </w:r>
            <w:r w:rsidRPr="002F0455">
              <w:rPr>
                <w:rFonts w:ascii="Arial Narrow" w:hAnsi="Arial Narrow"/>
                <w:sz w:val="24"/>
                <w:szCs w:val="24"/>
              </w:rPr>
              <w:t>What would be your joys, fears, hopes, concerns, etc.?</w:t>
            </w:r>
          </w:p>
        </w:tc>
      </w:tr>
      <w:tr w:rsidR="00121FE1" w:rsidRPr="002F0455" w14:paraId="0DE101AD" w14:textId="77777777" w:rsidTr="002F0455">
        <w:trPr>
          <w:trHeight w:val="69"/>
          <w:jc w:val="center"/>
        </w:trPr>
        <w:tc>
          <w:tcPr>
            <w:tcW w:w="1722" w:type="dxa"/>
          </w:tcPr>
          <w:p w14:paraId="47FAB79E"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7862FE30"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4</w:t>
            </w:r>
          </w:p>
        </w:tc>
        <w:tc>
          <w:tcPr>
            <w:tcW w:w="8286" w:type="dxa"/>
          </w:tcPr>
          <w:p w14:paraId="08BE76D2"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Does segregation still exist in America? If so, where do you think it exists and why? If not, when do you think it truly ended and how?</w:t>
            </w:r>
          </w:p>
        </w:tc>
      </w:tr>
      <w:tr w:rsidR="00121FE1" w:rsidRPr="002F0455" w14:paraId="2EA047DD" w14:textId="77777777" w:rsidTr="002F0455">
        <w:trPr>
          <w:jc w:val="center"/>
        </w:trPr>
        <w:tc>
          <w:tcPr>
            <w:tcW w:w="1722" w:type="dxa"/>
          </w:tcPr>
          <w:p w14:paraId="0C0A03D8"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77423F92"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5</w:t>
            </w:r>
          </w:p>
        </w:tc>
        <w:tc>
          <w:tcPr>
            <w:tcW w:w="8286" w:type="dxa"/>
          </w:tcPr>
          <w:p w14:paraId="438DB688" w14:textId="3BC5CADC" w:rsidR="00121FE1" w:rsidRPr="002F0455" w:rsidRDefault="00121FE1" w:rsidP="00576B2C">
            <w:pPr>
              <w:ind w:left="0"/>
              <w:rPr>
                <w:rFonts w:ascii="Arial Narrow" w:hAnsi="Arial Narrow"/>
                <w:sz w:val="24"/>
                <w:szCs w:val="24"/>
              </w:rPr>
            </w:pPr>
            <w:r w:rsidRPr="002F0455">
              <w:rPr>
                <w:rFonts w:ascii="Arial Narrow" w:hAnsi="Arial Narrow"/>
                <w:sz w:val="24"/>
                <w:szCs w:val="24"/>
              </w:rPr>
              <w:t>If he were living today who do you think would have the most political and social impact on the United States: Martin Luther Kin</w:t>
            </w:r>
            <w:r w:rsidR="00E9427D">
              <w:rPr>
                <w:rFonts w:ascii="Arial Narrow" w:hAnsi="Arial Narrow"/>
                <w:sz w:val="24"/>
                <w:szCs w:val="24"/>
              </w:rPr>
              <w:t>g or M</w:t>
            </w:r>
            <w:r w:rsidRPr="002F0455">
              <w:rPr>
                <w:rFonts w:ascii="Arial Narrow" w:hAnsi="Arial Narrow"/>
                <w:sz w:val="24"/>
                <w:szCs w:val="24"/>
              </w:rPr>
              <w:t xml:space="preserve">alcolm X? </w:t>
            </w:r>
          </w:p>
        </w:tc>
      </w:tr>
      <w:tr w:rsidR="00121FE1" w:rsidRPr="002F0455" w14:paraId="62C25686" w14:textId="77777777" w:rsidTr="002F0455">
        <w:trPr>
          <w:jc w:val="center"/>
        </w:trPr>
        <w:tc>
          <w:tcPr>
            <w:tcW w:w="1722" w:type="dxa"/>
          </w:tcPr>
          <w:p w14:paraId="55F1B590"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34CF2BB5" w14:textId="1534532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6</w:t>
            </w:r>
          </w:p>
        </w:tc>
        <w:tc>
          <w:tcPr>
            <w:tcW w:w="8286" w:type="dxa"/>
          </w:tcPr>
          <w:p w14:paraId="0ACC82CB" w14:textId="2FEF9C8E" w:rsidR="00121FE1" w:rsidRPr="002F0455" w:rsidRDefault="00121FE1" w:rsidP="00576B2C">
            <w:pPr>
              <w:ind w:left="0"/>
              <w:rPr>
                <w:rFonts w:ascii="Arial Narrow" w:hAnsi="Arial Narrow"/>
                <w:sz w:val="24"/>
                <w:szCs w:val="24"/>
              </w:rPr>
            </w:pPr>
            <w:r w:rsidRPr="002F0455">
              <w:rPr>
                <w:rFonts w:ascii="Arial Narrow" w:hAnsi="Arial Narrow"/>
                <w:sz w:val="24"/>
                <w:szCs w:val="24"/>
              </w:rPr>
              <w:t>Does soul music still exist?  If so, what differentiates it from “class</w:t>
            </w:r>
            <w:r w:rsidR="006A1A88" w:rsidRPr="002F0455">
              <w:rPr>
                <w:rFonts w:ascii="Arial Narrow" w:hAnsi="Arial Narrow"/>
                <w:sz w:val="24"/>
                <w:szCs w:val="24"/>
              </w:rPr>
              <w:t>ic</w:t>
            </w:r>
            <w:r w:rsidRPr="002F0455">
              <w:rPr>
                <w:rFonts w:ascii="Arial Narrow" w:hAnsi="Arial Narrow"/>
                <w:sz w:val="24"/>
                <w:szCs w:val="24"/>
              </w:rPr>
              <w:t xml:space="preserve"> soul” (music from the 1960s, 1970s)?</w:t>
            </w:r>
          </w:p>
        </w:tc>
      </w:tr>
      <w:tr w:rsidR="00121FE1" w:rsidRPr="002F0455" w14:paraId="30FE0941" w14:textId="77777777" w:rsidTr="002F0455">
        <w:trPr>
          <w:jc w:val="center"/>
        </w:trPr>
        <w:tc>
          <w:tcPr>
            <w:tcW w:w="1722" w:type="dxa"/>
          </w:tcPr>
          <w:p w14:paraId="547E3609"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08EBCB91"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7</w:t>
            </w:r>
          </w:p>
        </w:tc>
        <w:tc>
          <w:tcPr>
            <w:tcW w:w="8286" w:type="dxa"/>
          </w:tcPr>
          <w:p w14:paraId="58ED3A6A"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CNN asked its viewership whether hip hop is “art or poison.” What do you think?  Support your answer.</w:t>
            </w:r>
          </w:p>
          <w:p w14:paraId="1FE6CBF4"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OR…</w:t>
            </w:r>
          </w:p>
          <w:p w14:paraId="742B0224" w14:textId="7694EDB8" w:rsidR="00121FE1" w:rsidRPr="002F0455" w:rsidRDefault="00121FE1" w:rsidP="00576B2C">
            <w:pPr>
              <w:pStyle w:val="Footer"/>
              <w:ind w:left="0"/>
              <w:rPr>
                <w:rFonts w:ascii="Arial Narrow" w:hAnsi="Arial Narrow"/>
                <w:sz w:val="24"/>
                <w:szCs w:val="24"/>
              </w:rPr>
            </w:pPr>
            <w:r w:rsidRPr="002F0455">
              <w:rPr>
                <w:rFonts w:ascii="Arial Narrow" w:hAnsi="Arial Narrow"/>
                <w:sz w:val="24"/>
                <w:szCs w:val="24"/>
              </w:rPr>
              <w:t>Hip hop is now over 40 years old. Given that, do you think hip hop is the voice of today’s global youth? Yes or No. If yes, explain implications</w:t>
            </w:r>
            <w:r w:rsidR="00E80F1A">
              <w:rPr>
                <w:rFonts w:ascii="Arial Narrow" w:hAnsi="Arial Narrow"/>
                <w:sz w:val="24"/>
                <w:szCs w:val="24"/>
              </w:rPr>
              <w:t>,</w:t>
            </w:r>
            <w:r w:rsidRPr="002F0455">
              <w:rPr>
                <w:rFonts w:ascii="Arial Narrow" w:hAnsi="Arial Narrow"/>
                <w:sz w:val="24"/>
                <w:szCs w:val="24"/>
              </w:rPr>
              <w:t xml:space="preserve"> especially as they pertain to African Americans (in a “post-racial” media culture). If no, what or whom do you think is the voice of today’s global generation? Support your answer.</w:t>
            </w:r>
          </w:p>
        </w:tc>
      </w:tr>
      <w:tr w:rsidR="00121FE1" w:rsidRPr="002F0455" w14:paraId="11F6CA33" w14:textId="77777777" w:rsidTr="002F0455">
        <w:trPr>
          <w:jc w:val="center"/>
        </w:trPr>
        <w:tc>
          <w:tcPr>
            <w:tcW w:w="1722" w:type="dxa"/>
          </w:tcPr>
          <w:p w14:paraId="1CB5C4ED"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0450886D"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8</w:t>
            </w:r>
          </w:p>
        </w:tc>
        <w:tc>
          <w:tcPr>
            <w:tcW w:w="8286" w:type="dxa"/>
          </w:tcPr>
          <w:p w14:paraId="208E6649" w14:textId="0DD537D7" w:rsidR="00121FE1" w:rsidRPr="002F0455" w:rsidRDefault="008D066A" w:rsidP="00576B2C">
            <w:pPr>
              <w:ind w:left="0"/>
              <w:rPr>
                <w:rFonts w:ascii="Arial Narrow" w:hAnsi="Arial Narrow"/>
                <w:sz w:val="24"/>
                <w:szCs w:val="24"/>
              </w:rPr>
            </w:pPr>
            <w:r w:rsidRPr="002F0455">
              <w:rPr>
                <w:rFonts w:ascii="Arial Narrow" w:hAnsi="Arial Narrow"/>
                <w:sz w:val="24"/>
                <w:szCs w:val="24"/>
              </w:rPr>
              <w:t>How did</w:t>
            </w:r>
            <w:r w:rsidR="00121FE1" w:rsidRPr="002F0455">
              <w:rPr>
                <w:rFonts w:ascii="Arial Narrow" w:hAnsi="Arial Narrow"/>
                <w:sz w:val="24"/>
                <w:szCs w:val="24"/>
              </w:rPr>
              <w:t xml:space="preserve"> the election </w:t>
            </w:r>
            <w:r w:rsidRPr="002F0455">
              <w:rPr>
                <w:rFonts w:ascii="Arial Narrow" w:hAnsi="Arial Narrow"/>
                <w:sz w:val="24"/>
                <w:szCs w:val="24"/>
              </w:rPr>
              <w:t>and reelection of Obama affect</w:t>
            </w:r>
            <w:r w:rsidR="00121FE1" w:rsidRPr="002F0455">
              <w:rPr>
                <w:rFonts w:ascii="Arial Narrow" w:hAnsi="Arial Narrow"/>
                <w:sz w:val="24"/>
                <w:szCs w:val="24"/>
              </w:rPr>
              <w:t xml:space="preserve"> US race relations, racial progress and racism? </w:t>
            </w:r>
          </w:p>
        </w:tc>
      </w:tr>
      <w:tr w:rsidR="00121FE1" w:rsidRPr="002F0455" w14:paraId="10A8F525" w14:textId="77777777" w:rsidTr="002F0455">
        <w:trPr>
          <w:jc w:val="center"/>
        </w:trPr>
        <w:tc>
          <w:tcPr>
            <w:tcW w:w="1722" w:type="dxa"/>
          </w:tcPr>
          <w:p w14:paraId="43B7CB89"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7D082BC5"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9</w:t>
            </w:r>
          </w:p>
        </w:tc>
        <w:tc>
          <w:tcPr>
            <w:tcW w:w="8286" w:type="dxa"/>
          </w:tcPr>
          <w:p w14:paraId="3D841F13"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Do you believe in a Post-Racial America? Why or why not? Why do you think this concept has permeated our society?</w:t>
            </w:r>
          </w:p>
        </w:tc>
      </w:tr>
      <w:tr w:rsidR="00121FE1" w:rsidRPr="002F0455" w14:paraId="66DDA5DC" w14:textId="77777777" w:rsidTr="002F0455">
        <w:trPr>
          <w:jc w:val="center"/>
        </w:trPr>
        <w:tc>
          <w:tcPr>
            <w:tcW w:w="1722" w:type="dxa"/>
          </w:tcPr>
          <w:p w14:paraId="3CD14CBB" w14:textId="77777777" w:rsidR="00121FE1" w:rsidRPr="002F0455" w:rsidRDefault="00121FE1" w:rsidP="00576B2C">
            <w:pPr>
              <w:rPr>
                <w:rFonts w:ascii="Arial Narrow" w:hAnsi="Arial Narrow"/>
                <w:sz w:val="24"/>
                <w:szCs w:val="24"/>
              </w:rPr>
            </w:pPr>
            <w:r w:rsidRPr="002F0455">
              <w:rPr>
                <w:rFonts w:ascii="Arial Narrow" w:hAnsi="Arial Narrow"/>
                <w:sz w:val="24"/>
                <w:szCs w:val="24"/>
              </w:rPr>
              <w:t> </w:t>
            </w:r>
          </w:p>
          <w:p w14:paraId="447975EE"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Journal 10</w:t>
            </w:r>
          </w:p>
        </w:tc>
        <w:tc>
          <w:tcPr>
            <w:tcW w:w="8286" w:type="dxa"/>
          </w:tcPr>
          <w:p w14:paraId="02ADF6B1" w14:textId="77777777" w:rsidR="00121FE1" w:rsidRPr="002F0455" w:rsidRDefault="00121FE1" w:rsidP="00576B2C">
            <w:pPr>
              <w:ind w:left="0"/>
              <w:rPr>
                <w:rFonts w:ascii="Arial Narrow" w:hAnsi="Arial Narrow"/>
                <w:sz w:val="24"/>
                <w:szCs w:val="24"/>
              </w:rPr>
            </w:pPr>
            <w:r w:rsidRPr="002F0455">
              <w:rPr>
                <w:rFonts w:ascii="Arial Narrow" w:hAnsi="Arial Narrow"/>
                <w:sz w:val="24"/>
                <w:szCs w:val="24"/>
              </w:rPr>
              <w:t>Talk about “blackness.” Where and how do you see it? Do you like what you see?</w:t>
            </w:r>
          </w:p>
        </w:tc>
      </w:tr>
    </w:tbl>
    <w:p w14:paraId="334A34C7" w14:textId="1366C3F5" w:rsidR="00121FE1" w:rsidRDefault="00121FE1" w:rsidP="00576B2C">
      <w:pPr>
        <w:ind w:left="0"/>
        <w:rPr>
          <w:rFonts w:ascii="Times New Roman" w:hAnsi="Times New Roman"/>
          <w:sz w:val="24"/>
          <w:szCs w:val="24"/>
        </w:rPr>
      </w:pPr>
    </w:p>
    <w:p w14:paraId="687837BD" w14:textId="7E0C4EE4" w:rsidR="00121FE1" w:rsidRDefault="00121FE1" w:rsidP="00576B2C">
      <w:pPr>
        <w:ind w:left="0"/>
        <w:rPr>
          <w:rFonts w:ascii="Times New Roman" w:hAnsi="Times New Roman"/>
          <w:sz w:val="24"/>
          <w:szCs w:val="24"/>
        </w:rPr>
      </w:pPr>
      <w:r>
        <w:rPr>
          <w:rFonts w:ascii="Times New Roman" w:hAnsi="Times New Roman"/>
          <w:sz w:val="24"/>
          <w:szCs w:val="24"/>
        </w:rPr>
        <w:t xml:space="preserve">These journal entries are designed for students to free write about the directed topics while applying concepts discussed in </w:t>
      </w:r>
      <w:r w:rsidR="00B82A95">
        <w:rPr>
          <w:rFonts w:ascii="Times New Roman" w:hAnsi="Times New Roman"/>
          <w:sz w:val="24"/>
          <w:szCs w:val="24"/>
        </w:rPr>
        <w:t>the readings</w:t>
      </w:r>
      <w:r>
        <w:rPr>
          <w:rFonts w:ascii="Times New Roman" w:hAnsi="Times New Roman"/>
          <w:sz w:val="24"/>
          <w:szCs w:val="24"/>
        </w:rPr>
        <w:t>. Ther</w:t>
      </w:r>
      <w:r w:rsidR="00195659">
        <w:rPr>
          <w:rFonts w:ascii="Times New Roman" w:hAnsi="Times New Roman"/>
          <w:sz w:val="24"/>
          <w:szCs w:val="24"/>
        </w:rPr>
        <w:t xml:space="preserve">e are no right answers but the journal </w:t>
      </w:r>
      <w:r>
        <w:rPr>
          <w:rFonts w:ascii="Times New Roman" w:hAnsi="Times New Roman"/>
          <w:sz w:val="24"/>
          <w:szCs w:val="24"/>
        </w:rPr>
        <w:t xml:space="preserve">assignment is designed for students to think </w:t>
      </w:r>
      <w:r w:rsidR="0097210D">
        <w:rPr>
          <w:rFonts w:ascii="Times New Roman" w:hAnsi="Times New Roman"/>
          <w:sz w:val="24"/>
          <w:szCs w:val="24"/>
        </w:rPr>
        <w:t xml:space="preserve">critically and creatively </w:t>
      </w:r>
      <w:r>
        <w:rPr>
          <w:rFonts w:ascii="Times New Roman" w:hAnsi="Times New Roman"/>
          <w:sz w:val="24"/>
          <w:szCs w:val="24"/>
        </w:rPr>
        <w:t>about topics regarding African</w:t>
      </w:r>
      <w:r w:rsidR="00752870">
        <w:rPr>
          <w:rFonts w:ascii="Times New Roman" w:hAnsi="Times New Roman"/>
          <w:sz w:val="24"/>
          <w:szCs w:val="24"/>
        </w:rPr>
        <w:t xml:space="preserve"> </w:t>
      </w:r>
      <w:r>
        <w:rPr>
          <w:rFonts w:ascii="Times New Roman" w:hAnsi="Times New Roman"/>
          <w:sz w:val="24"/>
          <w:szCs w:val="24"/>
        </w:rPr>
        <w:t xml:space="preserve">American Rhetoric. </w:t>
      </w:r>
    </w:p>
    <w:p w14:paraId="25126472" w14:textId="2C776156" w:rsidR="00121FE1" w:rsidRDefault="00121FE1" w:rsidP="00576B2C">
      <w:pPr>
        <w:ind w:left="0"/>
        <w:rPr>
          <w:rFonts w:ascii="Times New Roman" w:hAnsi="Times New Roman"/>
          <w:sz w:val="24"/>
          <w:szCs w:val="24"/>
        </w:rPr>
      </w:pPr>
    </w:p>
    <w:p w14:paraId="7ADDE94B" w14:textId="77777777" w:rsidR="00B82A95" w:rsidRDefault="00B82A95" w:rsidP="00576B2C">
      <w:pPr>
        <w:ind w:left="0"/>
        <w:rPr>
          <w:rFonts w:ascii="Times New Roman" w:hAnsi="Times New Roman"/>
          <w:sz w:val="24"/>
          <w:szCs w:val="24"/>
        </w:rPr>
      </w:pPr>
    </w:p>
    <w:p w14:paraId="6A25B1B4" w14:textId="77777777" w:rsidR="002F0455" w:rsidRDefault="002F0455">
      <w:pPr>
        <w:rPr>
          <w:rFonts w:ascii="Times New Roman" w:hAnsi="Times New Roman"/>
          <w:b/>
          <w:bCs/>
          <w:sz w:val="24"/>
          <w:szCs w:val="24"/>
        </w:rPr>
      </w:pPr>
      <w:r>
        <w:rPr>
          <w:rFonts w:ascii="Times New Roman" w:hAnsi="Times New Roman"/>
          <w:b/>
          <w:bCs/>
          <w:sz w:val="24"/>
          <w:szCs w:val="24"/>
        </w:rPr>
        <w:br w:type="page"/>
      </w:r>
    </w:p>
    <w:p w14:paraId="126867AC" w14:textId="1CAE6A03" w:rsidR="00742245" w:rsidRPr="00E415BE" w:rsidRDefault="00742245" w:rsidP="00576B2C">
      <w:pPr>
        <w:ind w:left="0"/>
        <w:rPr>
          <w:rFonts w:ascii="Times New Roman" w:hAnsi="Times New Roman"/>
          <w:sz w:val="24"/>
          <w:szCs w:val="24"/>
        </w:rPr>
      </w:pPr>
      <w:r w:rsidRPr="00E415BE">
        <w:rPr>
          <w:rFonts w:ascii="Times New Roman" w:hAnsi="Times New Roman"/>
          <w:b/>
          <w:bCs/>
          <w:sz w:val="24"/>
          <w:szCs w:val="24"/>
        </w:rPr>
        <w:lastRenderedPageBreak/>
        <w:t>Sample Exam Questions</w:t>
      </w:r>
    </w:p>
    <w:p w14:paraId="74845595" w14:textId="13D41D95" w:rsidR="00172CD6" w:rsidRDefault="00172CD6" w:rsidP="00576B2C">
      <w:pPr>
        <w:ind w:left="0"/>
        <w:rPr>
          <w:rFonts w:ascii="Times New Roman" w:hAnsi="Times New Roman"/>
          <w:sz w:val="24"/>
          <w:szCs w:val="24"/>
        </w:rPr>
      </w:pPr>
    </w:p>
    <w:p w14:paraId="12E3DC2E" w14:textId="2E4D61D5"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What Amendment to the US Constitution grants all persons “equal protection of the laws?”</w:t>
      </w:r>
    </w:p>
    <w:p w14:paraId="7BA0BCB2" w14:textId="77777777" w:rsidR="002F0455" w:rsidRPr="002F0455" w:rsidRDefault="002F0455" w:rsidP="002F0455">
      <w:pPr>
        <w:pStyle w:val="ListParagraph"/>
        <w:rPr>
          <w:rFonts w:ascii="Times New Roman" w:eastAsia="Times New Roman" w:hAnsi="Times New Roman"/>
          <w:sz w:val="24"/>
          <w:szCs w:val="24"/>
        </w:rPr>
      </w:pPr>
    </w:p>
    <w:p w14:paraId="4A828ED4" w14:textId="68F434F6"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First Amendment</w:t>
      </w:r>
    </w:p>
    <w:p w14:paraId="0DAE24C0" w14:textId="787822C1"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Fifth Amendment</w:t>
      </w:r>
    </w:p>
    <w:p w14:paraId="6CC48308" w14:textId="03442A74"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Fourteenth Amendment</w:t>
      </w:r>
    </w:p>
    <w:p w14:paraId="49E3CD55" w14:textId="5EB2B1DC"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Thirty-fifth Amendment</w:t>
      </w:r>
    </w:p>
    <w:p w14:paraId="4349006F" w14:textId="77777777" w:rsidR="00172CD6" w:rsidRPr="00172CD6" w:rsidRDefault="00172CD6" w:rsidP="00576B2C">
      <w:pPr>
        <w:ind w:left="0"/>
        <w:rPr>
          <w:rFonts w:ascii="Times New Roman" w:eastAsia="Times New Roman" w:hAnsi="Times New Roman"/>
          <w:sz w:val="24"/>
          <w:szCs w:val="24"/>
        </w:rPr>
      </w:pPr>
    </w:p>
    <w:p w14:paraId="62A271E5" w14:textId="6073F81E"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Our formula for understanding Black rhetoric is that assimilation plus separation plus revolution equals ________.</w:t>
      </w:r>
    </w:p>
    <w:p w14:paraId="5C026FB0" w14:textId="77777777" w:rsidR="002F0455" w:rsidRPr="002F0455" w:rsidRDefault="002F0455" w:rsidP="002F0455">
      <w:pPr>
        <w:pStyle w:val="ListParagraph"/>
        <w:ind w:left="360"/>
        <w:rPr>
          <w:rFonts w:ascii="Times New Roman" w:eastAsia="Times New Roman" w:hAnsi="Times New Roman"/>
          <w:sz w:val="24"/>
          <w:szCs w:val="24"/>
        </w:rPr>
      </w:pPr>
    </w:p>
    <w:p w14:paraId="0CF85AA7" w14:textId="74BFCAAD"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Intelligence</w:t>
      </w:r>
    </w:p>
    <w:p w14:paraId="2EBA60D5" w14:textId="645E57F6"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Interactivity</w:t>
      </w:r>
    </w:p>
    <w:p w14:paraId="3F218CA4" w14:textId="05389ED6"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Innovation</w:t>
      </w:r>
    </w:p>
    <w:p w14:paraId="051D5170" w14:textId="62D9DD84"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Impact</w:t>
      </w:r>
    </w:p>
    <w:p w14:paraId="50C9F1B4" w14:textId="77777777" w:rsidR="00172CD6" w:rsidRPr="00172CD6" w:rsidRDefault="00172CD6" w:rsidP="00576B2C">
      <w:pPr>
        <w:ind w:left="0"/>
        <w:rPr>
          <w:rFonts w:ascii="Times New Roman" w:eastAsia="Times New Roman" w:hAnsi="Times New Roman"/>
          <w:sz w:val="24"/>
          <w:szCs w:val="24"/>
        </w:rPr>
      </w:pPr>
    </w:p>
    <w:p w14:paraId="6E4A732F" w14:textId="4176BEE6"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 xml:space="preserve">Which of the following is NOT a part of the Black Panther Party </w:t>
      </w:r>
      <w:r w:rsidR="0097210D" w:rsidRPr="002F0455">
        <w:rPr>
          <w:rFonts w:ascii="Times New Roman" w:eastAsia="Times New Roman" w:hAnsi="Times New Roman"/>
          <w:color w:val="000000"/>
          <w:sz w:val="24"/>
          <w:szCs w:val="24"/>
        </w:rPr>
        <w:t>for</w:t>
      </w:r>
      <w:r w:rsidRPr="002F0455">
        <w:rPr>
          <w:rFonts w:ascii="Times New Roman" w:eastAsia="Times New Roman" w:hAnsi="Times New Roman"/>
          <w:color w:val="000000"/>
          <w:sz w:val="24"/>
          <w:szCs w:val="24"/>
        </w:rPr>
        <w:t xml:space="preserve"> Self-Defense’s 10-Point Program?</w:t>
      </w:r>
    </w:p>
    <w:p w14:paraId="2723CFCD" w14:textId="77777777" w:rsidR="002F0455" w:rsidRPr="002F0455" w:rsidRDefault="002F0455" w:rsidP="002F0455">
      <w:pPr>
        <w:pStyle w:val="ListParagraph"/>
        <w:ind w:left="360"/>
        <w:rPr>
          <w:rFonts w:ascii="Times New Roman" w:eastAsia="Times New Roman" w:hAnsi="Times New Roman"/>
          <w:sz w:val="24"/>
          <w:szCs w:val="24"/>
        </w:rPr>
      </w:pPr>
    </w:p>
    <w:p w14:paraId="3931C863" w14:textId="0DA94EF5"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We want to determine the destiny of our black community</w:t>
      </w:r>
    </w:p>
    <w:p w14:paraId="45E1509C" w14:textId="302F1DA3"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We want all black men to be drafted into military service</w:t>
      </w:r>
    </w:p>
    <w:p w14:paraId="6FDE57EC" w14:textId="64F3DFE5"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We want an immediate end to police brutality and murder of black people</w:t>
      </w:r>
    </w:p>
    <w:p w14:paraId="3FDFDE1D" w14:textId="10D3D875"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We want education that teaches us our true history and role in present-day society</w:t>
      </w:r>
    </w:p>
    <w:p w14:paraId="0A58CF3D" w14:textId="09B2C509"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We want land, bread, housing, education, clothing, justice and peace</w:t>
      </w:r>
    </w:p>
    <w:p w14:paraId="0C12FC54" w14:textId="77777777" w:rsidR="00172CD6" w:rsidRPr="00172CD6" w:rsidRDefault="00172CD6" w:rsidP="00576B2C">
      <w:pPr>
        <w:ind w:left="0"/>
        <w:rPr>
          <w:rFonts w:ascii="Times New Roman" w:eastAsia="Times New Roman" w:hAnsi="Times New Roman"/>
          <w:sz w:val="24"/>
          <w:szCs w:val="24"/>
        </w:rPr>
      </w:pPr>
    </w:p>
    <w:p w14:paraId="4F66D996" w14:textId="23E7B474"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According to Entman and Rojecki, media representations of Black Power do all of the following EXCEPT:</w:t>
      </w:r>
    </w:p>
    <w:p w14:paraId="0B029CD6" w14:textId="77777777" w:rsidR="002F0455" w:rsidRPr="002F0455" w:rsidRDefault="002F0455" w:rsidP="002F0455">
      <w:pPr>
        <w:pStyle w:val="ListParagraph"/>
        <w:ind w:left="360"/>
        <w:rPr>
          <w:rFonts w:ascii="Times New Roman" w:eastAsia="Times New Roman" w:hAnsi="Times New Roman"/>
          <w:sz w:val="24"/>
          <w:szCs w:val="24"/>
        </w:rPr>
      </w:pPr>
    </w:p>
    <w:p w14:paraId="37B63CBD" w14:textId="28DB7E0D"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Fuel Whites’ fear of being controlled by people of color</w:t>
      </w:r>
    </w:p>
    <w:p w14:paraId="6544F20E" w14:textId="21BC6AF3"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Reflect the limited imaginations and shortcut thinking endemic among media producers</w:t>
      </w:r>
    </w:p>
    <w:p w14:paraId="2106E34C" w14:textId="493168F9"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Appeal to the conflict-seeking norm and simplification bias</w:t>
      </w:r>
    </w:p>
    <w:p w14:paraId="204A96C7" w14:textId="1EF61C8E"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Explore both sides of an issue based on the ritual of objectivity</w:t>
      </w:r>
    </w:p>
    <w:p w14:paraId="688724A9" w14:textId="648B5B62"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Use news icons that survive long beyond the moment of their birth</w:t>
      </w:r>
    </w:p>
    <w:p w14:paraId="23965577" w14:textId="77777777" w:rsidR="00172CD6" w:rsidRPr="00172CD6" w:rsidRDefault="00172CD6" w:rsidP="00576B2C">
      <w:pPr>
        <w:ind w:left="0"/>
        <w:rPr>
          <w:rFonts w:ascii="Times New Roman" w:eastAsia="Times New Roman" w:hAnsi="Times New Roman"/>
          <w:sz w:val="24"/>
          <w:szCs w:val="24"/>
        </w:rPr>
      </w:pPr>
    </w:p>
    <w:p w14:paraId="5959898D" w14:textId="7E477749"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What does segregation mean?</w:t>
      </w:r>
    </w:p>
    <w:p w14:paraId="16B8188B" w14:textId="77777777" w:rsidR="002F0455" w:rsidRPr="002F0455" w:rsidRDefault="002F0455" w:rsidP="002F0455">
      <w:pPr>
        <w:pStyle w:val="ListParagraph"/>
        <w:ind w:left="360"/>
        <w:rPr>
          <w:rFonts w:ascii="Times New Roman" w:eastAsia="Times New Roman" w:hAnsi="Times New Roman"/>
          <w:sz w:val="24"/>
          <w:szCs w:val="24"/>
        </w:rPr>
      </w:pPr>
    </w:p>
    <w:p w14:paraId="5AFEBF76" w14:textId="15C1CC49"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Full participation in government and the right to a decent life</w:t>
      </w:r>
    </w:p>
    <w:p w14:paraId="7A03F884" w14:textId="26913D5E"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A system where people live in communities whose politics and economics are controlled by outsiders</w:t>
      </w:r>
    </w:p>
    <w:p w14:paraId="0561DA51" w14:textId="33EF075D"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Schools are open to all children regardless of racial, ethnic or citizenship status</w:t>
      </w:r>
    </w:p>
    <w:p w14:paraId="1600FA5E" w14:textId="4648F362"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Forced busing of children to schools so they could read and write letters to Congress</w:t>
      </w:r>
    </w:p>
    <w:p w14:paraId="3E91B0AE" w14:textId="4F9E4A13"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Removing obstacles to democracy and brotherhood/sisterhood</w:t>
      </w:r>
    </w:p>
    <w:p w14:paraId="7633D674" w14:textId="0B79ACC9" w:rsidR="00172CD6" w:rsidRPr="00172CD6" w:rsidRDefault="00172CD6" w:rsidP="00576B2C">
      <w:pPr>
        <w:ind w:left="0"/>
        <w:rPr>
          <w:rFonts w:ascii="Times New Roman" w:eastAsia="Times New Roman" w:hAnsi="Times New Roman"/>
          <w:sz w:val="24"/>
          <w:szCs w:val="24"/>
        </w:rPr>
      </w:pPr>
    </w:p>
    <w:p w14:paraId="1A5671FE" w14:textId="77777777" w:rsidR="002F0455" w:rsidRDefault="002F0455">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14:paraId="3DB718C7" w14:textId="015FD433"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lastRenderedPageBreak/>
        <w:t>The Black Panther Party’s platform and plan are best categorized as ______ in our model of African American rhetoric.</w:t>
      </w:r>
    </w:p>
    <w:p w14:paraId="545C6179" w14:textId="77777777" w:rsidR="002F0455" w:rsidRPr="002F0455" w:rsidRDefault="002F0455" w:rsidP="002F0455">
      <w:pPr>
        <w:pStyle w:val="ListParagraph"/>
        <w:ind w:left="360"/>
        <w:rPr>
          <w:rFonts w:ascii="Times New Roman" w:eastAsia="Times New Roman" w:hAnsi="Times New Roman"/>
          <w:sz w:val="24"/>
          <w:szCs w:val="24"/>
        </w:rPr>
      </w:pPr>
    </w:p>
    <w:p w14:paraId="343E4EDA" w14:textId="31C7E12D"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Assimilation</w:t>
      </w:r>
    </w:p>
    <w:p w14:paraId="5563E2C0" w14:textId="66E69B91"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Separation</w:t>
      </w:r>
    </w:p>
    <w:p w14:paraId="73FECC9E" w14:textId="2663FC88"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Revolution</w:t>
      </w:r>
    </w:p>
    <w:p w14:paraId="10FCC6AF" w14:textId="2038548E"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Accommodation</w:t>
      </w:r>
    </w:p>
    <w:p w14:paraId="4C5ECFA9" w14:textId="77777777" w:rsidR="00172CD6" w:rsidRPr="00172CD6" w:rsidRDefault="00172CD6" w:rsidP="00576B2C">
      <w:pPr>
        <w:ind w:left="0"/>
        <w:rPr>
          <w:rFonts w:ascii="Times New Roman" w:eastAsia="Times New Roman" w:hAnsi="Times New Roman"/>
          <w:sz w:val="24"/>
          <w:szCs w:val="24"/>
        </w:rPr>
      </w:pPr>
    </w:p>
    <w:p w14:paraId="6C51670D" w14:textId="109AACDD"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______ Amendment, Section 1, U.S. Constitution (1870) states as follows: “The</w:t>
      </w:r>
    </w:p>
    <w:p w14:paraId="09EB43B4" w14:textId="1EB8A041" w:rsidR="00172CD6" w:rsidRPr="002F0455" w:rsidRDefault="00172CD6" w:rsidP="002F0455">
      <w:pPr>
        <w:ind w:left="360"/>
        <w:rPr>
          <w:rFonts w:ascii="Times New Roman" w:eastAsia="Times New Roman" w:hAnsi="Times New Roman"/>
          <w:sz w:val="24"/>
          <w:szCs w:val="24"/>
        </w:rPr>
      </w:pPr>
      <w:r w:rsidRPr="002F0455">
        <w:rPr>
          <w:rFonts w:ascii="Times New Roman" w:eastAsia="Times New Roman" w:hAnsi="Times New Roman"/>
          <w:color w:val="000000"/>
          <w:sz w:val="24"/>
          <w:szCs w:val="24"/>
        </w:rPr>
        <w:t>right of citizens of the United States to vote shall not be denied or abridged by the </w:t>
      </w:r>
    </w:p>
    <w:p w14:paraId="21910C1C" w14:textId="274D41E2" w:rsidR="00172CD6" w:rsidRPr="002F0455" w:rsidRDefault="00172CD6" w:rsidP="002F0455">
      <w:pPr>
        <w:ind w:left="360"/>
        <w:rPr>
          <w:rFonts w:ascii="Times New Roman" w:eastAsia="Times New Roman" w:hAnsi="Times New Roman"/>
          <w:sz w:val="24"/>
          <w:szCs w:val="24"/>
        </w:rPr>
      </w:pPr>
      <w:r w:rsidRPr="002F0455">
        <w:rPr>
          <w:rFonts w:ascii="Times New Roman" w:eastAsia="Times New Roman" w:hAnsi="Times New Roman"/>
          <w:color w:val="000000"/>
          <w:sz w:val="24"/>
          <w:szCs w:val="24"/>
        </w:rPr>
        <w:t>United States or by any State on account of race, color, or previous condition of</w:t>
      </w:r>
    </w:p>
    <w:p w14:paraId="548A5F18" w14:textId="536EF3E4" w:rsidR="00172CD6" w:rsidRDefault="00172CD6" w:rsidP="002F0455">
      <w:pPr>
        <w:ind w:left="360"/>
        <w:rPr>
          <w:rFonts w:ascii="Times New Roman" w:eastAsia="Times New Roman" w:hAnsi="Times New Roman"/>
          <w:color w:val="000000"/>
          <w:sz w:val="24"/>
          <w:szCs w:val="24"/>
        </w:rPr>
      </w:pPr>
      <w:r w:rsidRPr="002F0455">
        <w:rPr>
          <w:rFonts w:ascii="Times New Roman" w:eastAsia="Times New Roman" w:hAnsi="Times New Roman"/>
          <w:color w:val="000000"/>
          <w:sz w:val="24"/>
          <w:szCs w:val="24"/>
        </w:rPr>
        <w:t>Servitude…”</w:t>
      </w:r>
    </w:p>
    <w:p w14:paraId="6C414C52" w14:textId="77777777" w:rsidR="002F0455" w:rsidRPr="002F0455" w:rsidRDefault="002F0455" w:rsidP="002F0455">
      <w:pPr>
        <w:ind w:left="360"/>
        <w:rPr>
          <w:rFonts w:ascii="Times New Roman" w:eastAsia="Times New Roman" w:hAnsi="Times New Roman"/>
          <w:sz w:val="24"/>
          <w:szCs w:val="24"/>
        </w:rPr>
      </w:pPr>
    </w:p>
    <w:p w14:paraId="5B6EFC26" w14:textId="178A6380"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Second Amendment</w:t>
      </w:r>
    </w:p>
    <w:p w14:paraId="4BCC353D" w14:textId="40EC7274"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Fifth Amendment</w:t>
      </w:r>
    </w:p>
    <w:p w14:paraId="74235387" w14:textId="62070650"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Fifteenth Amendment</w:t>
      </w:r>
    </w:p>
    <w:p w14:paraId="0A48513D" w14:textId="4FEE25B5"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Nineteenth Amendment</w:t>
      </w:r>
    </w:p>
    <w:p w14:paraId="136159EB" w14:textId="77777777" w:rsidR="00172CD6" w:rsidRPr="00172CD6" w:rsidRDefault="00172CD6" w:rsidP="00576B2C">
      <w:pPr>
        <w:ind w:left="0"/>
        <w:rPr>
          <w:rFonts w:ascii="Times New Roman" w:eastAsia="Times New Roman" w:hAnsi="Times New Roman"/>
          <w:sz w:val="24"/>
          <w:szCs w:val="24"/>
        </w:rPr>
      </w:pPr>
    </w:p>
    <w:p w14:paraId="18C34E29" w14:textId="2019E6BE"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What terrorist group worked to deny African Americans equal rights as citizens?</w:t>
      </w:r>
    </w:p>
    <w:p w14:paraId="1CB5D1BB" w14:textId="77777777" w:rsidR="002F0455" w:rsidRPr="002F0455" w:rsidRDefault="002F0455" w:rsidP="002F0455">
      <w:pPr>
        <w:pStyle w:val="ListParagraph"/>
        <w:ind w:left="360"/>
        <w:rPr>
          <w:rFonts w:ascii="Times New Roman" w:eastAsia="Times New Roman" w:hAnsi="Times New Roman"/>
          <w:sz w:val="24"/>
          <w:szCs w:val="24"/>
        </w:rPr>
      </w:pPr>
    </w:p>
    <w:p w14:paraId="179A40CE" w14:textId="102EDF4D"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Black Hand</w:t>
      </w:r>
    </w:p>
    <w:p w14:paraId="13B4E45F" w14:textId="7F419C9F"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Rough Riders</w:t>
      </w:r>
    </w:p>
    <w:p w14:paraId="1DA9D992" w14:textId="11E742A1"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Ku Klux Klan</w:t>
      </w:r>
    </w:p>
    <w:p w14:paraId="180C6D57" w14:textId="68BDBFD2"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People’s Will</w:t>
      </w:r>
    </w:p>
    <w:p w14:paraId="2FCB5808" w14:textId="77777777" w:rsidR="00172CD6" w:rsidRPr="00172CD6" w:rsidRDefault="00172CD6" w:rsidP="00576B2C">
      <w:pPr>
        <w:ind w:left="0"/>
        <w:rPr>
          <w:rFonts w:ascii="Times New Roman" w:eastAsia="Times New Roman" w:hAnsi="Times New Roman"/>
          <w:sz w:val="24"/>
          <w:szCs w:val="24"/>
        </w:rPr>
      </w:pPr>
    </w:p>
    <w:p w14:paraId="26FCF1F1" w14:textId="063BAA16"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What Amendment outlawed slavery and involuntary servitude?</w:t>
      </w:r>
    </w:p>
    <w:p w14:paraId="39F8B57B" w14:textId="77777777" w:rsidR="002F0455" w:rsidRPr="002F0455" w:rsidRDefault="002F0455" w:rsidP="002F0455">
      <w:pPr>
        <w:pStyle w:val="ListParagraph"/>
        <w:ind w:left="360"/>
        <w:rPr>
          <w:rFonts w:ascii="Times New Roman" w:eastAsia="Times New Roman" w:hAnsi="Times New Roman"/>
          <w:sz w:val="24"/>
          <w:szCs w:val="24"/>
        </w:rPr>
      </w:pPr>
    </w:p>
    <w:p w14:paraId="50DA6585" w14:textId="21DD8C04"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Thirteenth Amendment</w:t>
      </w:r>
    </w:p>
    <w:p w14:paraId="65757748" w14:textId="0581DD44"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Fifteenth Amendment</w:t>
      </w:r>
    </w:p>
    <w:p w14:paraId="666DE86F" w14:textId="4349879E"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Sixth Amendment</w:t>
      </w:r>
    </w:p>
    <w:p w14:paraId="217ADE04" w14:textId="20F20700"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Fourth Amendment</w:t>
      </w:r>
    </w:p>
    <w:p w14:paraId="01A40451" w14:textId="77777777" w:rsidR="00172CD6" w:rsidRPr="00172CD6" w:rsidRDefault="00172CD6" w:rsidP="00576B2C">
      <w:pPr>
        <w:ind w:left="0"/>
        <w:rPr>
          <w:rFonts w:ascii="Times New Roman" w:eastAsia="Times New Roman" w:hAnsi="Times New Roman"/>
          <w:sz w:val="24"/>
          <w:szCs w:val="24"/>
        </w:rPr>
      </w:pPr>
    </w:p>
    <w:p w14:paraId="0C464822" w14:textId="5564A280"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Non-violence was an important rhetorical tactic of the civil rights movement because:</w:t>
      </w:r>
    </w:p>
    <w:p w14:paraId="10BAEEA1" w14:textId="77777777" w:rsidR="002F0455" w:rsidRPr="002F0455" w:rsidRDefault="002F0455" w:rsidP="002F0455">
      <w:pPr>
        <w:pStyle w:val="ListParagraph"/>
        <w:ind w:left="360"/>
        <w:rPr>
          <w:rFonts w:ascii="Times New Roman" w:eastAsia="Times New Roman" w:hAnsi="Times New Roman"/>
          <w:sz w:val="24"/>
          <w:szCs w:val="24"/>
        </w:rPr>
      </w:pPr>
    </w:p>
    <w:p w14:paraId="7F49F65F" w14:textId="56381D87"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It p</w:t>
      </w:r>
      <w:r w:rsidR="006A1A88" w:rsidRPr="002F0455">
        <w:rPr>
          <w:rFonts w:ascii="Times New Roman" w:eastAsia="Times New Roman" w:hAnsi="Times New Roman"/>
          <w:color w:val="000000"/>
          <w:sz w:val="24"/>
          <w:szCs w:val="24"/>
        </w:rPr>
        <w:t>resumed</w:t>
      </w:r>
      <w:r w:rsidRPr="002F0455">
        <w:rPr>
          <w:rFonts w:ascii="Times New Roman" w:eastAsia="Times New Roman" w:hAnsi="Times New Roman"/>
          <w:color w:val="000000"/>
          <w:sz w:val="24"/>
          <w:szCs w:val="24"/>
        </w:rPr>
        <w:t xml:space="preserve"> that unearned suffering is redemptive</w:t>
      </w:r>
    </w:p>
    <w:p w14:paraId="537DA4CB" w14:textId="1098A7A4"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It marked a change from the slow process of court suits to direct confrontations</w:t>
      </w:r>
    </w:p>
    <w:p w14:paraId="1627CECC" w14:textId="762DB0C5"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It gave everyone, regardless of age, a way to participate in the civil rights movement</w:t>
      </w:r>
    </w:p>
    <w:p w14:paraId="103533CA" w14:textId="2FE6D7C3" w:rsidR="00172CD6" w:rsidRPr="002F0455" w:rsidRDefault="006A1A88"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It worked</w:t>
      </w:r>
      <w:r w:rsidR="00172CD6" w:rsidRPr="002F0455">
        <w:rPr>
          <w:rFonts w:ascii="Times New Roman" w:eastAsia="Times New Roman" w:hAnsi="Times New Roman"/>
          <w:color w:val="000000"/>
          <w:sz w:val="24"/>
          <w:szCs w:val="24"/>
        </w:rPr>
        <w:t xml:space="preserve"> against social and spiritual forces of evil, not people who do evil deeds</w:t>
      </w:r>
    </w:p>
    <w:p w14:paraId="64109164" w14:textId="2F509280"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All of the above</w:t>
      </w:r>
    </w:p>
    <w:p w14:paraId="6AA68E54" w14:textId="77777777" w:rsidR="00172CD6" w:rsidRPr="00172CD6" w:rsidRDefault="00172CD6" w:rsidP="00576B2C">
      <w:pPr>
        <w:ind w:left="0"/>
        <w:rPr>
          <w:rFonts w:ascii="Times New Roman" w:eastAsia="Times New Roman" w:hAnsi="Times New Roman"/>
          <w:sz w:val="24"/>
          <w:szCs w:val="24"/>
        </w:rPr>
      </w:pPr>
    </w:p>
    <w:p w14:paraId="12AF2707" w14:textId="48C3B90A"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What laws established separate public facilities for whites and African</w:t>
      </w:r>
      <w:r w:rsidR="00752870">
        <w:rPr>
          <w:rFonts w:ascii="Times New Roman" w:eastAsia="Times New Roman" w:hAnsi="Times New Roman"/>
          <w:color w:val="000000"/>
          <w:sz w:val="24"/>
          <w:szCs w:val="24"/>
        </w:rPr>
        <w:t xml:space="preserve"> </w:t>
      </w:r>
      <w:r w:rsidRPr="002F0455">
        <w:rPr>
          <w:rFonts w:ascii="Times New Roman" w:eastAsia="Times New Roman" w:hAnsi="Times New Roman"/>
          <w:color w:val="000000"/>
          <w:sz w:val="24"/>
          <w:szCs w:val="24"/>
        </w:rPr>
        <w:t>Americans?</w:t>
      </w:r>
    </w:p>
    <w:p w14:paraId="28AF5441" w14:textId="77777777" w:rsidR="002F0455" w:rsidRPr="002F0455" w:rsidRDefault="002F0455" w:rsidP="002F0455">
      <w:pPr>
        <w:pStyle w:val="ListParagraph"/>
        <w:ind w:left="360"/>
        <w:rPr>
          <w:rFonts w:ascii="Times New Roman" w:eastAsia="Times New Roman" w:hAnsi="Times New Roman"/>
          <w:sz w:val="24"/>
          <w:szCs w:val="24"/>
        </w:rPr>
      </w:pPr>
    </w:p>
    <w:p w14:paraId="6478EA58" w14:textId="2F02B9A7"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Jim Crow laws</w:t>
      </w:r>
    </w:p>
    <w:p w14:paraId="0DC311A8" w14:textId="51648B90"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Alien and Sedition Acts</w:t>
      </w:r>
    </w:p>
    <w:p w14:paraId="0F890BC9" w14:textId="73E54AEF"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Right to Integration Act</w:t>
      </w:r>
    </w:p>
    <w:p w14:paraId="1795E8E0" w14:textId="107F7931"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The Desegregation Statutes</w:t>
      </w:r>
    </w:p>
    <w:p w14:paraId="24B2DA7A" w14:textId="7FFD1F06"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lastRenderedPageBreak/>
        <w:t>The Supreme Court decision in Plessy v. Ferguson (1896) had a major impact on the lives of African</w:t>
      </w:r>
      <w:r w:rsidR="00752870">
        <w:rPr>
          <w:rFonts w:ascii="Times New Roman" w:eastAsia="Times New Roman" w:hAnsi="Times New Roman"/>
          <w:color w:val="000000"/>
          <w:sz w:val="24"/>
          <w:szCs w:val="24"/>
        </w:rPr>
        <w:t xml:space="preserve"> </w:t>
      </w:r>
      <w:r w:rsidRPr="002F0455">
        <w:rPr>
          <w:rFonts w:ascii="Times New Roman" w:eastAsia="Times New Roman" w:hAnsi="Times New Roman"/>
          <w:color w:val="000000"/>
          <w:sz w:val="24"/>
          <w:szCs w:val="24"/>
        </w:rPr>
        <w:t>Americans because it ruled that:</w:t>
      </w:r>
    </w:p>
    <w:p w14:paraId="1DA61F27" w14:textId="77777777" w:rsidR="002F0455" w:rsidRPr="002F0455" w:rsidRDefault="002F0455" w:rsidP="002F0455">
      <w:pPr>
        <w:pStyle w:val="ListParagraph"/>
        <w:ind w:left="360"/>
        <w:rPr>
          <w:rFonts w:ascii="Times New Roman" w:eastAsia="Times New Roman" w:hAnsi="Times New Roman"/>
          <w:sz w:val="24"/>
          <w:szCs w:val="24"/>
        </w:rPr>
      </w:pPr>
    </w:p>
    <w:p w14:paraId="7C744A6A" w14:textId="1E73D52E"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segregation was illegal in the schools</w:t>
      </w:r>
    </w:p>
    <w:p w14:paraId="1457CB62" w14:textId="76A5008A"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voting was guaranteed by the Constitution</w:t>
      </w:r>
    </w:p>
    <w:p w14:paraId="07222048" w14:textId="38C4D3E8"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separate but equal facilities were legal</w:t>
      </w:r>
    </w:p>
    <w:p w14:paraId="433D2E0B" w14:textId="3F23835B"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African</w:t>
      </w:r>
      <w:r w:rsidR="00752870">
        <w:rPr>
          <w:rFonts w:ascii="Times New Roman" w:eastAsia="Times New Roman" w:hAnsi="Times New Roman"/>
          <w:color w:val="000000"/>
          <w:sz w:val="24"/>
          <w:szCs w:val="24"/>
        </w:rPr>
        <w:t xml:space="preserve"> </w:t>
      </w:r>
      <w:r w:rsidRPr="002F0455">
        <w:rPr>
          <w:rFonts w:ascii="Times New Roman" w:eastAsia="Times New Roman" w:hAnsi="Times New Roman"/>
          <w:color w:val="000000"/>
          <w:sz w:val="24"/>
          <w:szCs w:val="24"/>
        </w:rPr>
        <w:t>Americans were not citizens of the U.S.</w:t>
      </w:r>
    </w:p>
    <w:p w14:paraId="798C16EB" w14:textId="77777777" w:rsidR="00172CD6" w:rsidRPr="00172CD6" w:rsidRDefault="00172CD6" w:rsidP="00576B2C">
      <w:pPr>
        <w:ind w:left="0"/>
        <w:rPr>
          <w:rFonts w:ascii="Times New Roman" w:eastAsia="Times New Roman" w:hAnsi="Times New Roman"/>
          <w:color w:val="000000"/>
          <w:sz w:val="24"/>
          <w:szCs w:val="24"/>
        </w:rPr>
      </w:pPr>
    </w:p>
    <w:p w14:paraId="1D1C2534" w14:textId="52708E12" w:rsidR="00172CD6" w:rsidRPr="002F0455" w:rsidRDefault="00172CD6" w:rsidP="002F0455">
      <w:pPr>
        <w:pStyle w:val="ListParagraph"/>
        <w:numPr>
          <w:ilvl w:val="0"/>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What Supreme Court decision overturned the Plessy case by declaring that segregated facilities were inherently unequal and ordered the integration of the nation’s public schools?</w:t>
      </w:r>
    </w:p>
    <w:p w14:paraId="43073376" w14:textId="77777777" w:rsidR="002F0455" w:rsidRPr="002F0455" w:rsidRDefault="002F0455" w:rsidP="002F0455">
      <w:pPr>
        <w:pStyle w:val="ListParagraph"/>
        <w:ind w:left="360"/>
        <w:rPr>
          <w:rFonts w:ascii="Times New Roman" w:eastAsia="Times New Roman" w:hAnsi="Times New Roman"/>
          <w:sz w:val="24"/>
          <w:szCs w:val="24"/>
        </w:rPr>
      </w:pPr>
    </w:p>
    <w:p w14:paraId="5BCC011F" w14:textId="766D8BCD"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Brown v. Board of Education</w:t>
      </w:r>
    </w:p>
    <w:p w14:paraId="3C53FC2C" w14:textId="0DCE3B27"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Dred Scott v. Sanford</w:t>
      </w:r>
    </w:p>
    <w:p w14:paraId="7CFDEBC3" w14:textId="218B8811"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Sweatt v. Painter</w:t>
      </w:r>
    </w:p>
    <w:p w14:paraId="344A987E" w14:textId="7719062D" w:rsidR="00172CD6" w:rsidRPr="002F0455" w:rsidRDefault="00172CD6" w:rsidP="002F0455">
      <w:pPr>
        <w:pStyle w:val="ListParagraph"/>
        <w:numPr>
          <w:ilvl w:val="1"/>
          <w:numId w:val="27"/>
        </w:numPr>
        <w:rPr>
          <w:rFonts w:ascii="Times New Roman" w:eastAsia="Times New Roman" w:hAnsi="Times New Roman"/>
          <w:sz w:val="24"/>
          <w:szCs w:val="24"/>
        </w:rPr>
      </w:pPr>
      <w:r w:rsidRPr="002F0455">
        <w:rPr>
          <w:rFonts w:ascii="Times New Roman" w:eastAsia="Times New Roman" w:hAnsi="Times New Roman"/>
          <w:color w:val="000000"/>
          <w:sz w:val="24"/>
          <w:szCs w:val="24"/>
        </w:rPr>
        <w:t>McLaurin v. Oklahoma State Regents</w:t>
      </w:r>
    </w:p>
    <w:p w14:paraId="2CC8EEF8" w14:textId="77777777" w:rsidR="00172CD6" w:rsidRPr="00172CD6" w:rsidRDefault="00172CD6" w:rsidP="00576B2C">
      <w:pPr>
        <w:ind w:left="0"/>
        <w:rPr>
          <w:rFonts w:ascii="Times New Roman" w:eastAsia="Times New Roman" w:hAnsi="Times New Roman"/>
          <w:sz w:val="24"/>
          <w:szCs w:val="24"/>
        </w:rPr>
      </w:pPr>
    </w:p>
    <w:p w14:paraId="7CE5771A" w14:textId="77777777" w:rsidR="002F0455" w:rsidRDefault="00D93975" w:rsidP="00576B2C">
      <w:pPr>
        <w:ind w:left="0"/>
        <w:rPr>
          <w:rFonts w:ascii="Times New Roman" w:hAnsi="Times New Roman"/>
          <w:b/>
          <w:bCs/>
          <w:sz w:val="24"/>
          <w:szCs w:val="24"/>
        </w:rPr>
      </w:pPr>
      <w:r>
        <w:rPr>
          <w:rFonts w:ascii="Times New Roman" w:hAnsi="Times New Roman"/>
          <w:sz w:val="24"/>
          <w:szCs w:val="24"/>
        </w:rPr>
        <w:br/>
      </w:r>
    </w:p>
    <w:p w14:paraId="33DC3705" w14:textId="77777777" w:rsidR="002F0455" w:rsidRDefault="002F0455">
      <w:pPr>
        <w:rPr>
          <w:rFonts w:ascii="Times New Roman" w:hAnsi="Times New Roman"/>
          <w:b/>
          <w:bCs/>
          <w:sz w:val="24"/>
          <w:szCs w:val="24"/>
        </w:rPr>
      </w:pPr>
      <w:r>
        <w:rPr>
          <w:rFonts w:ascii="Times New Roman" w:hAnsi="Times New Roman"/>
          <w:b/>
          <w:bCs/>
          <w:sz w:val="24"/>
          <w:szCs w:val="24"/>
        </w:rPr>
        <w:br w:type="page"/>
      </w:r>
    </w:p>
    <w:p w14:paraId="1CF6DDDD" w14:textId="0A171DBB" w:rsidR="002939D4" w:rsidRPr="00E415BE" w:rsidRDefault="00D93975" w:rsidP="00576B2C">
      <w:pPr>
        <w:ind w:left="0"/>
        <w:rPr>
          <w:rFonts w:ascii="Times New Roman" w:hAnsi="Times New Roman"/>
          <w:b/>
          <w:bCs/>
          <w:sz w:val="24"/>
          <w:szCs w:val="24"/>
        </w:rPr>
      </w:pPr>
      <w:r w:rsidRPr="00E415BE">
        <w:rPr>
          <w:rFonts w:ascii="Times New Roman" w:hAnsi="Times New Roman"/>
          <w:b/>
          <w:bCs/>
          <w:sz w:val="24"/>
          <w:szCs w:val="24"/>
        </w:rPr>
        <w:lastRenderedPageBreak/>
        <w:t>Final Presentation</w:t>
      </w:r>
    </w:p>
    <w:p w14:paraId="36087429" w14:textId="33CB18BC" w:rsidR="00D93975" w:rsidRDefault="00D93975" w:rsidP="00576B2C">
      <w:pPr>
        <w:ind w:left="0"/>
        <w:rPr>
          <w:rFonts w:ascii="Times New Roman" w:hAnsi="Times New Roman"/>
          <w:sz w:val="24"/>
          <w:szCs w:val="24"/>
        </w:rPr>
      </w:pPr>
    </w:p>
    <w:p w14:paraId="63280700" w14:textId="5531ABCB" w:rsidR="007F7056" w:rsidRDefault="00D93975" w:rsidP="00576B2C">
      <w:pPr>
        <w:pStyle w:val="BodyText"/>
        <w:spacing w:after="0"/>
        <w:ind w:left="0"/>
        <w:rPr>
          <w:rFonts w:ascii="Times New Roman" w:hAnsi="Times New Roman"/>
          <w:sz w:val="24"/>
          <w:szCs w:val="24"/>
        </w:rPr>
      </w:pPr>
      <w:r w:rsidRPr="008548F1">
        <w:rPr>
          <w:rFonts w:ascii="Times New Roman" w:hAnsi="Times New Roman"/>
          <w:b/>
          <w:bCs/>
          <w:sz w:val="24"/>
          <w:szCs w:val="24"/>
        </w:rPr>
        <w:t>Purpose:</w:t>
      </w:r>
      <w:r>
        <w:rPr>
          <w:rFonts w:ascii="Times New Roman" w:hAnsi="Times New Roman"/>
          <w:sz w:val="24"/>
          <w:szCs w:val="24"/>
        </w:rPr>
        <w:t xml:space="preserve"> Rhetorical criticisms may be oral or </w:t>
      </w:r>
      <w:r w:rsidR="00F1223C">
        <w:rPr>
          <w:rFonts w:ascii="Times New Roman" w:hAnsi="Times New Roman"/>
          <w:sz w:val="24"/>
          <w:szCs w:val="24"/>
        </w:rPr>
        <w:t xml:space="preserve">written. Throughout this course, </w:t>
      </w:r>
      <w:r>
        <w:rPr>
          <w:rFonts w:ascii="Times New Roman" w:hAnsi="Times New Roman"/>
          <w:sz w:val="24"/>
          <w:szCs w:val="24"/>
        </w:rPr>
        <w:t>we have examined both written and oral criticisms performed throughout history that intersect with the African</w:t>
      </w:r>
      <w:r w:rsidR="00A0516F">
        <w:rPr>
          <w:rFonts w:ascii="Times New Roman" w:hAnsi="Times New Roman"/>
          <w:sz w:val="24"/>
          <w:szCs w:val="24"/>
        </w:rPr>
        <w:t xml:space="preserve"> </w:t>
      </w:r>
      <w:r>
        <w:rPr>
          <w:rFonts w:ascii="Times New Roman" w:hAnsi="Times New Roman"/>
          <w:sz w:val="24"/>
          <w:szCs w:val="24"/>
        </w:rPr>
        <w:t xml:space="preserve">American Experience. We have also spent class time analyzing </w:t>
      </w:r>
      <w:r w:rsidRPr="007052C8">
        <w:rPr>
          <w:rFonts w:ascii="Times New Roman" w:hAnsi="Times New Roman"/>
          <w:sz w:val="24"/>
          <w:szCs w:val="24"/>
        </w:rPr>
        <w:t>examples of symbol-using</w:t>
      </w:r>
      <w:r>
        <w:rPr>
          <w:rFonts w:ascii="Times New Roman" w:hAnsi="Times New Roman"/>
          <w:sz w:val="24"/>
          <w:szCs w:val="24"/>
        </w:rPr>
        <w:t xml:space="preserve"> (TV, film, music, social media, etc.)</w:t>
      </w:r>
      <w:r w:rsidRPr="007052C8">
        <w:rPr>
          <w:rFonts w:ascii="Times New Roman" w:hAnsi="Times New Roman"/>
          <w:sz w:val="24"/>
          <w:szCs w:val="24"/>
        </w:rPr>
        <w:t xml:space="preserve"> that constructed and maintain images of African Americans</w:t>
      </w:r>
      <w:r>
        <w:rPr>
          <w:rFonts w:ascii="Times New Roman" w:hAnsi="Times New Roman"/>
          <w:sz w:val="24"/>
          <w:szCs w:val="24"/>
        </w:rPr>
        <w:t xml:space="preserve">. This oral presentation is designed to hone skills needed to produce and present an effective oral rhetorical criticism. </w:t>
      </w:r>
      <w:r w:rsidRPr="004645B5">
        <w:rPr>
          <w:rFonts w:ascii="Times New Roman" w:hAnsi="Times New Roman"/>
          <w:sz w:val="24"/>
          <w:szCs w:val="24"/>
        </w:rPr>
        <w:t>As we have discussed in class, contemporary theorists see rhetoric as the means by which we purvey values and motivate audiences and individuals to action</w:t>
      </w:r>
      <w:r>
        <w:rPr>
          <w:rFonts w:ascii="Times New Roman" w:hAnsi="Times New Roman"/>
          <w:sz w:val="24"/>
          <w:szCs w:val="24"/>
        </w:rPr>
        <w:t xml:space="preserve">. </w:t>
      </w:r>
      <w:r w:rsidRPr="004645B5">
        <w:rPr>
          <w:rFonts w:ascii="Times New Roman" w:hAnsi="Times New Roman"/>
          <w:sz w:val="24"/>
          <w:szCs w:val="24"/>
        </w:rPr>
        <w:t xml:space="preserve">If this is so, any text that enters the public sphere promotes some set of values and presses listeners to some sort of action. </w:t>
      </w:r>
    </w:p>
    <w:p w14:paraId="7D29BE46" w14:textId="77777777" w:rsidR="007F7056" w:rsidRDefault="007F7056" w:rsidP="00576B2C">
      <w:pPr>
        <w:pStyle w:val="BodyText"/>
        <w:spacing w:after="0"/>
        <w:ind w:left="0"/>
        <w:rPr>
          <w:rFonts w:ascii="Times New Roman" w:hAnsi="Times New Roman"/>
          <w:sz w:val="24"/>
          <w:szCs w:val="24"/>
        </w:rPr>
      </w:pPr>
    </w:p>
    <w:p w14:paraId="5DFE93C3" w14:textId="11A189A2" w:rsidR="00D93975" w:rsidRDefault="00D93975" w:rsidP="00576B2C">
      <w:pPr>
        <w:pStyle w:val="BodyText"/>
        <w:spacing w:after="0"/>
        <w:ind w:left="0"/>
        <w:rPr>
          <w:rFonts w:ascii="Times New Roman" w:hAnsi="Times New Roman"/>
          <w:sz w:val="24"/>
          <w:szCs w:val="24"/>
        </w:rPr>
      </w:pPr>
      <w:r w:rsidRPr="004645B5">
        <w:rPr>
          <w:rFonts w:ascii="Times New Roman" w:hAnsi="Times New Roman"/>
          <w:sz w:val="24"/>
          <w:szCs w:val="24"/>
        </w:rPr>
        <w:t xml:space="preserve">For your </w:t>
      </w:r>
      <w:r>
        <w:rPr>
          <w:rFonts w:ascii="Times New Roman" w:hAnsi="Times New Roman"/>
          <w:sz w:val="24"/>
          <w:szCs w:val="24"/>
        </w:rPr>
        <w:t>oral presentation</w:t>
      </w:r>
      <w:r w:rsidRPr="004645B5">
        <w:rPr>
          <w:rFonts w:ascii="Times New Roman" w:hAnsi="Times New Roman"/>
          <w:sz w:val="24"/>
          <w:szCs w:val="24"/>
        </w:rPr>
        <w:t xml:space="preserve">, you are to take a more contemporary approach to a rhetorical text </w:t>
      </w:r>
      <w:r w:rsidR="00E70AB3">
        <w:rPr>
          <w:rFonts w:ascii="Times New Roman" w:hAnsi="Times New Roman"/>
          <w:sz w:val="24"/>
          <w:szCs w:val="24"/>
        </w:rPr>
        <w:t xml:space="preserve">or issue </w:t>
      </w:r>
      <w:r w:rsidRPr="004645B5">
        <w:rPr>
          <w:rFonts w:ascii="Times New Roman" w:hAnsi="Times New Roman"/>
          <w:sz w:val="24"/>
          <w:szCs w:val="24"/>
        </w:rPr>
        <w:t>of your own choosing</w:t>
      </w:r>
      <w:r>
        <w:rPr>
          <w:rFonts w:ascii="Times New Roman" w:hAnsi="Times New Roman"/>
          <w:sz w:val="24"/>
          <w:szCs w:val="24"/>
        </w:rPr>
        <w:t xml:space="preserve">. </w:t>
      </w:r>
      <w:r w:rsidRPr="00D93975">
        <w:rPr>
          <w:rFonts w:ascii="Times New Roman" w:hAnsi="Times New Roman"/>
          <w:sz w:val="24"/>
          <w:szCs w:val="24"/>
        </w:rPr>
        <w:t>You may want to look at the oral or written communication of contemporary political or religious leaders.</w:t>
      </w:r>
      <w:r w:rsidR="00E70AB3">
        <w:rPr>
          <w:rFonts w:ascii="Times New Roman" w:hAnsi="Times New Roman"/>
          <w:sz w:val="24"/>
          <w:szCs w:val="24"/>
        </w:rPr>
        <w:t xml:space="preserve"> </w:t>
      </w:r>
      <w:r w:rsidRPr="00D93975">
        <w:rPr>
          <w:rFonts w:ascii="Times New Roman" w:hAnsi="Times New Roman"/>
          <w:sz w:val="24"/>
          <w:szCs w:val="24"/>
        </w:rPr>
        <w:t>Or you may want to analyze the media constructed image of African American men or women</w:t>
      </w:r>
      <w:r w:rsidR="0023125D">
        <w:rPr>
          <w:rFonts w:ascii="Times New Roman" w:hAnsi="Times New Roman"/>
          <w:sz w:val="24"/>
          <w:szCs w:val="24"/>
        </w:rPr>
        <w:t xml:space="preserve">. </w:t>
      </w:r>
      <w:r w:rsidRPr="00D93975">
        <w:rPr>
          <w:rFonts w:ascii="Times New Roman" w:hAnsi="Times New Roman"/>
          <w:sz w:val="24"/>
          <w:szCs w:val="24"/>
        </w:rPr>
        <w:t>Or you may examine and evaluate the representational strategy of an African American icon. Your topic choice is limited only by your own creativity</w:t>
      </w:r>
      <w:r w:rsidR="00E70AB3">
        <w:rPr>
          <w:rFonts w:ascii="Times New Roman" w:hAnsi="Times New Roman"/>
          <w:sz w:val="24"/>
          <w:szCs w:val="24"/>
        </w:rPr>
        <w:t xml:space="preserve"> and within the last five years. </w:t>
      </w:r>
    </w:p>
    <w:p w14:paraId="68E9AE94" w14:textId="77777777" w:rsidR="00D93975" w:rsidRDefault="00D93975" w:rsidP="00576B2C">
      <w:pPr>
        <w:ind w:left="0"/>
        <w:rPr>
          <w:rFonts w:ascii="Times New Roman" w:hAnsi="Times New Roman"/>
          <w:sz w:val="24"/>
          <w:szCs w:val="24"/>
        </w:rPr>
      </w:pPr>
    </w:p>
    <w:p w14:paraId="67DB47CB" w14:textId="77777777" w:rsidR="00D93975" w:rsidRPr="008548F1" w:rsidRDefault="00D93975" w:rsidP="00576B2C">
      <w:pPr>
        <w:ind w:left="0"/>
        <w:rPr>
          <w:rFonts w:ascii="Times New Roman" w:hAnsi="Times New Roman"/>
          <w:b/>
          <w:bCs/>
          <w:sz w:val="24"/>
          <w:szCs w:val="24"/>
        </w:rPr>
      </w:pPr>
      <w:r w:rsidRPr="008548F1">
        <w:rPr>
          <w:rFonts w:ascii="Times New Roman" w:hAnsi="Times New Roman"/>
          <w:b/>
          <w:bCs/>
          <w:sz w:val="24"/>
          <w:szCs w:val="24"/>
        </w:rPr>
        <w:t>Instructions:</w:t>
      </w:r>
    </w:p>
    <w:p w14:paraId="625E2364" w14:textId="77777777" w:rsidR="00D93975" w:rsidRPr="004645B5" w:rsidRDefault="00D93975" w:rsidP="00576B2C">
      <w:pPr>
        <w:jc w:val="both"/>
        <w:rPr>
          <w:rFonts w:ascii="Times New Roman" w:hAnsi="Times New Roman"/>
          <w:sz w:val="24"/>
          <w:szCs w:val="24"/>
        </w:rPr>
      </w:pPr>
    </w:p>
    <w:p w14:paraId="50809BB4" w14:textId="44FFC1CC" w:rsidR="00D93975" w:rsidRPr="004645B5" w:rsidRDefault="00D93975" w:rsidP="00576B2C">
      <w:pPr>
        <w:ind w:left="0"/>
        <w:jc w:val="both"/>
        <w:rPr>
          <w:rFonts w:ascii="Times New Roman" w:hAnsi="Times New Roman"/>
          <w:b/>
          <w:sz w:val="24"/>
          <w:szCs w:val="24"/>
        </w:rPr>
      </w:pPr>
      <w:r w:rsidRPr="004645B5">
        <w:rPr>
          <w:rFonts w:ascii="Times New Roman" w:hAnsi="Times New Roman"/>
          <w:b/>
          <w:sz w:val="24"/>
          <w:szCs w:val="24"/>
        </w:rPr>
        <w:t>Step 1:  Choose a Rhetorical Artifact / Text</w:t>
      </w:r>
      <w:r w:rsidR="00E70AB3">
        <w:rPr>
          <w:rFonts w:ascii="Times New Roman" w:hAnsi="Times New Roman"/>
          <w:b/>
          <w:sz w:val="24"/>
          <w:szCs w:val="24"/>
        </w:rPr>
        <w:t xml:space="preserve"> / Issue</w:t>
      </w:r>
    </w:p>
    <w:p w14:paraId="70E22333" w14:textId="77777777" w:rsidR="00D93975" w:rsidRDefault="00D93975" w:rsidP="00576B2C">
      <w:pPr>
        <w:ind w:left="0"/>
        <w:rPr>
          <w:rFonts w:ascii="Times New Roman" w:hAnsi="Times New Roman"/>
          <w:sz w:val="24"/>
          <w:szCs w:val="24"/>
        </w:rPr>
      </w:pPr>
    </w:p>
    <w:p w14:paraId="2E6D616D" w14:textId="481ED8E8" w:rsidR="00D93975" w:rsidRPr="004645B5" w:rsidRDefault="00D93975" w:rsidP="00576B2C">
      <w:pPr>
        <w:ind w:left="0"/>
        <w:rPr>
          <w:rFonts w:ascii="Times New Roman" w:hAnsi="Times New Roman"/>
          <w:sz w:val="24"/>
          <w:szCs w:val="24"/>
        </w:rPr>
      </w:pPr>
      <w:r w:rsidRPr="004645B5">
        <w:rPr>
          <w:rFonts w:ascii="Times New Roman" w:hAnsi="Times New Roman"/>
          <w:sz w:val="24"/>
          <w:szCs w:val="24"/>
        </w:rPr>
        <w:t>You are to choose a rhetorical text (a speech, a film, a TV show, a song, a cd, a video game, a TV commercial, webisode, any text that is used to motivate audiences to some sort of action)</w:t>
      </w:r>
      <w:r w:rsidR="00E70AB3">
        <w:rPr>
          <w:rFonts w:ascii="Times New Roman" w:hAnsi="Times New Roman"/>
          <w:sz w:val="24"/>
          <w:szCs w:val="24"/>
        </w:rPr>
        <w:t xml:space="preserve"> or issue (anti-fatness, BLM, environmental injustice, food deserts, murder rates of Black </w:t>
      </w:r>
      <w:r w:rsidR="007F7056">
        <w:rPr>
          <w:rFonts w:ascii="Times New Roman" w:hAnsi="Times New Roman"/>
          <w:sz w:val="24"/>
          <w:szCs w:val="24"/>
        </w:rPr>
        <w:t>transwomen</w:t>
      </w:r>
      <w:r w:rsidR="00E70AB3">
        <w:rPr>
          <w:rFonts w:ascii="Times New Roman" w:hAnsi="Times New Roman"/>
          <w:sz w:val="24"/>
          <w:szCs w:val="24"/>
        </w:rPr>
        <w:t>, etc</w:t>
      </w:r>
      <w:r w:rsidR="007F7056">
        <w:rPr>
          <w:rFonts w:ascii="Times New Roman" w:hAnsi="Times New Roman"/>
          <w:sz w:val="24"/>
          <w:szCs w:val="24"/>
        </w:rPr>
        <w:t>.</w:t>
      </w:r>
      <w:r w:rsidR="00E70AB3">
        <w:rPr>
          <w:rFonts w:ascii="Times New Roman" w:hAnsi="Times New Roman"/>
          <w:sz w:val="24"/>
          <w:szCs w:val="24"/>
        </w:rPr>
        <w:t>)</w:t>
      </w:r>
      <w:r>
        <w:rPr>
          <w:rFonts w:ascii="Times New Roman" w:hAnsi="Times New Roman"/>
          <w:sz w:val="24"/>
          <w:szCs w:val="24"/>
        </w:rPr>
        <w:t xml:space="preserve">. </w:t>
      </w:r>
      <w:r w:rsidRPr="004645B5">
        <w:rPr>
          <w:rFonts w:ascii="Times New Roman" w:hAnsi="Times New Roman"/>
          <w:sz w:val="24"/>
          <w:szCs w:val="24"/>
        </w:rPr>
        <w:t>In selecting a text</w:t>
      </w:r>
      <w:r w:rsidR="00E70AB3">
        <w:rPr>
          <w:rFonts w:ascii="Times New Roman" w:hAnsi="Times New Roman"/>
          <w:sz w:val="24"/>
          <w:szCs w:val="24"/>
        </w:rPr>
        <w:t xml:space="preserve"> or issue</w:t>
      </w:r>
      <w:r w:rsidRPr="004645B5">
        <w:rPr>
          <w:rFonts w:ascii="Times New Roman" w:hAnsi="Times New Roman"/>
          <w:sz w:val="24"/>
          <w:szCs w:val="24"/>
        </w:rPr>
        <w:t>,</w:t>
      </w:r>
      <w:r w:rsidR="00E70AB3">
        <w:rPr>
          <w:rFonts w:ascii="Times New Roman" w:hAnsi="Times New Roman"/>
          <w:sz w:val="24"/>
          <w:szCs w:val="24"/>
        </w:rPr>
        <w:t xml:space="preserve"> think about</w:t>
      </w:r>
      <w:r w:rsidRPr="004645B5">
        <w:rPr>
          <w:rFonts w:ascii="Times New Roman" w:hAnsi="Times New Roman"/>
          <w:sz w:val="24"/>
          <w:szCs w:val="24"/>
        </w:rPr>
        <w:t xml:space="preserve"> whatever it is that intrigues, baffles or excites you about </w:t>
      </w:r>
      <w:r w:rsidR="00E70AB3">
        <w:rPr>
          <w:rFonts w:ascii="Times New Roman" w:hAnsi="Times New Roman"/>
          <w:sz w:val="24"/>
          <w:szCs w:val="24"/>
        </w:rPr>
        <w:t>it and how you</w:t>
      </w:r>
      <w:r w:rsidRPr="004645B5">
        <w:rPr>
          <w:rFonts w:ascii="Times New Roman" w:hAnsi="Times New Roman"/>
          <w:sz w:val="24"/>
          <w:szCs w:val="24"/>
        </w:rPr>
        <w:t xml:space="preserve"> might be able to be explain</w:t>
      </w:r>
      <w:r w:rsidR="00E70AB3">
        <w:rPr>
          <w:rFonts w:ascii="Times New Roman" w:hAnsi="Times New Roman"/>
          <w:sz w:val="24"/>
          <w:szCs w:val="24"/>
        </w:rPr>
        <w:t xml:space="preserve"> it through</w:t>
      </w:r>
      <w:r w:rsidRPr="004645B5">
        <w:rPr>
          <w:rFonts w:ascii="Times New Roman" w:hAnsi="Times New Roman"/>
          <w:sz w:val="24"/>
          <w:szCs w:val="24"/>
        </w:rPr>
        <w:t xml:space="preserve"> the method(s) you choose to apply to it.</w:t>
      </w:r>
      <w:r w:rsidR="00E70AB3">
        <w:rPr>
          <w:rFonts w:ascii="Times New Roman" w:hAnsi="Times New Roman"/>
          <w:sz w:val="24"/>
          <w:szCs w:val="24"/>
        </w:rPr>
        <w:t xml:space="preserve"> </w:t>
      </w:r>
      <w:r w:rsidRPr="004645B5">
        <w:rPr>
          <w:rFonts w:ascii="Times New Roman" w:hAnsi="Times New Roman"/>
          <w:sz w:val="24"/>
          <w:szCs w:val="24"/>
        </w:rPr>
        <w:t>If you choose a subject you are deeply interested in, this analysis should be illuminating and a lot of fun</w:t>
      </w:r>
      <w:r>
        <w:rPr>
          <w:rFonts w:ascii="Times New Roman" w:hAnsi="Times New Roman"/>
          <w:sz w:val="24"/>
          <w:szCs w:val="24"/>
        </w:rPr>
        <w:t xml:space="preserve">. </w:t>
      </w:r>
      <w:r w:rsidRPr="004645B5">
        <w:rPr>
          <w:rFonts w:ascii="Times New Roman" w:hAnsi="Times New Roman"/>
          <w:sz w:val="24"/>
          <w:szCs w:val="24"/>
        </w:rPr>
        <w:t>If you pick something you have no interest in</w:t>
      </w:r>
      <w:r w:rsidR="007F7056">
        <w:rPr>
          <w:rFonts w:ascii="Times New Roman" w:hAnsi="Times New Roman"/>
          <w:sz w:val="24"/>
          <w:szCs w:val="24"/>
        </w:rPr>
        <w:t>—</w:t>
      </w:r>
      <w:r w:rsidRPr="004645B5">
        <w:rPr>
          <w:rFonts w:ascii="Times New Roman" w:hAnsi="Times New Roman"/>
          <w:sz w:val="24"/>
          <w:szCs w:val="24"/>
        </w:rPr>
        <w:t>well, I warned you</w:t>
      </w:r>
      <w:r>
        <w:rPr>
          <w:rFonts w:ascii="Times New Roman" w:hAnsi="Times New Roman"/>
          <w:sz w:val="24"/>
          <w:szCs w:val="24"/>
        </w:rPr>
        <w:t xml:space="preserve">. </w:t>
      </w:r>
      <w:r w:rsidRPr="004645B5">
        <w:rPr>
          <w:rFonts w:ascii="Times New Roman" w:hAnsi="Times New Roman"/>
          <w:sz w:val="24"/>
          <w:szCs w:val="24"/>
        </w:rPr>
        <w:t xml:space="preserve">So, choose a topic near to your heart and read/listen to/watch it closely . . . several times. </w:t>
      </w:r>
      <w:r w:rsidRPr="004645B5">
        <w:rPr>
          <w:rFonts w:ascii="Times New Roman" w:hAnsi="Times New Roman"/>
          <w:b/>
          <w:sz w:val="24"/>
          <w:szCs w:val="24"/>
        </w:rPr>
        <w:t>NOTE: The text</w:t>
      </w:r>
      <w:r w:rsidR="00E70AB3">
        <w:rPr>
          <w:rFonts w:ascii="Times New Roman" w:hAnsi="Times New Roman"/>
          <w:b/>
          <w:sz w:val="24"/>
          <w:szCs w:val="24"/>
        </w:rPr>
        <w:t xml:space="preserve"> or issue</w:t>
      </w:r>
      <w:r w:rsidRPr="004645B5">
        <w:rPr>
          <w:rFonts w:ascii="Times New Roman" w:hAnsi="Times New Roman"/>
          <w:b/>
          <w:sz w:val="24"/>
          <w:szCs w:val="24"/>
        </w:rPr>
        <w:t xml:space="preserve"> you examine must have </w:t>
      </w:r>
      <w:r w:rsidR="00E70AB3">
        <w:rPr>
          <w:rFonts w:ascii="Times New Roman" w:hAnsi="Times New Roman"/>
          <w:b/>
          <w:sz w:val="24"/>
          <w:szCs w:val="24"/>
        </w:rPr>
        <w:t>occurred</w:t>
      </w:r>
      <w:r w:rsidRPr="004645B5">
        <w:rPr>
          <w:rFonts w:ascii="Times New Roman" w:hAnsi="Times New Roman"/>
          <w:b/>
          <w:sz w:val="24"/>
          <w:szCs w:val="24"/>
        </w:rPr>
        <w:t xml:space="preserve"> within the last </w:t>
      </w:r>
      <w:r>
        <w:rPr>
          <w:rFonts w:ascii="Times New Roman" w:hAnsi="Times New Roman"/>
          <w:b/>
          <w:sz w:val="24"/>
          <w:szCs w:val="24"/>
        </w:rPr>
        <w:t>five</w:t>
      </w:r>
      <w:r w:rsidRPr="004645B5">
        <w:rPr>
          <w:rFonts w:ascii="Times New Roman" w:hAnsi="Times New Roman"/>
          <w:b/>
          <w:sz w:val="24"/>
          <w:szCs w:val="24"/>
        </w:rPr>
        <w:t xml:space="preserve"> years</w:t>
      </w:r>
      <w:r>
        <w:rPr>
          <w:rFonts w:ascii="Times New Roman" w:hAnsi="Times New Roman"/>
          <w:b/>
          <w:sz w:val="24"/>
          <w:szCs w:val="24"/>
        </w:rPr>
        <w:t xml:space="preserve">. </w:t>
      </w:r>
    </w:p>
    <w:p w14:paraId="353F5CDA" w14:textId="77777777" w:rsidR="00D93975" w:rsidRPr="004645B5" w:rsidRDefault="00D93975" w:rsidP="00576B2C">
      <w:pPr>
        <w:rPr>
          <w:rFonts w:ascii="Times New Roman" w:hAnsi="Times New Roman"/>
          <w:sz w:val="24"/>
          <w:szCs w:val="24"/>
        </w:rPr>
      </w:pPr>
    </w:p>
    <w:p w14:paraId="5AD9F142" w14:textId="6F1C8C32" w:rsidR="00D93975" w:rsidRPr="004645B5" w:rsidRDefault="00D93975" w:rsidP="00576B2C">
      <w:pPr>
        <w:ind w:left="0"/>
        <w:rPr>
          <w:rFonts w:ascii="Times New Roman" w:hAnsi="Times New Roman"/>
          <w:b/>
          <w:sz w:val="24"/>
          <w:szCs w:val="24"/>
        </w:rPr>
      </w:pPr>
      <w:r w:rsidRPr="004645B5">
        <w:rPr>
          <w:rFonts w:ascii="Times New Roman" w:hAnsi="Times New Roman"/>
          <w:b/>
          <w:sz w:val="24"/>
          <w:szCs w:val="24"/>
        </w:rPr>
        <w:t>Step 2:  Code or Analyze your Artifact / Text</w:t>
      </w:r>
      <w:r w:rsidR="00E70AB3">
        <w:rPr>
          <w:rFonts w:ascii="Times New Roman" w:hAnsi="Times New Roman"/>
          <w:b/>
          <w:sz w:val="24"/>
          <w:szCs w:val="24"/>
        </w:rPr>
        <w:t xml:space="preserve"> / Issue</w:t>
      </w:r>
    </w:p>
    <w:p w14:paraId="7609578D" w14:textId="77777777" w:rsidR="00D93975" w:rsidRDefault="00D93975" w:rsidP="00576B2C">
      <w:pPr>
        <w:ind w:left="0"/>
        <w:rPr>
          <w:rFonts w:ascii="Times New Roman" w:hAnsi="Times New Roman"/>
          <w:sz w:val="24"/>
          <w:szCs w:val="24"/>
        </w:rPr>
      </w:pPr>
    </w:p>
    <w:p w14:paraId="5F70AF9C" w14:textId="1EE59E44" w:rsidR="00D93975" w:rsidRPr="004645B5" w:rsidRDefault="00D93975" w:rsidP="00576B2C">
      <w:pPr>
        <w:ind w:left="0"/>
        <w:rPr>
          <w:rFonts w:ascii="Times New Roman" w:hAnsi="Times New Roman"/>
          <w:sz w:val="24"/>
          <w:szCs w:val="24"/>
        </w:rPr>
      </w:pPr>
      <w:r w:rsidRPr="004645B5">
        <w:rPr>
          <w:rFonts w:ascii="Times New Roman" w:hAnsi="Times New Roman"/>
          <w:sz w:val="24"/>
          <w:szCs w:val="24"/>
        </w:rPr>
        <w:t>One you’ve selected your text</w:t>
      </w:r>
      <w:r w:rsidR="00E70AB3">
        <w:rPr>
          <w:rFonts w:ascii="Times New Roman" w:hAnsi="Times New Roman"/>
          <w:sz w:val="24"/>
          <w:szCs w:val="24"/>
        </w:rPr>
        <w:t xml:space="preserve"> or issue</w:t>
      </w:r>
      <w:r w:rsidR="007F7056">
        <w:rPr>
          <w:rFonts w:ascii="Times New Roman" w:hAnsi="Times New Roman"/>
          <w:sz w:val="24"/>
          <w:szCs w:val="24"/>
        </w:rPr>
        <w:t>,</w:t>
      </w:r>
      <w:r w:rsidRPr="004645B5">
        <w:rPr>
          <w:rFonts w:ascii="Times New Roman" w:hAnsi="Times New Roman"/>
          <w:sz w:val="24"/>
          <w:szCs w:val="24"/>
        </w:rPr>
        <w:t xml:space="preserve"> you will conduct a rhetorical criticism using one of the contemporary rhetorical perspectives we’ve </w:t>
      </w:r>
      <w:r w:rsidR="00E70AB3">
        <w:rPr>
          <w:rFonts w:ascii="Times New Roman" w:hAnsi="Times New Roman"/>
          <w:sz w:val="24"/>
          <w:szCs w:val="24"/>
        </w:rPr>
        <w:t>discussed in class from the Nunley (2011) and Jackson II &amp; Richardson (2003) readings</w:t>
      </w:r>
      <w:r w:rsidR="0023125D">
        <w:rPr>
          <w:rFonts w:ascii="Times New Roman" w:hAnsi="Times New Roman"/>
          <w:sz w:val="24"/>
          <w:szCs w:val="24"/>
        </w:rPr>
        <w:t xml:space="preserve">. </w:t>
      </w:r>
      <w:r w:rsidRPr="004645B5">
        <w:rPr>
          <w:rFonts w:ascii="Times New Roman" w:hAnsi="Times New Roman"/>
          <w:sz w:val="24"/>
          <w:szCs w:val="24"/>
        </w:rPr>
        <w:t xml:space="preserve">Then, you’ll analyze your artifact/text using the procedures or units of analysis provided by the perspective you’ve chosen. </w:t>
      </w:r>
      <w:r w:rsidRPr="004645B5">
        <w:rPr>
          <w:rFonts w:ascii="Times New Roman" w:hAnsi="Times New Roman"/>
          <w:b/>
          <w:bCs/>
          <w:sz w:val="24"/>
          <w:szCs w:val="24"/>
        </w:rPr>
        <w:t xml:space="preserve">Make sure that you verbally cite </w:t>
      </w:r>
      <w:r w:rsidR="00E70AB3">
        <w:rPr>
          <w:rFonts w:ascii="Times New Roman" w:hAnsi="Times New Roman"/>
          <w:b/>
          <w:bCs/>
          <w:sz w:val="24"/>
          <w:szCs w:val="24"/>
        </w:rPr>
        <w:t xml:space="preserve">any </w:t>
      </w:r>
      <w:r w:rsidRPr="004645B5">
        <w:rPr>
          <w:rFonts w:ascii="Times New Roman" w:hAnsi="Times New Roman"/>
          <w:b/>
          <w:bCs/>
          <w:sz w:val="24"/>
          <w:szCs w:val="24"/>
        </w:rPr>
        <w:t>appropriate sources you are using to make your rhetorical criticism.</w:t>
      </w:r>
      <w:r w:rsidRPr="004645B5">
        <w:rPr>
          <w:rFonts w:ascii="Times New Roman" w:hAnsi="Times New Roman"/>
          <w:sz w:val="24"/>
          <w:szCs w:val="24"/>
        </w:rPr>
        <w:t xml:space="preserve"> </w:t>
      </w:r>
    </w:p>
    <w:p w14:paraId="010DE963" w14:textId="77777777" w:rsidR="00D93975" w:rsidRPr="004645B5" w:rsidRDefault="00D93975" w:rsidP="00576B2C">
      <w:pPr>
        <w:rPr>
          <w:rFonts w:ascii="Times New Roman" w:hAnsi="Times New Roman"/>
          <w:sz w:val="24"/>
          <w:szCs w:val="24"/>
        </w:rPr>
      </w:pPr>
    </w:p>
    <w:p w14:paraId="0DBF3C28" w14:textId="77777777" w:rsidR="00D93975" w:rsidRPr="004645B5" w:rsidRDefault="00D93975" w:rsidP="00576B2C">
      <w:pPr>
        <w:ind w:left="0"/>
        <w:rPr>
          <w:rFonts w:ascii="Times New Roman" w:hAnsi="Times New Roman"/>
          <w:b/>
          <w:sz w:val="24"/>
          <w:szCs w:val="24"/>
        </w:rPr>
      </w:pPr>
      <w:r w:rsidRPr="004645B5">
        <w:rPr>
          <w:rFonts w:ascii="Times New Roman" w:hAnsi="Times New Roman"/>
          <w:b/>
          <w:sz w:val="24"/>
          <w:szCs w:val="24"/>
        </w:rPr>
        <w:t>Step 3:  Formulate a Research Question</w:t>
      </w:r>
    </w:p>
    <w:p w14:paraId="7C737F0E" w14:textId="77777777" w:rsidR="00D93975" w:rsidRDefault="00D93975" w:rsidP="00576B2C">
      <w:pPr>
        <w:ind w:left="0"/>
        <w:rPr>
          <w:rFonts w:ascii="Times New Roman" w:hAnsi="Times New Roman"/>
          <w:sz w:val="24"/>
          <w:szCs w:val="24"/>
        </w:rPr>
      </w:pPr>
    </w:p>
    <w:p w14:paraId="75DE2E16" w14:textId="1EE188A6" w:rsidR="00D93975" w:rsidRPr="004645B5" w:rsidRDefault="00D93975" w:rsidP="00576B2C">
      <w:pPr>
        <w:ind w:left="0"/>
        <w:rPr>
          <w:rFonts w:ascii="Times New Roman" w:hAnsi="Times New Roman"/>
          <w:sz w:val="24"/>
          <w:szCs w:val="24"/>
        </w:rPr>
      </w:pPr>
      <w:r w:rsidRPr="004645B5">
        <w:rPr>
          <w:rFonts w:ascii="Times New Roman" w:hAnsi="Times New Roman"/>
          <w:sz w:val="24"/>
          <w:szCs w:val="24"/>
        </w:rPr>
        <w:t>Based on your analysis, ask yourself, “What do I want to find out about the rhetoric of this artifact</w:t>
      </w:r>
      <w:r w:rsidR="00E70AB3">
        <w:rPr>
          <w:rFonts w:ascii="Times New Roman" w:hAnsi="Times New Roman"/>
          <w:sz w:val="24"/>
          <w:szCs w:val="24"/>
        </w:rPr>
        <w:t>/issue</w:t>
      </w:r>
      <w:r w:rsidRPr="004645B5">
        <w:rPr>
          <w:rFonts w:ascii="Times New Roman" w:hAnsi="Times New Roman"/>
          <w:sz w:val="24"/>
          <w:szCs w:val="24"/>
        </w:rPr>
        <w:t xml:space="preserve">?” Although you will probably not state your research question as an actual question in your </w:t>
      </w:r>
      <w:r w:rsidR="00E70AB3">
        <w:rPr>
          <w:rFonts w:ascii="Times New Roman" w:hAnsi="Times New Roman"/>
          <w:sz w:val="24"/>
          <w:szCs w:val="24"/>
        </w:rPr>
        <w:t>presentation</w:t>
      </w:r>
      <w:r w:rsidRPr="004645B5">
        <w:rPr>
          <w:rFonts w:ascii="Times New Roman" w:hAnsi="Times New Roman"/>
          <w:sz w:val="24"/>
          <w:szCs w:val="24"/>
        </w:rPr>
        <w:t xml:space="preserve">, it is something you need to have clearly embedded in your thinking, so </w:t>
      </w:r>
      <w:r w:rsidRPr="004645B5">
        <w:rPr>
          <w:rFonts w:ascii="Times New Roman" w:hAnsi="Times New Roman"/>
          <w:sz w:val="24"/>
          <w:szCs w:val="24"/>
        </w:rPr>
        <w:lastRenderedPageBreak/>
        <w:t xml:space="preserve">write it down. Research questions tend to be about four basic components of the communication process: the rhetor, the audience, the situation, or the message itself. When formulating your research question, avoid the common mistakes of: 1) asking too broad or generic a question, 2) using wording in the question that does not allow much of interest to be explained—too narrow, and 3) avoid a question that focuses solely on your artifact alone. A good research question goes beyond the artifact. Instead of asking, “How did President </w:t>
      </w:r>
      <w:r>
        <w:rPr>
          <w:rFonts w:ascii="Times New Roman" w:hAnsi="Times New Roman"/>
          <w:sz w:val="24"/>
          <w:szCs w:val="24"/>
        </w:rPr>
        <w:t>Biden</w:t>
      </w:r>
      <w:r w:rsidRPr="004645B5">
        <w:rPr>
          <w:rFonts w:ascii="Times New Roman" w:hAnsi="Times New Roman"/>
          <w:sz w:val="24"/>
          <w:szCs w:val="24"/>
        </w:rPr>
        <w:t xml:space="preserve"> reassure the nation </w:t>
      </w:r>
      <w:r>
        <w:rPr>
          <w:rFonts w:ascii="Times New Roman" w:hAnsi="Times New Roman"/>
          <w:sz w:val="24"/>
          <w:szCs w:val="24"/>
        </w:rPr>
        <w:t>during the COVID-19 pandemic</w:t>
      </w:r>
      <w:r w:rsidRPr="004645B5">
        <w:rPr>
          <w:rFonts w:ascii="Times New Roman" w:hAnsi="Times New Roman"/>
          <w:sz w:val="24"/>
          <w:szCs w:val="24"/>
        </w:rPr>
        <w:t>?” ask, “What strategies are employed by politicians to reassure people after catastrophic events, and how do B</w:t>
      </w:r>
      <w:r>
        <w:rPr>
          <w:rFonts w:ascii="Times New Roman" w:hAnsi="Times New Roman"/>
          <w:sz w:val="24"/>
          <w:szCs w:val="24"/>
        </w:rPr>
        <w:t>iden’</w:t>
      </w:r>
      <w:r w:rsidRPr="004645B5">
        <w:rPr>
          <w:rFonts w:ascii="Times New Roman" w:hAnsi="Times New Roman"/>
          <w:sz w:val="24"/>
          <w:szCs w:val="24"/>
        </w:rPr>
        <w:t>s strategies compare?</w:t>
      </w:r>
    </w:p>
    <w:p w14:paraId="679AFD19" w14:textId="77777777" w:rsidR="00D93975" w:rsidRDefault="00D93975" w:rsidP="00576B2C">
      <w:pPr>
        <w:ind w:left="0"/>
        <w:rPr>
          <w:rFonts w:ascii="Times New Roman" w:hAnsi="Times New Roman"/>
          <w:b/>
          <w:sz w:val="24"/>
          <w:szCs w:val="24"/>
        </w:rPr>
      </w:pPr>
    </w:p>
    <w:p w14:paraId="3FEC92B5" w14:textId="77777777" w:rsidR="00D93975" w:rsidRPr="004645B5" w:rsidRDefault="00D93975" w:rsidP="00576B2C">
      <w:pPr>
        <w:ind w:left="0"/>
        <w:rPr>
          <w:rFonts w:ascii="Times New Roman" w:hAnsi="Times New Roman"/>
          <w:b/>
          <w:sz w:val="24"/>
          <w:szCs w:val="24"/>
        </w:rPr>
      </w:pPr>
      <w:r w:rsidRPr="004645B5">
        <w:rPr>
          <w:rFonts w:ascii="Times New Roman" w:hAnsi="Times New Roman"/>
          <w:b/>
          <w:sz w:val="24"/>
          <w:szCs w:val="24"/>
        </w:rPr>
        <w:t>Step 4:  Crafting Your Presentation</w:t>
      </w:r>
    </w:p>
    <w:p w14:paraId="71C4EF6F" w14:textId="77777777" w:rsidR="00D93975" w:rsidRDefault="00D93975" w:rsidP="00576B2C">
      <w:pPr>
        <w:ind w:left="0"/>
        <w:rPr>
          <w:rFonts w:ascii="Times New Roman" w:hAnsi="Times New Roman"/>
          <w:sz w:val="24"/>
          <w:szCs w:val="24"/>
        </w:rPr>
      </w:pPr>
    </w:p>
    <w:p w14:paraId="2B2272AE" w14:textId="77777777" w:rsidR="00D93975" w:rsidRDefault="00D93975" w:rsidP="00576B2C">
      <w:pPr>
        <w:ind w:left="0"/>
        <w:rPr>
          <w:rFonts w:ascii="Times New Roman" w:hAnsi="Times New Roman"/>
          <w:sz w:val="24"/>
          <w:szCs w:val="24"/>
        </w:rPr>
      </w:pPr>
      <w:r w:rsidRPr="004645B5">
        <w:rPr>
          <w:rFonts w:ascii="Times New Roman" w:hAnsi="Times New Roman"/>
          <w:sz w:val="24"/>
          <w:szCs w:val="24"/>
        </w:rPr>
        <w:t xml:space="preserve">After analyzing your artifact, you are ready to </w:t>
      </w:r>
      <w:r>
        <w:rPr>
          <w:rFonts w:ascii="Times New Roman" w:hAnsi="Times New Roman"/>
          <w:sz w:val="24"/>
          <w:szCs w:val="24"/>
        </w:rPr>
        <w:t>craft</w:t>
      </w:r>
      <w:r w:rsidRPr="004645B5">
        <w:rPr>
          <w:rFonts w:ascii="Times New Roman" w:hAnsi="Times New Roman"/>
          <w:sz w:val="24"/>
          <w:szCs w:val="24"/>
        </w:rPr>
        <w:t xml:space="preserve"> and present an oral critique. </w:t>
      </w:r>
      <w:r w:rsidRPr="005D3239">
        <w:rPr>
          <w:rFonts w:ascii="Times New Roman" w:hAnsi="Times New Roman"/>
          <w:b/>
          <w:bCs/>
          <w:sz w:val="24"/>
          <w:szCs w:val="24"/>
        </w:rPr>
        <w:t>Think of the analysis and presenting your presentation as two separate processes.</w:t>
      </w:r>
      <w:r w:rsidRPr="004645B5">
        <w:rPr>
          <w:rFonts w:ascii="Times New Roman" w:hAnsi="Times New Roman"/>
          <w:sz w:val="24"/>
          <w:szCs w:val="24"/>
        </w:rPr>
        <w:t xml:space="preserve"> All of your thinking and analysis steps will probably not be included in the presentation. You want the presentation to reflect the results of your research. You want to report your insights. Critical presentations usually include </w:t>
      </w:r>
      <w:r w:rsidRPr="004645B5">
        <w:rPr>
          <w:rFonts w:ascii="Times New Roman" w:hAnsi="Times New Roman"/>
          <w:b/>
          <w:bCs/>
          <w:sz w:val="24"/>
          <w:szCs w:val="24"/>
        </w:rPr>
        <w:t>five major components</w:t>
      </w:r>
      <w:r w:rsidRPr="004645B5">
        <w:rPr>
          <w:rFonts w:ascii="Times New Roman" w:hAnsi="Times New Roman"/>
          <w:sz w:val="24"/>
          <w:szCs w:val="24"/>
        </w:rPr>
        <w:t>:</w:t>
      </w:r>
    </w:p>
    <w:p w14:paraId="639652B4" w14:textId="77777777" w:rsidR="00D93975" w:rsidRPr="004645B5" w:rsidRDefault="00D93975" w:rsidP="00576B2C">
      <w:pPr>
        <w:ind w:left="0"/>
        <w:rPr>
          <w:rFonts w:ascii="Times New Roman" w:hAnsi="Times New Roman"/>
          <w:b/>
          <w:sz w:val="24"/>
          <w:szCs w:val="24"/>
        </w:rPr>
      </w:pPr>
    </w:p>
    <w:p w14:paraId="18EFA6E6" w14:textId="77777777" w:rsidR="00D93975" w:rsidRPr="004645B5" w:rsidRDefault="00D93975" w:rsidP="00576B2C">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Introduction:</w:t>
      </w:r>
      <w:r w:rsidRPr="004645B5">
        <w:rPr>
          <w:rFonts w:ascii="Times New Roman" w:hAnsi="Times New Roman"/>
          <w:sz w:val="24"/>
          <w:szCs w:val="24"/>
        </w:rPr>
        <w:t xml:space="preserve"> where you discuss your question, its contribution and significance, and pose your thesis. </w:t>
      </w:r>
    </w:p>
    <w:p w14:paraId="3CE2816C" w14:textId="77777777" w:rsidR="00D93975" w:rsidRPr="004645B5" w:rsidRDefault="00D93975" w:rsidP="00576B2C">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Description of your artifact:</w:t>
      </w:r>
      <w:r w:rsidRPr="004645B5">
        <w:rPr>
          <w:rFonts w:ascii="Times New Roman" w:hAnsi="Times New Roman"/>
          <w:sz w:val="24"/>
          <w:szCs w:val="24"/>
        </w:rPr>
        <w:t xml:space="preserve"> where you summarize the artifact and its context. </w:t>
      </w:r>
    </w:p>
    <w:p w14:paraId="588BEB18" w14:textId="77777777" w:rsidR="00D93975" w:rsidRPr="004645B5" w:rsidRDefault="00D93975" w:rsidP="00576B2C">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Description of your method of analysis:</w:t>
      </w:r>
      <w:r w:rsidRPr="004645B5">
        <w:rPr>
          <w:rFonts w:ascii="Times New Roman" w:hAnsi="Times New Roman"/>
          <w:sz w:val="24"/>
          <w:szCs w:val="24"/>
        </w:rPr>
        <w:t xml:space="preserve"> where you identify the person(s) who created it and define the key concepts, tenants and/or procedures you are using.</w:t>
      </w:r>
    </w:p>
    <w:p w14:paraId="0AC6CFEA" w14:textId="77777777" w:rsidR="00D93975" w:rsidRPr="004645B5" w:rsidRDefault="00D93975" w:rsidP="00576B2C">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Report the findings of the analysis:</w:t>
      </w:r>
      <w:r w:rsidRPr="004645B5">
        <w:rPr>
          <w:rFonts w:ascii="Times New Roman" w:hAnsi="Times New Roman"/>
          <w:sz w:val="24"/>
          <w:szCs w:val="24"/>
        </w:rPr>
        <w:t xml:space="preserve"> which constitutes the bulk of your </w:t>
      </w:r>
      <w:r>
        <w:rPr>
          <w:rFonts w:ascii="Times New Roman" w:hAnsi="Times New Roman"/>
          <w:sz w:val="24"/>
          <w:szCs w:val="24"/>
        </w:rPr>
        <w:t>presentation</w:t>
      </w:r>
      <w:r w:rsidRPr="004645B5">
        <w:rPr>
          <w:rFonts w:ascii="Times New Roman" w:hAnsi="Times New Roman"/>
          <w:sz w:val="24"/>
          <w:szCs w:val="24"/>
        </w:rPr>
        <w:t xml:space="preserve">. Tell the </w:t>
      </w:r>
      <w:r>
        <w:rPr>
          <w:rFonts w:ascii="Times New Roman" w:hAnsi="Times New Roman"/>
          <w:sz w:val="24"/>
          <w:szCs w:val="24"/>
        </w:rPr>
        <w:t xml:space="preserve">audience </w:t>
      </w:r>
      <w:r w:rsidRPr="004645B5">
        <w:rPr>
          <w:rFonts w:ascii="Times New Roman" w:hAnsi="Times New Roman"/>
          <w:sz w:val="24"/>
          <w:szCs w:val="24"/>
        </w:rPr>
        <w:t xml:space="preserve">what you found out from the method you employed, supporting your assertions with examples and evidence. </w:t>
      </w:r>
    </w:p>
    <w:p w14:paraId="0AB42100" w14:textId="223C2D19" w:rsidR="00D93975" w:rsidRPr="00E415BE" w:rsidRDefault="00D93975" w:rsidP="00576B2C">
      <w:pPr>
        <w:pStyle w:val="ListParagraph"/>
        <w:widowControl w:val="0"/>
        <w:numPr>
          <w:ilvl w:val="0"/>
          <w:numId w:val="11"/>
        </w:numPr>
        <w:autoSpaceDE w:val="0"/>
        <w:autoSpaceDN w:val="0"/>
        <w:adjustRightInd w:val="0"/>
        <w:rPr>
          <w:rFonts w:ascii="Times New Roman" w:hAnsi="Times New Roman"/>
          <w:sz w:val="24"/>
          <w:szCs w:val="24"/>
        </w:rPr>
      </w:pPr>
      <w:r w:rsidRPr="004645B5">
        <w:rPr>
          <w:rFonts w:ascii="Times New Roman" w:hAnsi="Times New Roman"/>
          <w:b/>
          <w:bCs/>
          <w:sz w:val="24"/>
          <w:szCs w:val="24"/>
        </w:rPr>
        <w:t>Conclude with how your analysis contributes to rhetorical theory:</w:t>
      </w:r>
      <w:r w:rsidRPr="004645B5">
        <w:rPr>
          <w:rFonts w:ascii="Times New Roman" w:hAnsi="Times New Roman"/>
          <w:sz w:val="24"/>
          <w:szCs w:val="24"/>
        </w:rPr>
        <w:t xml:space="preserve"> This is the answer to your question. You should move away from your specific artifact answering your question more generally and abstractly. What is the bigger picture? This final term presentation should be between </w:t>
      </w:r>
      <w:r w:rsidRPr="00E9427D">
        <w:rPr>
          <w:rFonts w:ascii="Times New Roman" w:hAnsi="Times New Roman"/>
          <w:b/>
          <w:bCs/>
          <w:sz w:val="24"/>
          <w:szCs w:val="24"/>
        </w:rPr>
        <w:t>5 to 8 minutes</w:t>
      </w:r>
      <w:r w:rsidRPr="004645B5">
        <w:rPr>
          <w:rFonts w:ascii="Times New Roman" w:hAnsi="Times New Roman"/>
          <w:sz w:val="24"/>
          <w:szCs w:val="24"/>
        </w:rPr>
        <w:t xml:space="preserve">. </w:t>
      </w:r>
    </w:p>
    <w:p w14:paraId="027911C6" w14:textId="44D487DA" w:rsidR="00D93975" w:rsidRDefault="00D93975" w:rsidP="00576B2C">
      <w:pPr>
        <w:ind w:left="0"/>
        <w:rPr>
          <w:rFonts w:ascii="Times New Roman" w:hAnsi="Times New Roman"/>
          <w:sz w:val="24"/>
          <w:szCs w:val="24"/>
        </w:rPr>
      </w:pPr>
    </w:p>
    <w:p w14:paraId="37DB6608" w14:textId="5C5DA8D2" w:rsidR="00F057A5" w:rsidRDefault="00E70AB3" w:rsidP="00576B2C">
      <w:pPr>
        <w:ind w:left="0"/>
        <w:rPr>
          <w:rFonts w:ascii="Times New Roman" w:hAnsi="Times New Roman"/>
          <w:sz w:val="24"/>
          <w:szCs w:val="24"/>
        </w:rPr>
      </w:pPr>
      <w:r>
        <w:rPr>
          <w:rFonts w:ascii="Times New Roman" w:hAnsi="Times New Roman"/>
          <w:sz w:val="24"/>
          <w:szCs w:val="24"/>
        </w:rPr>
        <w:t>These presentations typically take the form of a standard PowerPoint presentation, but just as Black rhetoric is inventive, so to</w:t>
      </w:r>
      <w:r w:rsidR="007F7056">
        <w:rPr>
          <w:rFonts w:ascii="Times New Roman" w:hAnsi="Times New Roman"/>
          <w:sz w:val="24"/>
          <w:szCs w:val="24"/>
        </w:rPr>
        <w:t>o</w:t>
      </w:r>
      <w:r>
        <w:rPr>
          <w:rFonts w:ascii="Times New Roman" w:hAnsi="Times New Roman"/>
          <w:sz w:val="24"/>
          <w:szCs w:val="24"/>
        </w:rPr>
        <w:t xml:space="preserve"> can your presentation. Therefore, your presentation can take the form of a standard PowerPoint presentation, a pre-recorded and edited video, a song, a podcast mini episode, a TedTalk, an in-depth Twitter thread and/or any other creative avenue that you believe encompasses these five major components. If you want to do a more creative presentation, please talk with your professor and </w:t>
      </w:r>
      <w:r w:rsidR="0038523A">
        <w:rPr>
          <w:rFonts w:ascii="Times New Roman" w:hAnsi="Times New Roman"/>
          <w:sz w:val="24"/>
          <w:szCs w:val="24"/>
        </w:rPr>
        <w:t xml:space="preserve">receive approval in advance. </w:t>
      </w:r>
    </w:p>
    <w:p w14:paraId="2F32196F" w14:textId="77777777" w:rsidR="00E70AB3" w:rsidRDefault="00E70AB3" w:rsidP="00576B2C">
      <w:pPr>
        <w:ind w:left="0"/>
        <w:rPr>
          <w:rFonts w:ascii="Times New Roman" w:hAnsi="Times New Roman"/>
          <w:sz w:val="24"/>
          <w:szCs w:val="24"/>
        </w:rPr>
      </w:pPr>
    </w:p>
    <w:p w14:paraId="4A5456EF" w14:textId="77777777" w:rsidR="002F0455" w:rsidRDefault="002F0455">
      <w:pPr>
        <w:rPr>
          <w:rFonts w:ascii="Times New Roman" w:hAnsi="Times New Roman"/>
          <w:b/>
          <w:bCs/>
          <w:sz w:val="24"/>
          <w:szCs w:val="24"/>
        </w:rPr>
      </w:pPr>
      <w:r>
        <w:rPr>
          <w:rFonts w:ascii="Times New Roman" w:hAnsi="Times New Roman"/>
          <w:b/>
          <w:bCs/>
          <w:sz w:val="24"/>
          <w:szCs w:val="24"/>
        </w:rPr>
        <w:br w:type="page"/>
      </w:r>
    </w:p>
    <w:p w14:paraId="1721D515" w14:textId="22379B7A" w:rsidR="00F057A5" w:rsidRPr="00991DDA" w:rsidRDefault="00F057A5" w:rsidP="00576B2C">
      <w:pPr>
        <w:ind w:left="0"/>
        <w:rPr>
          <w:rFonts w:ascii="Times New Roman" w:hAnsi="Times New Roman"/>
          <w:b/>
          <w:bCs/>
          <w:sz w:val="24"/>
          <w:szCs w:val="24"/>
        </w:rPr>
      </w:pPr>
      <w:r w:rsidRPr="00991DDA">
        <w:rPr>
          <w:rFonts w:ascii="Times New Roman" w:hAnsi="Times New Roman"/>
          <w:b/>
          <w:bCs/>
          <w:sz w:val="24"/>
          <w:szCs w:val="24"/>
        </w:rPr>
        <w:lastRenderedPageBreak/>
        <w:t>Sample Rubric: Oral Presentations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5277"/>
        <w:gridCol w:w="1350"/>
        <w:gridCol w:w="985"/>
      </w:tblGrid>
      <w:tr w:rsidR="00F057A5" w:rsidRPr="00A7387A" w14:paraId="2C0177A1" w14:textId="77777777" w:rsidTr="00256195">
        <w:trPr>
          <w:tblHeader/>
        </w:trPr>
        <w:tc>
          <w:tcPr>
            <w:tcW w:w="1738" w:type="dxa"/>
          </w:tcPr>
          <w:p w14:paraId="489ED9FD" w14:textId="77777777" w:rsidR="00F057A5" w:rsidRPr="00A7387A" w:rsidRDefault="00F057A5" w:rsidP="00576B2C">
            <w:pPr>
              <w:ind w:left="-18"/>
              <w:jc w:val="center"/>
              <w:rPr>
                <w:rFonts w:ascii="Times New Roman" w:hAnsi="Times New Roman"/>
                <w:b/>
                <w:sz w:val="24"/>
                <w:szCs w:val="24"/>
              </w:rPr>
            </w:pPr>
          </w:p>
          <w:p w14:paraId="111D9B00" w14:textId="77777777" w:rsidR="00F057A5" w:rsidRPr="00A7387A" w:rsidRDefault="00F057A5" w:rsidP="00576B2C">
            <w:pPr>
              <w:ind w:left="-18"/>
              <w:jc w:val="center"/>
              <w:rPr>
                <w:rFonts w:ascii="Times New Roman" w:hAnsi="Times New Roman"/>
                <w:b/>
                <w:sz w:val="24"/>
                <w:szCs w:val="24"/>
              </w:rPr>
            </w:pPr>
            <w:r w:rsidRPr="00A7387A">
              <w:rPr>
                <w:rFonts w:ascii="Times New Roman" w:hAnsi="Times New Roman"/>
                <w:b/>
                <w:sz w:val="24"/>
                <w:szCs w:val="24"/>
              </w:rPr>
              <w:t>Category</w:t>
            </w:r>
          </w:p>
        </w:tc>
        <w:tc>
          <w:tcPr>
            <w:tcW w:w="5277" w:type="dxa"/>
          </w:tcPr>
          <w:p w14:paraId="37D00B8B" w14:textId="77777777" w:rsidR="00F057A5" w:rsidRPr="00A7387A" w:rsidRDefault="00F057A5" w:rsidP="00576B2C">
            <w:pPr>
              <w:tabs>
                <w:tab w:val="left" w:pos="360"/>
                <w:tab w:val="left" w:pos="720"/>
              </w:tabs>
              <w:ind w:left="-18"/>
              <w:jc w:val="center"/>
              <w:rPr>
                <w:rFonts w:ascii="Times New Roman" w:hAnsi="Times New Roman"/>
                <w:b/>
                <w:sz w:val="24"/>
                <w:szCs w:val="24"/>
              </w:rPr>
            </w:pPr>
          </w:p>
          <w:p w14:paraId="4357A458" w14:textId="77777777" w:rsidR="00F057A5" w:rsidRPr="00A7387A" w:rsidRDefault="00F057A5" w:rsidP="00576B2C">
            <w:pPr>
              <w:tabs>
                <w:tab w:val="left" w:pos="360"/>
                <w:tab w:val="left" w:pos="720"/>
              </w:tabs>
              <w:ind w:left="-18"/>
              <w:jc w:val="center"/>
              <w:rPr>
                <w:rFonts w:ascii="Times New Roman" w:hAnsi="Times New Roman"/>
                <w:b/>
                <w:sz w:val="24"/>
                <w:szCs w:val="24"/>
              </w:rPr>
            </w:pPr>
            <w:r w:rsidRPr="00A7387A">
              <w:rPr>
                <w:rFonts w:ascii="Times New Roman" w:hAnsi="Times New Roman"/>
                <w:b/>
                <w:sz w:val="24"/>
                <w:szCs w:val="24"/>
              </w:rPr>
              <w:t>Scoring Criteria</w:t>
            </w:r>
          </w:p>
        </w:tc>
        <w:tc>
          <w:tcPr>
            <w:tcW w:w="1350" w:type="dxa"/>
          </w:tcPr>
          <w:p w14:paraId="14489D70" w14:textId="77777777" w:rsidR="00F057A5" w:rsidRPr="00A7387A" w:rsidRDefault="00F057A5" w:rsidP="00576B2C">
            <w:pPr>
              <w:ind w:left="-18"/>
              <w:jc w:val="center"/>
              <w:rPr>
                <w:rFonts w:ascii="Times New Roman" w:hAnsi="Times New Roman"/>
                <w:b/>
                <w:sz w:val="24"/>
                <w:szCs w:val="24"/>
              </w:rPr>
            </w:pPr>
            <w:r w:rsidRPr="00A7387A">
              <w:rPr>
                <w:rFonts w:ascii="Times New Roman" w:hAnsi="Times New Roman"/>
                <w:b/>
                <w:sz w:val="24"/>
                <w:szCs w:val="24"/>
              </w:rPr>
              <w:t>Total Points</w:t>
            </w:r>
          </w:p>
        </w:tc>
        <w:tc>
          <w:tcPr>
            <w:tcW w:w="985" w:type="dxa"/>
          </w:tcPr>
          <w:p w14:paraId="40CC8085" w14:textId="77777777" w:rsidR="00F057A5" w:rsidRPr="00A7387A" w:rsidRDefault="00F057A5" w:rsidP="00576B2C">
            <w:pPr>
              <w:ind w:left="-18"/>
              <w:jc w:val="center"/>
              <w:rPr>
                <w:rFonts w:ascii="Times New Roman" w:hAnsi="Times New Roman"/>
                <w:b/>
                <w:sz w:val="24"/>
                <w:szCs w:val="24"/>
              </w:rPr>
            </w:pPr>
          </w:p>
          <w:p w14:paraId="006B35F4" w14:textId="77777777" w:rsidR="00F057A5" w:rsidRPr="00A7387A" w:rsidRDefault="00F057A5" w:rsidP="00576B2C">
            <w:pPr>
              <w:ind w:left="-18"/>
              <w:jc w:val="center"/>
              <w:rPr>
                <w:rFonts w:ascii="Times New Roman" w:hAnsi="Times New Roman"/>
                <w:b/>
                <w:sz w:val="24"/>
                <w:szCs w:val="24"/>
              </w:rPr>
            </w:pPr>
            <w:r w:rsidRPr="00A7387A">
              <w:rPr>
                <w:rFonts w:ascii="Times New Roman" w:hAnsi="Times New Roman"/>
                <w:b/>
                <w:sz w:val="24"/>
                <w:szCs w:val="24"/>
              </w:rPr>
              <w:t>Score</w:t>
            </w:r>
          </w:p>
        </w:tc>
      </w:tr>
      <w:tr w:rsidR="00F057A5" w:rsidRPr="00A7387A" w14:paraId="70C04E87" w14:textId="77777777" w:rsidTr="00256195">
        <w:tc>
          <w:tcPr>
            <w:tcW w:w="1738" w:type="dxa"/>
            <w:vMerge w:val="restart"/>
          </w:tcPr>
          <w:p w14:paraId="4F5738D9" w14:textId="77777777" w:rsidR="00F057A5" w:rsidRPr="00A7387A" w:rsidRDefault="00F057A5" w:rsidP="00576B2C">
            <w:pPr>
              <w:ind w:left="162"/>
              <w:jc w:val="center"/>
              <w:rPr>
                <w:rFonts w:ascii="Times New Roman" w:hAnsi="Times New Roman"/>
                <w:b/>
                <w:sz w:val="24"/>
                <w:szCs w:val="24"/>
              </w:rPr>
            </w:pPr>
          </w:p>
          <w:p w14:paraId="602CCE9C" w14:textId="77777777" w:rsidR="00F057A5" w:rsidRPr="00A7387A" w:rsidRDefault="00F057A5" w:rsidP="00576B2C">
            <w:pPr>
              <w:ind w:left="162"/>
              <w:jc w:val="center"/>
              <w:rPr>
                <w:rFonts w:ascii="Times New Roman" w:hAnsi="Times New Roman"/>
                <w:b/>
                <w:sz w:val="24"/>
                <w:szCs w:val="24"/>
              </w:rPr>
            </w:pPr>
            <w:r w:rsidRPr="00A7387A">
              <w:rPr>
                <w:rFonts w:ascii="Times New Roman" w:hAnsi="Times New Roman"/>
                <w:b/>
                <w:sz w:val="24"/>
                <w:szCs w:val="24"/>
              </w:rPr>
              <w:t>Organization</w:t>
            </w:r>
          </w:p>
          <w:p w14:paraId="31FF1CE0" w14:textId="77777777" w:rsidR="00F057A5" w:rsidRPr="00A7387A" w:rsidRDefault="00F057A5" w:rsidP="00576B2C">
            <w:pPr>
              <w:ind w:left="162"/>
              <w:jc w:val="center"/>
              <w:rPr>
                <w:rFonts w:ascii="Times New Roman" w:hAnsi="Times New Roman"/>
                <w:b/>
                <w:sz w:val="24"/>
                <w:szCs w:val="24"/>
              </w:rPr>
            </w:pPr>
            <w:r w:rsidRPr="00A7387A">
              <w:rPr>
                <w:rFonts w:ascii="Times New Roman" w:hAnsi="Times New Roman"/>
                <w:b/>
                <w:sz w:val="24"/>
                <w:szCs w:val="24"/>
              </w:rPr>
              <w:t>(15 points)</w:t>
            </w:r>
          </w:p>
        </w:tc>
        <w:tc>
          <w:tcPr>
            <w:tcW w:w="5277" w:type="dxa"/>
          </w:tcPr>
          <w:p w14:paraId="23038DED" w14:textId="292578A5"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The type of presentation is appropriate for the topic and audience.</w:t>
            </w:r>
            <w:r w:rsidR="00A0516F">
              <w:rPr>
                <w:rFonts w:ascii="Times New Roman" w:hAnsi="Times New Roman"/>
                <w:sz w:val="24"/>
                <w:szCs w:val="24"/>
              </w:rPr>
              <w:t xml:space="preserve"> It is on a topic related to Black rhetoric and occurs in the last 5 years.</w:t>
            </w:r>
          </w:p>
        </w:tc>
        <w:tc>
          <w:tcPr>
            <w:tcW w:w="1350" w:type="dxa"/>
          </w:tcPr>
          <w:p w14:paraId="5A687AB0"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7537979D" w14:textId="77777777" w:rsidR="00F057A5" w:rsidRPr="00A7387A" w:rsidRDefault="00F057A5" w:rsidP="00576B2C">
            <w:pPr>
              <w:ind w:left="18"/>
              <w:rPr>
                <w:rFonts w:ascii="Times New Roman" w:hAnsi="Times New Roman"/>
                <w:sz w:val="24"/>
                <w:szCs w:val="24"/>
              </w:rPr>
            </w:pPr>
          </w:p>
        </w:tc>
      </w:tr>
      <w:tr w:rsidR="00F057A5" w:rsidRPr="00A7387A" w14:paraId="6C4F4749" w14:textId="77777777" w:rsidTr="00256195">
        <w:tc>
          <w:tcPr>
            <w:tcW w:w="1738" w:type="dxa"/>
            <w:vMerge/>
          </w:tcPr>
          <w:p w14:paraId="1C9191D9" w14:textId="77777777" w:rsidR="00F057A5" w:rsidRPr="00A7387A" w:rsidRDefault="00F057A5" w:rsidP="00576B2C">
            <w:pPr>
              <w:ind w:left="162"/>
              <w:jc w:val="center"/>
              <w:rPr>
                <w:rFonts w:ascii="Times New Roman" w:hAnsi="Times New Roman"/>
                <w:b/>
                <w:sz w:val="24"/>
                <w:szCs w:val="24"/>
              </w:rPr>
            </w:pPr>
          </w:p>
        </w:tc>
        <w:tc>
          <w:tcPr>
            <w:tcW w:w="5277" w:type="dxa"/>
          </w:tcPr>
          <w:p w14:paraId="1794EE9A"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Information is presented in a logical sequence.</w:t>
            </w:r>
          </w:p>
        </w:tc>
        <w:tc>
          <w:tcPr>
            <w:tcW w:w="1350" w:type="dxa"/>
          </w:tcPr>
          <w:p w14:paraId="47924956"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52143558" w14:textId="77777777" w:rsidR="00F057A5" w:rsidRPr="00A7387A" w:rsidRDefault="00F057A5" w:rsidP="00576B2C">
            <w:pPr>
              <w:ind w:left="18"/>
              <w:rPr>
                <w:rFonts w:ascii="Times New Roman" w:hAnsi="Times New Roman"/>
                <w:sz w:val="24"/>
                <w:szCs w:val="24"/>
              </w:rPr>
            </w:pPr>
          </w:p>
        </w:tc>
      </w:tr>
      <w:tr w:rsidR="00F057A5" w:rsidRPr="00A7387A" w14:paraId="7DEC423D" w14:textId="77777777" w:rsidTr="00256195">
        <w:tc>
          <w:tcPr>
            <w:tcW w:w="1738" w:type="dxa"/>
            <w:vMerge/>
          </w:tcPr>
          <w:p w14:paraId="386E9EF3" w14:textId="77777777" w:rsidR="00F057A5" w:rsidRPr="00A7387A" w:rsidRDefault="00F057A5" w:rsidP="00576B2C">
            <w:pPr>
              <w:ind w:left="162"/>
              <w:jc w:val="center"/>
              <w:rPr>
                <w:rFonts w:ascii="Times New Roman" w:hAnsi="Times New Roman"/>
                <w:b/>
                <w:sz w:val="24"/>
                <w:szCs w:val="24"/>
              </w:rPr>
            </w:pPr>
          </w:p>
        </w:tc>
        <w:tc>
          <w:tcPr>
            <w:tcW w:w="5277" w:type="dxa"/>
          </w:tcPr>
          <w:p w14:paraId="06D4AB9E"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Presentation appropriately cites requisite number of references.</w:t>
            </w:r>
          </w:p>
        </w:tc>
        <w:tc>
          <w:tcPr>
            <w:tcW w:w="1350" w:type="dxa"/>
          </w:tcPr>
          <w:p w14:paraId="27C88FFC"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54488A3E" w14:textId="77777777" w:rsidR="00F057A5" w:rsidRPr="00A7387A" w:rsidRDefault="00F057A5" w:rsidP="00576B2C">
            <w:pPr>
              <w:ind w:left="18"/>
              <w:rPr>
                <w:rFonts w:ascii="Times New Roman" w:hAnsi="Times New Roman"/>
                <w:sz w:val="24"/>
                <w:szCs w:val="24"/>
              </w:rPr>
            </w:pPr>
          </w:p>
        </w:tc>
      </w:tr>
      <w:tr w:rsidR="00F057A5" w:rsidRPr="00A7387A" w14:paraId="06EE6705" w14:textId="77777777" w:rsidTr="00256195">
        <w:tc>
          <w:tcPr>
            <w:tcW w:w="1738" w:type="dxa"/>
            <w:vMerge w:val="restart"/>
          </w:tcPr>
          <w:p w14:paraId="6BB61691" w14:textId="77777777" w:rsidR="00F057A5" w:rsidRPr="00A7387A" w:rsidRDefault="00F057A5" w:rsidP="00576B2C">
            <w:pPr>
              <w:ind w:left="162"/>
              <w:jc w:val="center"/>
              <w:rPr>
                <w:rFonts w:ascii="Times New Roman" w:hAnsi="Times New Roman"/>
                <w:b/>
                <w:sz w:val="24"/>
                <w:szCs w:val="24"/>
              </w:rPr>
            </w:pPr>
          </w:p>
          <w:p w14:paraId="438CB4FB" w14:textId="77777777" w:rsidR="00F057A5" w:rsidRPr="00A7387A" w:rsidRDefault="00F057A5" w:rsidP="00576B2C">
            <w:pPr>
              <w:ind w:left="162"/>
              <w:jc w:val="center"/>
              <w:rPr>
                <w:rFonts w:ascii="Times New Roman" w:hAnsi="Times New Roman"/>
                <w:b/>
                <w:sz w:val="24"/>
                <w:szCs w:val="24"/>
              </w:rPr>
            </w:pPr>
          </w:p>
          <w:p w14:paraId="0807E837" w14:textId="77777777" w:rsidR="00F057A5" w:rsidRPr="00A7387A" w:rsidRDefault="00F057A5" w:rsidP="00576B2C">
            <w:pPr>
              <w:ind w:left="162"/>
              <w:jc w:val="center"/>
              <w:rPr>
                <w:rFonts w:ascii="Times New Roman" w:hAnsi="Times New Roman"/>
                <w:b/>
                <w:sz w:val="24"/>
                <w:szCs w:val="24"/>
              </w:rPr>
            </w:pPr>
          </w:p>
          <w:p w14:paraId="32643017" w14:textId="77777777" w:rsidR="00F057A5" w:rsidRPr="00A7387A" w:rsidRDefault="00F057A5" w:rsidP="00576B2C">
            <w:pPr>
              <w:ind w:left="162"/>
              <w:jc w:val="center"/>
              <w:rPr>
                <w:rFonts w:ascii="Times New Roman" w:hAnsi="Times New Roman"/>
                <w:b/>
                <w:sz w:val="24"/>
                <w:szCs w:val="24"/>
              </w:rPr>
            </w:pPr>
            <w:r w:rsidRPr="00A7387A">
              <w:rPr>
                <w:rFonts w:ascii="Times New Roman" w:hAnsi="Times New Roman"/>
                <w:b/>
                <w:sz w:val="24"/>
                <w:szCs w:val="24"/>
              </w:rPr>
              <w:t>Content</w:t>
            </w:r>
          </w:p>
          <w:p w14:paraId="4895BF57" w14:textId="77777777" w:rsidR="00F057A5" w:rsidRPr="00A7387A" w:rsidRDefault="00F057A5" w:rsidP="00576B2C">
            <w:pPr>
              <w:ind w:left="162"/>
              <w:jc w:val="center"/>
              <w:rPr>
                <w:rFonts w:ascii="Times New Roman" w:hAnsi="Times New Roman"/>
                <w:b/>
                <w:sz w:val="24"/>
                <w:szCs w:val="24"/>
              </w:rPr>
            </w:pPr>
            <w:r w:rsidRPr="00A7387A">
              <w:rPr>
                <w:rFonts w:ascii="Times New Roman" w:hAnsi="Times New Roman"/>
                <w:b/>
                <w:sz w:val="24"/>
                <w:szCs w:val="24"/>
              </w:rPr>
              <w:t>(45 points)</w:t>
            </w:r>
          </w:p>
        </w:tc>
        <w:tc>
          <w:tcPr>
            <w:tcW w:w="5277" w:type="dxa"/>
          </w:tcPr>
          <w:p w14:paraId="33DA5668"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Introduction is attention-getting, lays out the problem well, and establishes a framework for the rest of the presentation.</w:t>
            </w:r>
          </w:p>
        </w:tc>
        <w:tc>
          <w:tcPr>
            <w:tcW w:w="1350" w:type="dxa"/>
          </w:tcPr>
          <w:p w14:paraId="5A31998A"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3BDC2118" w14:textId="77777777" w:rsidR="00F057A5" w:rsidRPr="00A7387A" w:rsidRDefault="00F057A5" w:rsidP="00576B2C">
            <w:pPr>
              <w:ind w:left="18"/>
              <w:rPr>
                <w:rFonts w:ascii="Times New Roman" w:hAnsi="Times New Roman"/>
                <w:sz w:val="24"/>
                <w:szCs w:val="24"/>
              </w:rPr>
            </w:pPr>
          </w:p>
        </w:tc>
      </w:tr>
      <w:tr w:rsidR="00F057A5" w:rsidRPr="00A7387A" w14:paraId="4A20ED5B" w14:textId="77777777" w:rsidTr="00256195">
        <w:tc>
          <w:tcPr>
            <w:tcW w:w="1738" w:type="dxa"/>
            <w:vMerge/>
          </w:tcPr>
          <w:p w14:paraId="02F2E15E" w14:textId="77777777" w:rsidR="00F057A5" w:rsidRPr="00A7387A" w:rsidRDefault="00F057A5" w:rsidP="00576B2C">
            <w:pPr>
              <w:ind w:left="162"/>
              <w:jc w:val="center"/>
              <w:rPr>
                <w:rFonts w:ascii="Times New Roman" w:hAnsi="Times New Roman"/>
                <w:b/>
                <w:sz w:val="24"/>
                <w:szCs w:val="24"/>
              </w:rPr>
            </w:pPr>
          </w:p>
        </w:tc>
        <w:tc>
          <w:tcPr>
            <w:tcW w:w="5277" w:type="dxa"/>
          </w:tcPr>
          <w:p w14:paraId="3ABC8F9E" w14:textId="7006404C"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Technical terms are well-defined in language appropriate for the target audience.</w:t>
            </w:r>
            <w:r w:rsidR="00A0516F">
              <w:rPr>
                <w:rFonts w:ascii="Times New Roman" w:hAnsi="Times New Roman"/>
                <w:sz w:val="24"/>
                <w:szCs w:val="24"/>
              </w:rPr>
              <w:t xml:space="preserve"> Usage of concepts/theory of Black rhetoric is present.</w:t>
            </w:r>
          </w:p>
        </w:tc>
        <w:tc>
          <w:tcPr>
            <w:tcW w:w="1350" w:type="dxa"/>
          </w:tcPr>
          <w:p w14:paraId="6EDE6A47"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65A01A61" w14:textId="77777777" w:rsidR="00F057A5" w:rsidRPr="00A7387A" w:rsidRDefault="00F057A5" w:rsidP="00576B2C">
            <w:pPr>
              <w:ind w:left="18"/>
              <w:rPr>
                <w:rFonts w:ascii="Times New Roman" w:hAnsi="Times New Roman"/>
                <w:sz w:val="24"/>
                <w:szCs w:val="24"/>
              </w:rPr>
            </w:pPr>
          </w:p>
        </w:tc>
      </w:tr>
      <w:tr w:rsidR="00F057A5" w:rsidRPr="00A7387A" w14:paraId="1187001A" w14:textId="77777777" w:rsidTr="00256195">
        <w:tc>
          <w:tcPr>
            <w:tcW w:w="1738" w:type="dxa"/>
            <w:vMerge/>
          </w:tcPr>
          <w:p w14:paraId="6C3E8809" w14:textId="77777777" w:rsidR="00F057A5" w:rsidRPr="00A7387A" w:rsidRDefault="00F057A5" w:rsidP="00576B2C">
            <w:pPr>
              <w:ind w:left="162"/>
              <w:jc w:val="center"/>
              <w:rPr>
                <w:rFonts w:ascii="Times New Roman" w:hAnsi="Times New Roman"/>
                <w:b/>
                <w:sz w:val="24"/>
                <w:szCs w:val="24"/>
              </w:rPr>
            </w:pPr>
          </w:p>
        </w:tc>
        <w:tc>
          <w:tcPr>
            <w:tcW w:w="5277" w:type="dxa"/>
          </w:tcPr>
          <w:p w14:paraId="35F5A227"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Presentation contains accurate information.</w:t>
            </w:r>
          </w:p>
        </w:tc>
        <w:tc>
          <w:tcPr>
            <w:tcW w:w="1350" w:type="dxa"/>
          </w:tcPr>
          <w:p w14:paraId="2B5A86C3"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10</w:t>
            </w:r>
          </w:p>
        </w:tc>
        <w:tc>
          <w:tcPr>
            <w:tcW w:w="985" w:type="dxa"/>
          </w:tcPr>
          <w:p w14:paraId="4AF0C373" w14:textId="77777777" w:rsidR="00F057A5" w:rsidRPr="00A7387A" w:rsidRDefault="00F057A5" w:rsidP="00576B2C">
            <w:pPr>
              <w:ind w:left="18"/>
              <w:rPr>
                <w:rFonts w:ascii="Times New Roman" w:hAnsi="Times New Roman"/>
                <w:sz w:val="24"/>
                <w:szCs w:val="24"/>
              </w:rPr>
            </w:pPr>
          </w:p>
        </w:tc>
      </w:tr>
      <w:tr w:rsidR="00F057A5" w:rsidRPr="00A7387A" w14:paraId="29BB7740" w14:textId="77777777" w:rsidTr="00256195">
        <w:tc>
          <w:tcPr>
            <w:tcW w:w="1738" w:type="dxa"/>
            <w:vMerge/>
            <w:shd w:val="clear" w:color="auto" w:fill="auto"/>
          </w:tcPr>
          <w:p w14:paraId="031B9973" w14:textId="77777777" w:rsidR="00F057A5" w:rsidRPr="00A7387A" w:rsidRDefault="00F057A5" w:rsidP="00576B2C">
            <w:pPr>
              <w:ind w:left="162"/>
              <w:jc w:val="center"/>
              <w:rPr>
                <w:rFonts w:ascii="Times New Roman" w:hAnsi="Times New Roman"/>
                <w:b/>
                <w:sz w:val="24"/>
                <w:szCs w:val="24"/>
              </w:rPr>
            </w:pPr>
          </w:p>
        </w:tc>
        <w:tc>
          <w:tcPr>
            <w:tcW w:w="5277" w:type="dxa"/>
          </w:tcPr>
          <w:p w14:paraId="54DA8680" w14:textId="76C3FE02"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Material included is relevant to the overall message/purpose</w:t>
            </w:r>
            <w:r w:rsidR="00A0516F">
              <w:rPr>
                <w:rFonts w:ascii="Times New Roman" w:hAnsi="Times New Roman"/>
                <w:sz w:val="24"/>
                <w:szCs w:val="24"/>
              </w:rPr>
              <w:t xml:space="preserve"> and relates to concepts of Black rhetoric.</w:t>
            </w:r>
          </w:p>
        </w:tc>
        <w:tc>
          <w:tcPr>
            <w:tcW w:w="1350" w:type="dxa"/>
          </w:tcPr>
          <w:p w14:paraId="5E66BF68"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10</w:t>
            </w:r>
          </w:p>
        </w:tc>
        <w:tc>
          <w:tcPr>
            <w:tcW w:w="985" w:type="dxa"/>
          </w:tcPr>
          <w:p w14:paraId="26C9E0A2" w14:textId="77777777" w:rsidR="00F057A5" w:rsidRPr="00A7387A" w:rsidRDefault="00F057A5" w:rsidP="00576B2C">
            <w:pPr>
              <w:ind w:left="18"/>
              <w:rPr>
                <w:rFonts w:ascii="Times New Roman" w:hAnsi="Times New Roman"/>
                <w:sz w:val="24"/>
                <w:szCs w:val="24"/>
              </w:rPr>
            </w:pPr>
          </w:p>
        </w:tc>
      </w:tr>
      <w:tr w:rsidR="00F057A5" w:rsidRPr="00A7387A" w14:paraId="796D26A7" w14:textId="77777777" w:rsidTr="00256195">
        <w:tc>
          <w:tcPr>
            <w:tcW w:w="1738" w:type="dxa"/>
            <w:vMerge/>
            <w:shd w:val="clear" w:color="auto" w:fill="auto"/>
          </w:tcPr>
          <w:p w14:paraId="17DAA845" w14:textId="77777777" w:rsidR="00F057A5" w:rsidRPr="00A7387A" w:rsidRDefault="00F057A5" w:rsidP="00576B2C">
            <w:pPr>
              <w:ind w:left="162"/>
              <w:jc w:val="center"/>
              <w:rPr>
                <w:rFonts w:ascii="Times New Roman" w:hAnsi="Times New Roman"/>
                <w:b/>
                <w:sz w:val="24"/>
                <w:szCs w:val="24"/>
              </w:rPr>
            </w:pPr>
          </w:p>
        </w:tc>
        <w:tc>
          <w:tcPr>
            <w:tcW w:w="5277" w:type="dxa"/>
          </w:tcPr>
          <w:p w14:paraId="3A7626A0"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Appropriate amount of material is prepared, and points made reflect well their relative importance.</w:t>
            </w:r>
          </w:p>
        </w:tc>
        <w:tc>
          <w:tcPr>
            <w:tcW w:w="1350" w:type="dxa"/>
          </w:tcPr>
          <w:p w14:paraId="61B48D82"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10</w:t>
            </w:r>
          </w:p>
        </w:tc>
        <w:tc>
          <w:tcPr>
            <w:tcW w:w="985" w:type="dxa"/>
          </w:tcPr>
          <w:p w14:paraId="66A595B5" w14:textId="77777777" w:rsidR="00F057A5" w:rsidRPr="00A7387A" w:rsidRDefault="00F057A5" w:rsidP="00576B2C">
            <w:pPr>
              <w:ind w:left="18"/>
              <w:rPr>
                <w:rFonts w:ascii="Times New Roman" w:hAnsi="Times New Roman"/>
                <w:sz w:val="24"/>
                <w:szCs w:val="24"/>
              </w:rPr>
            </w:pPr>
          </w:p>
        </w:tc>
      </w:tr>
      <w:tr w:rsidR="00F057A5" w:rsidRPr="009F54F3" w14:paraId="0C1801C2" w14:textId="77777777" w:rsidTr="00256195">
        <w:tc>
          <w:tcPr>
            <w:tcW w:w="1738" w:type="dxa"/>
            <w:vMerge/>
            <w:shd w:val="clear" w:color="auto" w:fill="auto"/>
          </w:tcPr>
          <w:p w14:paraId="6B70D611" w14:textId="77777777" w:rsidR="00F057A5" w:rsidRPr="009F54F3" w:rsidRDefault="00F057A5" w:rsidP="00576B2C">
            <w:pPr>
              <w:ind w:left="162"/>
              <w:jc w:val="center"/>
              <w:rPr>
                <w:rFonts w:asciiTheme="minorHAnsi" w:hAnsiTheme="minorHAnsi" w:cstheme="minorHAnsi"/>
                <w:b/>
              </w:rPr>
            </w:pPr>
          </w:p>
        </w:tc>
        <w:tc>
          <w:tcPr>
            <w:tcW w:w="5277" w:type="dxa"/>
          </w:tcPr>
          <w:p w14:paraId="62D13EB0"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There is an obvious conclusion summarizing the presentation.</w:t>
            </w:r>
          </w:p>
        </w:tc>
        <w:tc>
          <w:tcPr>
            <w:tcW w:w="1350" w:type="dxa"/>
          </w:tcPr>
          <w:p w14:paraId="105ED12A"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208AE8F7" w14:textId="77777777" w:rsidR="00F057A5" w:rsidRPr="009F54F3" w:rsidRDefault="00F057A5" w:rsidP="00576B2C">
            <w:pPr>
              <w:ind w:left="18"/>
              <w:rPr>
                <w:rFonts w:asciiTheme="minorHAnsi" w:hAnsiTheme="minorHAnsi" w:cstheme="minorHAnsi"/>
              </w:rPr>
            </w:pPr>
          </w:p>
        </w:tc>
      </w:tr>
      <w:tr w:rsidR="00F057A5" w:rsidRPr="009F54F3" w14:paraId="03068E28" w14:textId="77777777" w:rsidTr="00256195">
        <w:tc>
          <w:tcPr>
            <w:tcW w:w="1738" w:type="dxa"/>
            <w:vMerge w:val="restart"/>
            <w:shd w:val="clear" w:color="auto" w:fill="auto"/>
          </w:tcPr>
          <w:p w14:paraId="10082188" w14:textId="77777777" w:rsidR="00F057A5" w:rsidRPr="00A7387A" w:rsidRDefault="00F057A5" w:rsidP="00576B2C">
            <w:pPr>
              <w:ind w:left="162"/>
              <w:jc w:val="center"/>
              <w:rPr>
                <w:rFonts w:ascii="Times New Roman" w:hAnsi="Times New Roman"/>
                <w:b/>
                <w:sz w:val="24"/>
                <w:szCs w:val="24"/>
              </w:rPr>
            </w:pPr>
          </w:p>
          <w:p w14:paraId="22FB1EC6" w14:textId="77777777" w:rsidR="00F057A5" w:rsidRPr="00A7387A" w:rsidRDefault="00F057A5" w:rsidP="00576B2C">
            <w:pPr>
              <w:ind w:left="162"/>
              <w:jc w:val="center"/>
              <w:rPr>
                <w:rFonts w:ascii="Times New Roman" w:hAnsi="Times New Roman"/>
                <w:b/>
                <w:sz w:val="24"/>
                <w:szCs w:val="24"/>
              </w:rPr>
            </w:pPr>
          </w:p>
          <w:p w14:paraId="16D84688" w14:textId="77777777" w:rsidR="00F057A5" w:rsidRPr="00A7387A" w:rsidRDefault="00F057A5" w:rsidP="00576B2C">
            <w:pPr>
              <w:ind w:left="162"/>
              <w:jc w:val="center"/>
              <w:rPr>
                <w:rFonts w:ascii="Times New Roman" w:hAnsi="Times New Roman"/>
                <w:b/>
                <w:sz w:val="24"/>
                <w:szCs w:val="24"/>
              </w:rPr>
            </w:pPr>
          </w:p>
          <w:p w14:paraId="02169684" w14:textId="77777777" w:rsidR="00F057A5" w:rsidRPr="00A7387A" w:rsidRDefault="00F057A5" w:rsidP="00576B2C">
            <w:pPr>
              <w:ind w:left="162"/>
              <w:jc w:val="center"/>
              <w:rPr>
                <w:rFonts w:ascii="Times New Roman" w:hAnsi="Times New Roman"/>
                <w:b/>
                <w:sz w:val="24"/>
                <w:szCs w:val="24"/>
              </w:rPr>
            </w:pPr>
            <w:r w:rsidRPr="00A7387A">
              <w:rPr>
                <w:rFonts w:ascii="Times New Roman" w:hAnsi="Times New Roman"/>
                <w:b/>
                <w:sz w:val="24"/>
                <w:szCs w:val="24"/>
              </w:rPr>
              <w:t>Presentation</w:t>
            </w:r>
          </w:p>
          <w:p w14:paraId="379907E4" w14:textId="77777777" w:rsidR="00F057A5" w:rsidRPr="009F54F3" w:rsidRDefault="00F057A5" w:rsidP="00576B2C">
            <w:pPr>
              <w:ind w:left="162"/>
              <w:jc w:val="center"/>
              <w:rPr>
                <w:rFonts w:asciiTheme="minorHAnsi" w:hAnsiTheme="minorHAnsi" w:cstheme="minorHAnsi"/>
                <w:b/>
              </w:rPr>
            </w:pPr>
            <w:r w:rsidRPr="00A7387A">
              <w:rPr>
                <w:rFonts w:ascii="Times New Roman" w:hAnsi="Times New Roman"/>
                <w:b/>
                <w:sz w:val="24"/>
                <w:szCs w:val="24"/>
              </w:rPr>
              <w:t>(40 points)</w:t>
            </w:r>
          </w:p>
        </w:tc>
        <w:tc>
          <w:tcPr>
            <w:tcW w:w="5277" w:type="dxa"/>
          </w:tcPr>
          <w:p w14:paraId="04D089AE"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Speaker maintains good eye contact with the audience and is appropriately animated (e.g., gestures, moving around, etc.).</w:t>
            </w:r>
          </w:p>
        </w:tc>
        <w:tc>
          <w:tcPr>
            <w:tcW w:w="1350" w:type="dxa"/>
          </w:tcPr>
          <w:p w14:paraId="4F3E8624"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2CACFA2E" w14:textId="77777777" w:rsidR="00F057A5" w:rsidRPr="009F54F3" w:rsidRDefault="00F057A5" w:rsidP="00576B2C">
            <w:pPr>
              <w:ind w:left="18"/>
              <w:rPr>
                <w:rFonts w:asciiTheme="minorHAnsi" w:hAnsiTheme="minorHAnsi" w:cstheme="minorHAnsi"/>
              </w:rPr>
            </w:pPr>
          </w:p>
        </w:tc>
      </w:tr>
      <w:tr w:rsidR="00F057A5" w:rsidRPr="009F54F3" w14:paraId="3B15F2F8" w14:textId="77777777" w:rsidTr="00256195">
        <w:tc>
          <w:tcPr>
            <w:tcW w:w="1738" w:type="dxa"/>
            <w:vMerge/>
            <w:shd w:val="clear" w:color="auto" w:fill="auto"/>
          </w:tcPr>
          <w:p w14:paraId="2D884709" w14:textId="77777777" w:rsidR="00F057A5" w:rsidRPr="009F54F3" w:rsidRDefault="00F057A5" w:rsidP="00576B2C">
            <w:pPr>
              <w:ind w:left="162"/>
              <w:jc w:val="center"/>
              <w:rPr>
                <w:rFonts w:asciiTheme="minorHAnsi" w:hAnsiTheme="minorHAnsi" w:cstheme="minorHAnsi"/>
                <w:b/>
              </w:rPr>
            </w:pPr>
          </w:p>
        </w:tc>
        <w:tc>
          <w:tcPr>
            <w:tcW w:w="5277" w:type="dxa"/>
          </w:tcPr>
          <w:p w14:paraId="6019E815"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Speaker uses a clear, audible voice.</w:t>
            </w:r>
          </w:p>
        </w:tc>
        <w:tc>
          <w:tcPr>
            <w:tcW w:w="1350" w:type="dxa"/>
          </w:tcPr>
          <w:p w14:paraId="5CE946DE"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7C50994C" w14:textId="77777777" w:rsidR="00F057A5" w:rsidRPr="009F54F3" w:rsidRDefault="00F057A5" w:rsidP="00576B2C">
            <w:pPr>
              <w:ind w:left="18"/>
              <w:rPr>
                <w:rFonts w:asciiTheme="minorHAnsi" w:hAnsiTheme="minorHAnsi" w:cstheme="minorHAnsi"/>
              </w:rPr>
            </w:pPr>
          </w:p>
        </w:tc>
      </w:tr>
      <w:tr w:rsidR="00F057A5" w:rsidRPr="009F54F3" w14:paraId="1844823D" w14:textId="77777777" w:rsidTr="00256195">
        <w:tc>
          <w:tcPr>
            <w:tcW w:w="1738" w:type="dxa"/>
            <w:vMerge/>
            <w:shd w:val="clear" w:color="auto" w:fill="auto"/>
          </w:tcPr>
          <w:p w14:paraId="5416DF65" w14:textId="77777777" w:rsidR="00F057A5" w:rsidRPr="009F54F3" w:rsidRDefault="00F057A5" w:rsidP="00576B2C">
            <w:pPr>
              <w:ind w:left="162"/>
              <w:jc w:val="center"/>
              <w:rPr>
                <w:rFonts w:asciiTheme="minorHAnsi" w:hAnsiTheme="minorHAnsi" w:cstheme="minorHAnsi"/>
                <w:b/>
              </w:rPr>
            </w:pPr>
          </w:p>
        </w:tc>
        <w:tc>
          <w:tcPr>
            <w:tcW w:w="5277" w:type="dxa"/>
          </w:tcPr>
          <w:p w14:paraId="0C851497"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Delivery is poised, controlled, and smooth.</w:t>
            </w:r>
          </w:p>
        </w:tc>
        <w:tc>
          <w:tcPr>
            <w:tcW w:w="1350" w:type="dxa"/>
          </w:tcPr>
          <w:p w14:paraId="687391BC"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34AAD1EF" w14:textId="77777777" w:rsidR="00F057A5" w:rsidRPr="009F54F3" w:rsidRDefault="00F057A5" w:rsidP="00576B2C">
            <w:pPr>
              <w:ind w:left="18"/>
              <w:rPr>
                <w:rFonts w:asciiTheme="minorHAnsi" w:hAnsiTheme="minorHAnsi" w:cstheme="minorHAnsi"/>
              </w:rPr>
            </w:pPr>
          </w:p>
        </w:tc>
      </w:tr>
      <w:tr w:rsidR="00F057A5" w:rsidRPr="009F54F3" w14:paraId="118A7626" w14:textId="77777777" w:rsidTr="00256195">
        <w:tc>
          <w:tcPr>
            <w:tcW w:w="1738" w:type="dxa"/>
            <w:vMerge/>
            <w:shd w:val="clear" w:color="auto" w:fill="auto"/>
          </w:tcPr>
          <w:p w14:paraId="17450B6B" w14:textId="77777777" w:rsidR="00F057A5" w:rsidRPr="009F54F3" w:rsidRDefault="00F057A5" w:rsidP="00576B2C">
            <w:pPr>
              <w:ind w:left="162"/>
              <w:jc w:val="center"/>
              <w:rPr>
                <w:rFonts w:asciiTheme="minorHAnsi" w:hAnsiTheme="minorHAnsi" w:cstheme="minorHAnsi"/>
                <w:b/>
              </w:rPr>
            </w:pPr>
          </w:p>
        </w:tc>
        <w:tc>
          <w:tcPr>
            <w:tcW w:w="5277" w:type="dxa"/>
          </w:tcPr>
          <w:p w14:paraId="4ED3D69F"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Good language skills and pronunciation are used.</w:t>
            </w:r>
          </w:p>
        </w:tc>
        <w:tc>
          <w:tcPr>
            <w:tcW w:w="1350" w:type="dxa"/>
          </w:tcPr>
          <w:p w14:paraId="2FDD67EE" w14:textId="77777777" w:rsidR="00F057A5" w:rsidRPr="009F54F3" w:rsidRDefault="00F057A5" w:rsidP="00576B2C">
            <w:pPr>
              <w:ind w:left="0"/>
              <w:jc w:val="center"/>
              <w:rPr>
                <w:rFonts w:asciiTheme="minorHAnsi" w:hAnsiTheme="minorHAnsi" w:cstheme="minorHAnsi"/>
              </w:rPr>
            </w:pPr>
            <w:r w:rsidRPr="009F54F3">
              <w:rPr>
                <w:rFonts w:asciiTheme="minorHAnsi" w:hAnsiTheme="minorHAnsi" w:cstheme="minorHAnsi"/>
              </w:rPr>
              <w:t>5</w:t>
            </w:r>
          </w:p>
        </w:tc>
        <w:tc>
          <w:tcPr>
            <w:tcW w:w="985" w:type="dxa"/>
          </w:tcPr>
          <w:p w14:paraId="5BE8EAF4" w14:textId="77777777" w:rsidR="00F057A5" w:rsidRPr="009F54F3" w:rsidRDefault="00F057A5" w:rsidP="00576B2C">
            <w:pPr>
              <w:ind w:left="18"/>
              <w:rPr>
                <w:rFonts w:asciiTheme="minorHAnsi" w:hAnsiTheme="minorHAnsi" w:cstheme="minorHAnsi"/>
              </w:rPr>
            </w:pPr>
          </w:p>
        </w:tc>
      </w:tr>
      <w:tr w:rsidR="00F057A5" w:rsidRPr="009F54F3" w14:paraId="344E6DCF" w14:textId="77777777" w:rsidTr="00256195">
        <w:tc>
          <w:tcPr>
            <w:tcW w:w="1738" w:type="dxa"/>
            <w:vMerge/>
            <w:shd w:val="clear" w:color="auto" w:fill="auto"/>
          </w:tcPr>
          <w:p w14:paraId="07E34BAD" w14:textId="77777777" w:rsidR="00F057A5" w:rsidRPr="009F54F3" w:rsidRDefault="00F057A5" w:rsidP="00576B2C">
            <w:pPr>
              <w:ind w:left="162"/>
              <w:jc w:val="center"/>
              <w:rPr>
                <w:rFonts w:asciiTheme="minorHAnsi" w:hAnsiTheme="minorHAnsi" w:cstheme="minorHAnsi"/>
                <w:b/>
              </w:rPr>
            </w:pPr>
          </w:p>
        </w:tc>
        <w:tc>
          <w:tcPr>
            <w:tcW w:w="5277" w:type="dxa"/>
          </w:tcPr>
          <w:p w14:paraId="35DAE458"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Visual aids are well prepared, informative, effective, and not distracting.</w:t>
            </w:r>
          </w:p>
        </w:tc>
        <w:tc>
          <w:tcPr>
            <w:tcW w:w="1350" w:type="dxa"/>
          </w:tcPr>
          <w:p w14:paraId="2976DC29"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4FE8E2B7" w14:textId="77777777" w:rsidR="00F057A5" w:rsidRPr="009F54F3" w:rsidRDefault="00F057A5" w:rsidP="00576B2C">
            <w:pPr>
              <w:ind w:left="18"/>
              <w:rPr>
                <w:rFonts w:asciiTheme="minorHAnsi" w:hAnsiTheme="minorHAnsi" w:cstheme="minorHAnsi"/>
              </w:rPr>
            </w:pPr>
          </w:p>
        </w:tc>
      </w:tr>
      <w:tr w:rsidR="00F057A5" w:rsidRPr="009F54F3" w14:paraId="0A4A6415" w14:textId="77777777" w:rsidTr="00256195">
        <w:tc>
          <w:tcPr>
            <w:tcW w:w="1738" w:type="dxa"/>
            <w:vMerge/>
            <w:shd w:val="clear" w:color="auto" w:fill="auto"/>
          </w:tcPr>
          <w:p w14:paraId="3FD7642F" w14:textId="77777777" w:rsidR="00F057A5" w:rsidRPr="009F54F3" w:rsidRDefault="00F057A5" w:rsidP="00576B2C">
            <w:pPr>
              <w:ind w:left="162"/>
              <w:jc w:val="center"/>
              <w:rPr>
                <w:rFonts w:asciiTheme="minorHAnsi" w:hAnsiTheme="minorHAnsi" w:cstheme="minorHAnsi"/>
                <w:b/>
              </w:rPr>
            </w:pPr>
          </w:p>
        </w:tc>
        <w:tc>
          <w:tcPr>
            <w:tcW w:w="5277" w:type="dxa"/>
          </w:tcPr>
          <w:p w14:paraId="452B2B93"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Length of presentation is within the assigned time limits.</w:t>
            </w:r>
          </w:p>
        </w:tc>
        <w:tc>
          <w:tcPr>
            <w:tcW w:w="1350" w:type="dxa"/>
          </w:tcPr>
          <w:p w14:paraId="243391B4"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5</w:t>
            </w:r>
          </w:p>
        </w:tc>
        <w:tc>
          <w:tcPr>
            <w:tcW w:w="985" w:type="dxa"/>
          </w:tcPr>
          <w:p w14:paraId="69695E0F" w14:textId="77777777" w:rsidR="00F057A5" w:rsidRPr="009F54F3" w:rsidRDefault="00F057A5" w:rsidP="00576B2C">
            <w:pPr>
              <w:ind w:left="18"/>
              <w:rPr>
                <w:rFonts w:asciiTheme="minorHAnsi" w:hAnsiTheme="minorHAnsi" w:cstheme="minorHAnsi"/>
              </w:rPr>
            </w:pPr>
          </w:p>
        </w:tc>
      </w:tr>
      <w:tr w:rsidR="00F057A5" w:rsidRPr="009F54F3" w14:paraId="15013794" w14:textId="77777777" w:rsidTr="00256195">
        <w:tc>
          <w:tcPr>
            <w:tcW w:w="1738" w:type="dxa"/>
            <w:vMerge/>
            <w:shd w:val="clear" w:color="auto" w:fill="auto"/>
          </w:tcPr>
          <w:p w14:paraId="62EE2C0E" w14:textId="77777777" w:rsidR="00F057A5" w:rsidRPr="009F54F3" w:rsidRDefault="00F057A5" w:rsidP="00576B2C">
            <w:pPr>
              <w:ind w:left="162"/>
              <w:jc w:val="center"/>
              <w:rPr>
                <w:rFonts w:asciiTheme="minorHAnsi" w:hAnsiTheme="minorHAnsi" w:cstheme="minorHAnsi"/>
                <w:b/>
              </w:rPr>
            </w:pPr>
          </w:p>
        </w:tc>
        <w:tc>
          <w:tcPr>
            <w:tcW w:w="5277" w:type="dxa"/>
          </w:tcPr>
          <w:p w14:paraId="661CF84A" w14:textId="77777777" w:rsidR="00F057A5" w:rsidRPr="00A7387A" w:rsidRDefault="00F057A5" w:rsidP="00576B2C">
            <w:pPr>
              <w:tabs>
                <w:tab w:val="left" w:pos="360"/>
                <w:tab w:val="left" w:pos="720"/>
              </w:tabs>
              <w:ind w:left="0"/>
              <w:rPr>
                <w:rFonts w:ascii="Times New Roman" w:hAnsi="Times New Roman"/>
                <w:sz w:val="24"/>
                <w:szCs w:val="24"/>
              </w:rPr>
            </w:pPr>
            <w:r w:rsidRPr="00A7387A">
              <w:rPr>
                <w:rFonts w:ascii="Times New Roman" w:hAnsi="Times New Roman"/>
                <w:sz w:val="24"/>
                <w:szCs w:val="24"/>
              </w:rPr>
              <w:t>Information was well communicated.</w:t>
            </w:r>
          </w:p>
        </w:tc>
        <w:tc>
          <w:tcPr>
            <w:tcW w:w="1350" w:type="dxa"/>
          </w:tcPr>
          <w:p w14:paraId="006E1B9C" w14:textId="77777777" w:rsidR="00F057A5" w:rsidRPr="00A7387A" w:rsidRDefault="00F057A5" w:rsidP="00576B2C">
            <w:pPr>
              <w:ind w:left="0"/>
              <w:jc w:val="center"/>
              <w:rPr>
                <w:rFonts w:ascii="Times New Roman" w:hAnsi="Times New Roman"/>
                <w:sz w:val="24"/>
                <w:szCs w:val="24"/>
              </w:rPr>
            </w:pPr>
            <w:r w:rsidRPr="00A7387A">
              <w:rPr>
                <w:rFonts w:ascii="Times New Roman" w:hAnsi="Times New Roman"/>
                <w:sz w:val="24"/>
                <w:szCs w:val="24"/>
              </w:rPr>
              <w:t>10</w:t>
            </w:r>
          </w:p>
        </w:tc>
        <w:tc>
          <w:tcPr>
            <w:tcW w:w="985" w:type="dxa"/>
          </w:tcPr>
          <w:p w14:paraId="1B25D24B" w14:textId="77777777" w:rsidR="00F057A5" w:rsidRPr="009F54F3" w:rsidRDefault="00F057A5" w:rsidP="00576B2C">
            <w:pPr>
              <w:ind w:left="18"/>
              <w:rPr>
                <w:rFonts w:asciiTheme="minorHAnsi" w:hAnsiTheme="minorHAnsi" w:cstheme="minorHAnsi"/>
              </w:rPr>
            </w:pPr>
          </w:p>
        </w:tc>
      </w:tr>
      <w:tr w:rsidR="00F057A5" w:rsidRPr="009F54F3" w14:paraId="692A8C4A" w14:textId="77777777" w:rsidTr="00256195">
        <w:tc>
          <w:tcPr>
            <w:tcW w:w="1738" w:type="dxa"/>
          </w:tcPr>
          <w:p w14:paraId="6ABDEDCF" w14:textId="77777777" w:rsidR="00F057A5" w:rsidRPr="00A7387A" w:rsidRDefault="00F057A5" w:rsidP="00576B2C">
            <w:pPr>
              <w:ind w:left="162"/>
              <w:jc w:val="center"/>
              <w:rPr>
                <w:rFonts w:ascii="Times New Roman" w:hAnsi="Times New Roman"/>
                <w:b/>
                <w:sz w:val="24"/>
                <w:szCs w:val="24"/>
              </w:rPr>
            </w:pPr>
            <w:r w:rsidRPr="00A7387A">
              <w:rPr>
                <w:rFonts w:ascii="Times New Roman" w:hAnsi="Times New Roman"/>
                <w:b/>
                <w:sz w:val="24"/>
                <w:szCs w:val="24"/>
              </w:rPr>
              <w:t>Score</w:t>
            </w:r>
          </w:p>
        </w:tc>
        <w:tc>
          <w:tcPr>
            <w:tcW w:w="5277" w:type="dxa"/>
          </w:tcPr>
          <w:p w14:paraId="135919DF" w14:textId="77777777" w:rsidR="00F057A5" w:rsidRPr="00A7387A" w:rsidRDefault="00F057A5" w:rsidP="00576B2C">
            <w:pPr>
              <w:tabs>
                <w:tab w:val="left" w:pos="360"/>
                <w:tab w:val="left" w:pos="720"/>
              </w:tabs>
              <w:jc w:val="center"/>
              <w:rPr>
                <w:rFonts w:ascii="Times New Roman" w:hAnsi="Times New Roman"/>
                <w:b/>
                <w:sz w:val="24"/>
                <w:szCs w:val="24"/>
              </w:rPr>
            </w:pPr>
            <w:r w:rsidRPr="00A7387A">
              <w:rPr>
                <w:rFonts w:ascii="Times New Roman" w:hAnsi="Times New Roman"/>
                <w:b/>
                <w:sz w:val="24"/>
                <w:szCs w:val="24"/>
              </w:rPr>
              <w:t>Total Points</w:t>
            </w:r>
          </w:p>
        </w:tc>
        <w:tc>
          <w:tcPr>
            <w:tcW w:w="1350" w:type="dxa"/>
          </w:tcPr>
          <w:p w14:paraId="5C423EF3" w14:textId="77777777" w:rsidR="00F057A5" w:rsidRPr="00A7387A" w:rsidRDefault="00F057A5" w:rsidP="00576B2C">
            <w:pPr>
              <w:ind w:left="0"/>
              <w:jc w:val="center"/>
              <w:rPr>
                <w:rFonts w:ascii="Times New Roman" w:hAnsi="Times New Roman"/>
                <w:b/>
                <w:sz w:val="24"/>
                <w:szCs w:val="24"/>
              </w:rPr>
            </w:pPr>
            <w:r w:rsidRPr="00A7387A">
              <w:rPr>
                <w:rFonts w:ascii="Times New Roman" w:hAnsi="Times New Roman"/>
                <w:b/>
                <w:sz w:val="24"/>
                <w:szCs w:val="24"/>
              </w:rPr>
              <w:t>100</w:t>
            </w:r>
          </w:p>
        </w:tc>
        <w:tc>
          <w:tcPr>
            <w:tcW w:w="985" w:type="dxa"/>
          </w:tcPr>
          <w:p w14:paraId="7475E04B" w14:textId="77777777" w:rsidR="00F057A5" w:rsidRPr="009F54F3" w:rsidRDefault="00F057A5" w:rsidP="00576B2C">
            <w:pPr>
              <w:ind w:left="18"/>
              <w:rPr>
                <w:rFonts w:asciiTheme="minorHAnsi" w:hAnsiTheme="minorHAnsi" w:cstheme="minorHAnsi"/>
                <w:b/>
              </w:rPr>
            </w:pPr>
          </w:p>
        </w:tc>
      </w:tr>
    </w:tbl>
    <w:p w14:paraId="1AC41B7A" w14:textId="77777777" w:rsidR="00F057A5" w:rsidRDefault="00F057A5" w:rsidP="00576B2C">
      <w:pPr>
        <w:ind w:left="0"/>
        <w:rPr>
          <w:rFonts w:ascii="Times New Roman" w:hAnsi="Times New Roman"/>
          <w:sz w:val="24"/>
          <w:szCs w:val="24"/>
        </w:rPr>
      </w:pPr>
    </w:p>
    <w:p w14:paraId="444EC780" w14:textId="25E4EA79" w:rsidR="00B162BD" w:rsidRDefault="00B162BD" w:rsidP="00576B2C">
      <w:pPr>
        <w:ind w:left="0"/>
        <w:rPr>
          <w:rFonts w:ascii="Times New Roman" w:hAnsi="Times New Roman"/>
          <w:sz w:val="24"/>
          <w:szCs w:val="24"/>
        </w:rPr>
      </w:pPr>
    </w:p>
    <w:sectPr w:rsidR="00B162BD" w:rsidSect="00711A4E">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382F" w14:textId="77777777" w:rsidR="0055451B" w:rsidRDefault="0055451B" w:rsidP="00CE2C21">
      <w:r>
        <w:separator/>
      </w:r>
    </w:p>
  </w:endnote>
  <w:endnote w:type="continuationSeparator" w:id="0">
    <w:p w14:paraId="27916414" w14:textId="77777777" w:rsidR="0055451B" w:rsidRDefault="0055451B" w:rsidP="00C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526469"/>
      <w:docPartObj>
        <w:docPartGallery w:val="Page Numbers (Bottom of Page)"/>
        <w:docPartUnique/>
      </w:docPartObj>
    </w:sdtPr>
    <w:sdtEndPr>
      <w:rPr>
        <w:rFonts w:ascii="Times New Roman" w:hAnsi="Times New Roman"/>
      </w:rPr>
    </w:sdtEndPr>
    <w:sdtContent>
      <w:p w14:paraId="0F7A2C7E" w14:textId="6B5DC09F" w:rsidR="004D6E4A" w:rsidRPr="00CD1FD3" w:rsidRDefault="004D6E4A" w:rsidP="00B658A7">
        <w:pPr>
          <w:pStyle w:val="Footer"/>
          <w:ind w:left="0"/>
          <w:jc w:val="center"/>
          <w:rPr>
            <w:rFonts w:ascii="Times New Roman" w:hAnsi="Times New Roman"/>
          </w:rPr>
        </w:pPr>
        <w:r w:rsidRPr="00CD1FD3">
          <w:rPr>
            <w:rFonts w:ascii="Times New Roman" w:hAnsi="Times New Roman"/>
          </w:rPr>
          <w:fldChar w:fldCharType="begin"/>
        </w:r>
        <w:r w:rsidRPr="00CD1FD3">
          <w:rPr>
            <w:rFonts w:ascii="Times New Roman" w:hAnsi="Times New Roman"/>
          </w:rPr>
          <w:instrText xml:space="preserve"> PAGE   \* MERGEFORMAT </w:instrText>
        </w:r>
        <w:r w:rsidRPr="00CD1FD3">
          <w:rPr>
            <w:rFonts w:ascii="Times New Roman" w:hAnsi="Times New Roman"/>
          </w:rPr>
          <w:fldChar w:fldCharType="separate"/>
        </w:r>
        <w:r w:rsidR="00195659">
          <w:rPr>
            <w:rFonts w:ascii="Times New Roman" w:hAnsi="Times New Roman"/>
            <w:noProof/>
          </w:rPr>
          <w:t>9</w:t>
        </w:r>
        <w:r w:rsidRPr="00CD1FD3">
          <w:rPr>
            <w:rFonts w:ascii="Times New Roman" w:hAnsi="Times New Roman"/>
            <w:noProof/>
          </w:rPr>
          <w:fldChar w:fldCharType="end"/>
        </w:r>
      </w:p>
    </w:sdtContent>
  </w:sdt>
  <w:p w14:paraId="5D0995D1" w14:textId="77777777" w:rsidR="004D6E4A" w:rsidRDefault="004D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32792" w14:textId="77777777" w:rsidR="0055451B" w:rsidRDefault="0055451B" w:rsidP="00CE2C21">
      <w:r>
        <w:separator/>
      </w:r>
    </w:p>
  </w:footnote>
  <w:footnote w:type="continuationSeparator" w:id="0">
    <w:p w14:paraId="3DA0C2CD" w14:textId="77777777" w:rsidR="0055451B" w:rsidRDefault="0055451B" w:rsidP="00CE2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443"/>
    <w:multiLevelType w:val="hybridMultilevel"/>
    <w:tmpl w:val="88E41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2FE9"/>
    <w:multiLevelType w:val="hybridMultilevel"/>
    <w:tmpl w:val="82AC75B2"/>
    <w:lvl w:ilvl="0" w:tplc="31B6878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3BE6"/>
    <w:multiLevelType w:val="hybridMultilevel"/>
    <w:tmpl w:val="4B905E4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 w15:restartNumberingAfterBreak="0">
    <w:nsid w:val="0C58353B"/>
    <w:multiLevelType w:val="hybridMultilevel"/>
    <w:tmpl w:val="BD4C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5D4EFF"/>
    <w:multiLevelType w:val="hybridMultilevel"/>
    <w:tmpl w:val="BD96D2FA"/>
    <w:lvl w:ilvl="0" w:tplc="BB4AAD26">
      <w:start w:val="1"/>
      <w:numFmt w:val="decimal"/>
      <w:lvlText w:val="%1."/>
      <w:lvlJc w:val="left"/>
      <w:pPr>
        <w:tabs>
          <w:tab w:val="num" w:pos="360"/>
        </w:tabs>
        <w:ind w:left="360" w:hanging="360"/>
      </w:pPr>
    </w:lvl>
    <w:lvl w:ilvl="1" w:tplc="074C4A16">
      <w:start w:val="1"/>
      <w:numFmt w:val="lowerLetter"/>
      <w:lvlText w:val="%2."/>
      <w:lvlJc w:val="left"/>
      <w:pPr>
        <w:tabs>
          <w:tab w:val="num" w:pos="1080"/>
        </w:tabs>
        <w:ind w:left="1080" w:hanging="360"/>
      </w:pPr>
    </w:lvl>
    <w:lvl w:ilvl="2" w:tplc="98326192" w:tentative="1">
      <w:start w:val="1"/>
      <w:numFmt w:val="lowerRoman"/>
      <w:lvlText w:val="%3."/>
      <w:lvlJc w:val="right"/>
      <w:pPr>
        <w:tabs>
          <w:tab w:val="num" w:pos="1800"/>
        </w:tabs>
        <w:ind w:left="1800" w:hanging="180"/>
      </w:pPr>
    </w:lvl>
    <w:lvl w:ilvl="3" w:tplc="AF24676A" w:tentative="1">
      <w:start w:val="1"/>
      <w:numFmt w:val="decimal"/>
      <w:lvlText w:val="%4."/>
      <w:lvlJc w:val="left"/>
      <w:pPr>
        <w:tabs>
          <w:tab w:val="num" w:pos="2520"/>
        </w:tabs>
        <w:ind w:left="2520" w:hanging="360"/>
      </w:pPr>
    </w:lvl>
    <w:lvl w:ilvl="4" w:tplc="AE543CEE" w:tentative="1">
      <w:start w:val="1"/>
      <w:numFmt w:val="lowerLetter"/>
      <w:lvlText w:val="%5."/>
      <w:lvlJc w:val="left"/>
      <w:pPr>
        <w:tabs>
          <w:tab w:val="num" w:pos="3240"/>
        </w:tabs>
        <w:ind w:left="3240" w:hanging="360"/>
      </w:pPr>
    </w:lvl>
    <w:lvl w:ilvl="5" w:tplc="F42E3F22" w:tentative="1">
      <w:start w:val="1"/>
      <w:numFmt w:val="lowerRoman"/>
      <w:lvlText w:val="%6."/>
      <w:lvlJc w:val="right"/>
      <w:pPr>
        <w:tabs>
          <w:tab w:val="num" w:pos="3960"/>
        </w:tabs>
        <w:ind w:left="3960" w:hanging="180"/>
      </w:pPr>
    </w:lvl>
    <w:lvl w:ilvl="6" w:tplc="637AD670" w:tentative="1">
      <w:start w:val="1"/>
      <w:numFmt w:val="decimal"/>
      <w:lvlText w:val="%7."/>
      <w:lvlJc w:val="left"/>
      <w:pPr>
        <w:tabs>
          <w:tab w:val="num" w:pos="4680"/>
        </w:tabs>
        <w:ind w:left="4680" w:hanging="360"/>
      </w:pPr>
    </w:lvl>
    <w:lvl w:ilvl="7" w:tplc="3A041BEE" w:tentative="1">
      <w:start w:val="1"/>
      <w:numFmt w:val="lowerLetter"/>
      <w:lvlText w:val="%8."/>
      <w:lvlJc w:val="left"/>
      <w:pPr>
        <w:tabs>
          <w:tab w:val="num" w:pos="5400"/>
        </w:tabs>
        <w:ind w:left="5400" w:hanging="360"/>
      </w:pPr>
    </w:lvl>
    <w:lvl w:ilvl="8" w:tplc="EE8AD1D6" w:tentative="1">
      <w:start w:val="1"/>
      <w:numFmt w:val="lowerRoman"/>
      <w:lvlText w:val="%9."/>
      <w:lvlJc w:val="right"/>
      <w:pPr>
        <w:tabs>
          <w:tab w:val="num" w:pos="6120"/>
        </w:tabs>
        <w:ind w:left="6120" w:hanging="180"/>
      </w:pPr>
    </w:lvl>
  </w:abstractNum>
  <w:abstractNum w:abstractNumId="6" w15:restartNumberingAfterBreak="0">
    <w:nsid w:val="191C7E5E"/>
    <w:multiLevelType w:val="hybridMultilevel"/>
    <w:tmpl w:val="79647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B0B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D44CBB"/>
    <w:multiLevelType w:val="hybridMultilevel"/>
    <w:tmpl w:val="D7348BF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284C32FB"/>
    <w:multiLevelType w:val="hybridMultilevel"/>
    <w:tmpl w:val="8350F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2E220C4B"/>
    <w:multiLevelType w:val="hybridMultilevel"/>
    <w:tmpl w:val="BC0A7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956316"/>
    <w:multiLevelType w:val="hybridMultilevel"/>
    <w:tmpl w:val="0F0A724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127E70"/>
    <w:multiLevelType w:val="hybridMultilevel"/>
    <w:tmpl w:val="DDCA5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B83A59"/>
    <w:multiLevelType w:val="hybridMultilevel"/>
    <w:tmpl w:val="34285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8942AE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A8A18D2"/>
    <w:multiLevelType w:val="hybridMultilevel"/>
    <w:tmpl w:val="CEECBD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D953CC"/>
    <w:multiLevelType w:val="hybridMultilevel"/>
    <w:tmpl w:val="E270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5E0C4AB3"/>
    <w:multiLevelType w:val="hybridMultilevel"/>
    <w:tmpl w:val="1B282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A66B1"/>
    <w:multiLevelType w:val="hybridMultilevel"/>
    <w:tmpl w:val="E29AB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C006A"/>
    <w:multiLevelType w:val="hybridMultilevel"/>
    <w:tmpl w:val="0E88D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E7503"/>
    <w:multiLevelType w:val="hybridMultilevel"/>
    <w:tmpl w:val="BE1A99BC"/>
    <w:lvl w:ilvl="0" w:tplc="2154E528">
      <w:start w:val="1"/>
      <w:numFmt w:val="decimal"/>
      <w:lvlText w:val="%1."/>
      <w:lvlJc w:val="left"/>
      <w:pPr>
        <w:ind w:left="720" w:hanging="360"/>
      </w:pPr>
      <w:rPr>
        <w:rFonts w:hint="default"/>
        <w:color w:val="000000"/>
      </w:rPr>
    </w:lvl>
    <w:lvl w:ilvl="1" w:tplc="56403C9C">
      <w:start w:val="1"/>
      <w:numFmt w:val="upperLetter"/>
      <w:lvlText w:val="(%2)"/>
      <w:lvlJc w:val="left"/>
      <w:pPr>
        <w:ind w:left="1474" w:hanging="394"/>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37063"/>
    <w:multiLevelType w:val="hybridMultilevel"/>
    <w:tmpl w:val="BCBCF58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6DDF58C4"/>
    <w:multiLevelType w:val="hybridMultilevel"/>
    <w:tmpl w:val="251E69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6E14372F"/>
    <w:multiLevelType w:val="hybridMultilevel"/>
    <w:tmpl w:val="6FBA8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75680"/>
    <w:multiLevelType w:val="hybridMultilevel"/>
    <w:tmpl w:val="63564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744A0A6C"/>
    <w:multiLevelType w:val="hybridMultilevel"/>
    <w:tmpl w:val="1A78F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97968"/>
    <w:multiLevelType w:val="hybridMultilevel"/>
    <w:tmpl w:val="17100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00AFB"/>
    <w:multiLevelType w:val="hybridMultilevel"/>
    <w:tmpl w:val="013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2"/>
  </w:num>
  <w:num w:numId="4">
    <w:abstractNumId w:val="8"/>
  </w:num>
  <w:num w:numId="5">
    <w:abstractNumId w:val="15"/>
  </w:num>
  <w:num w:numId="6">
    <w:abstractNumId w:val="2"/>
  </w:num>
  <w:num w:numId="7">
    <w:abstractNumId w:val="14"/>
  </w:num>
  <w:num w:numId="8">
    <w:abstractNumId w:val="4"/>
  </w:num>
  <w:num w:numId="9">
    <w:abstractNumId w:val="11"/>
  </w:num>
  <w:num w:numId="10">
    <w:abstractNumId w:val="26"/>
  </w:num>
  <w:num w:numId="11">
    <w:abstractNumId w:val="1"/>
  </w:num>
  <w:num w:numId="12">
    <w:abstractNumId w:val="27"/>
  </w:num>
  <w:num w:numId="13">
    <w:abstractNumId w:val="17"/>
  </w:num>
  <w:num w:numId="14">
    <w:abstractNumId w:val="24"/>
  </w:num>
  <w:num w:numId="15">
    <w:abstractNumId w:val="9"/>
  </w:num>
  <w:num w:numId="16">
    <w:abstractNumId w:val="6"/>
  </w:num>
  <w:num w:numId="17">
    <w:abstractNumId w:val="10"/>
  </w:num>
  <w:num w:numId="18">
    <w:abstractNumId w:val="13"/>
  </w:num>
  <w:num w:numId="19">
    <w:abstractNumId w:val="18"/>
  </w:num>
  <w:num w:numId="20">
    <w:abstractNumId w:val="25"/>
  </w:num>
  <w:num w:numId="21">
    <w:abstractNumId w:val="16"/>
  </w:num>
  <w:num w:numId="22">
    <w:abstractNumId w:val="0"/>
  </w:num>
  <w:num w:numId="23">
    <w:abstractNumId w:val="23"/>
  </w:num>
  <w:num w:numId="24">
    <w:abstractNumId w:val="3"/>
  </w:num>
  <w:num w:numId="25">
    <w:abstractNumId w:val="19"/>
  </w:num>
  <w:num w:numId="26">
    <w:abstractNumId w:val="5"/>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21"/>
    <w:rsid w:val="00000E62"/>
    <w:rsid w:val="00001340"/>
    <w:rsid w:val="00005402"/>
    <w:rsid w:val="0001117A"/>
    <w:rsid w:val="00011D81"/>
    <w:rsid w:val="00012A06"/>
    <w:rsid w:val="000275F7"/>
    <w:rsid w:val="000435FC"/>
    <w:rsid w:val="00046203"/>
    <w:rsid w:val="000464C2"/>
    <w:rsid w:val="0005304F"/>
    <w:rsid w:val="00054983"/>
    <w:rsid w:val="00056322"/>
    <w:rsid w:val="00062D13"/>
    <w:rsid w:val="000637F5"/>
    <w:rsid w:val="00063B4E"/>
    <w:rsid w:val="000674D6"/>
    <w:rsid w:val="000766E2"/>
    <w:rsid w:val="00084141"/>
    <w:rsid w:val="00084A88"/>
    <w:rsid w:val="000866D3"/>
    <w:rsid w:val="00086BD8"/>
    <w:rsid w:val="00087020"/>
    <w:rsid w:val="00090696"/>
    <w:rsid w:val="0009403E"/>
    <w:rsid w:val="000946B5"/>
    <w:rsid w:val="00095771"/>
    <w:rsid w:val="000A6340"/>
    <w:rsid w:val="000B74C6"/>
    <w:rsid w:val="000C1785"/>
    <w:rsid w:val="000C7419"/>
    <w:rsid w:val="000D3A3B"/>
    <w:rsid w:val="000D3BAA"/>
    <w:rsid w:val="000E0877"/>
    <w:rsid w:val="000E1C9F"/>
    <w:rsid w:val="000E3BA1"/>
    <w:rsid w:val="000E7A1F"/>
    <w:rsid w:val="000F4D36"/>
    <w:rsid w:val="000F5CA4"/>
    <w:rsid w:val="000F725E"/>
    <w:rsid w:val="00103CA2"/>
    <w:rsid w:val="00111ED6"/>
    <w:rsid w:val="0012053D"/>
    <w:rsid w:val="001206AD"/>
    <w:rsid w:val="00121FE1"/>
    <w:rsid w:val="001320E8"/>
    <w:rsid w:val="00142EB6"/>
    <w:rsid w:val="001430A4"/>
    <w:rsid w:val="00147450"/>
    <w:rsid w:val="001506B7"/>
    <w:rsid w:val="00154D7E"/>
    <w:rsid w:val="001574D4"/>
    <w:rsid w:val="00164A08"/>
    <w:rsid w:val="00172CD6"/>
    <w:rsid w:val="001766A6"/>
    <w:rsid w:val="001820E6"/>
    <w:rsid w:val="00186C3A"/>
    <w:rsid w:val="001870F2"/>
    <w:rsid w:val="0019209C"/>
    <w:rsid w:val="00194DFD"/>
    <w:rsid w:val="00195591"/>
    <w:rsid w:val="00195659"/>
    <w:rsid w:val="00196433"/>
    <w:rsid w:val="001964AF"/>
    <w:rsid w:val="001A2D63"/>
    <w:rsid w:val="001A7DFA"/>
    <w:rsid w:val="001B13EA"/>
    <w:rsid w:val="001B30E8"/>
    <w:rsid w:val="001B5C37"/>
    <w:rsid w:val="001B5DC2"/>
    <w:rsid w:val="001C51D3"/>
    <w:rsid w:val="001D12D9"/>
    <w:rsid w:val="001D6D28"/>
    <w:rsid w:val="001E5821"/>
    <w:rsid w:val="001E5D93"/>
    <w:rsid w:val="001E719B"/>
    <w:rsid w:val="001F2D16"/>
    <w:rsid w:val="0020335C"/>
    <w:rsid w:val="00223C04"/>
    <w:rsid w:val="0022795D"/>
    <w:rsid w:val="0023125D"/>
    <w:rsid w:val="002351D3"/>
    <w:rsid w:val="00246C90"/>
    <w:rsid w:val="00250125"/>
    <w:rsid w:val="00256195"/>
    <w:rsid w:val="00275DC9"/>
    <w:rsid w:val="00277D83"/>
    <w:rsid w:val="00283906"/>
    <w:rsid w:val="002860EC"/>
    <w:rsid w:val="002939D4"/>
    <w:rsid w:val="002A793E"/>
    <w:rsid w:val="002B28B1"/>
    <w:rsid w:val="002D2BF5"/>
    <w:rsid w:val="002D3BA1"/>
    <w:rsid w:val="002D64D6"/>
    <w:rsid w:val="002E4809"/>
    <w:rsid w:val="002E4CCE"/>
    <w:rsid w:val="002F0336"/>
    <w:rsid w:val="002F0455"/>
    <w:rsid w:val="002F3B2E"/>
    <w:rsid w:val="002F4661"/>
    <w:rsid w:val="002F5ABA"/>
    <w:rsid w:val="00302CFE"/>
    <w:rsid w:val="00305530"/>
    <w:rsid w:val="003231CD"/>
    <w:rsid w:val="00325CC6"/>
    <w:rsid w:val="003411E6"/>
    <w:rsid w:val="003500E5"/>
    <w:rsid w:val="00356FC7"/>
    <w:rsid w:val="003609C4"/>
    <w:rsid w:val="00362147"/>
    <w:rsid w:val="003646A2"/>
    <w:rsid w:val="00377602"/>
    <w:rsid w:val="003804B3"/>
    <w:rsid w:val="003828FA"/>
    <w:rsid w:val="00382AB1"/>
    <w:rsid w:val="0038523A"/>
    <w:rsid w:val="00387584"/>
    <w:rsid w:val="00394D7A"/>
    <w:rsid w:val="003A1A95"/>
    <w:rsid w:val="003B1314"/>
    <w:rsid w:val="003B5310"/>
    <w:rsid w:val="003B5424"/>
    <w:rsid w:val="003B690E"/>
    <w:rsid w:val="003C5491"/>
    <w:rsid w:val="003E6865"/>
    <w:rsid w:val="0040023C"/>
    <w:rsid w:val="00403F1B"/>
    <w:rsid w:val="0040589A"/>
    <w:rsid w:val="00412A07"/>
    <w:rsid w:val="004169CA"/>
    <w:rsid w:val="00422BC5"/>
    <w:rsid w:val="0042358E"/>
    <w:rsid w:val="004335B6"/>
    <w:rsid w:val="00434350"/>
    <w:rsid w:val="00435A40"/>
    <w:rsid w:val="004370A5"/>
    <w:rsid w:val="004538F2"/>
    <w:rsid w:val="00460D86"/>
    <w:rsid w:val="00460E1C"/>
    <w:rsid w:val="00461677"/>
    <w:rsid w:val="0046685C"/>
    <w:rsid w:val="00467C08"/>
    <w:rsid w:val="00472D05"/>
    <w:rsid w:val="00475B85"/>
    <w:rsid w:val="00476FE1"/>
    <w:rsid w:val="00494EA1"/>
    <w:rsid w:val="0049698A"/>
    <w:rsid w:val="00497783"/>
    <w:rsid w:val="004A00D3"/>
    <w:rsid w:val="004A08AD"/>
    <w:rsid w:val="004A1C51"/>
    <w:rsid w:val="004A5985"/>
    <w:rsid w:val="004A62BC"/>
    <w:rsid w:val="004B2F22"/>
    <w:rsid w:val="004B3FC3"/>
    <w:rsid w:val="004B4CA5"/>
    <w:rsid w:val="004B78A0"/>
    <w:rsid w:val="004C04B8"/>
    <w:rsid w:val="004C2AEC"/>
    <w:rsid w:val="004D0462"/>
    <w:rsid w:val="004D4B5B"/>
    <w:rsid w:val="004D6E4A"/>
    <w:rsid w:val="004D7FD4"/>
    <w:rsid w:val="004E53E6"/>
    <w:rsid w:val="004E6441"/>
    <w:rsid w:val="004F2A56"/>
    <w:rsid w:val="004F717A"/>
    <w:rsid w:val="004F7787"/>
    <w:rsid w:val="00500EF9"/>
    <w:rsid w:val="005136B2"/>
    <w:rsid w:val="00513F6E"/>
    <w:rsid w:val="00523E5C"/>
    <w:rsid w:val="00527D4E"/>
    <w:rsid w:val="005316C5"/>
    <w:rsid w:val="00541489"/>
    <w:rsid w:val="00550B61"/>
    <w:rsid w:val="0055451B"/>
    <w:rsid w:val="005569B9"/>
    <w:rsid w:val="00561E84"/>
    <w:rsid w:val="00571F1A"/>
    <w:rsid w:val="00575F05"/>
    <w:rsid w:val="005760D3"/>
    <w:rsid w:val="00576B2C"/>
    <w:rsid w:val="00584BA4"/>
    <w:rsid w:val="0058729A"/>
    <w:rsid w:val="00591787"/>
    <w:rsid w:val="00594510"/>
    <w:rsid w:val="005B10C9"/>
    <w:rsid w:val="005B1DB8"/>
    <w:rsid w:val="005B6F2F"/>
    <w:rsid w:val="005C6A2C"/>
    <w:rsid w:val="005D359B"/>
    <w:rsid w:val="005D39FA"/>
    <w:rsid w:val="005E484D"/>
    <w:rsid w:val="005F722E"/>
    <w:rsid w:val="005F7CE1"/>
    <w:rsid w:val="00602F8D"/>
    <w:rsid w:val="00603578"/>
    <w:rsid w:val="0061110A"/>
    <w:rsid w:val="00611697"/>
    <w:rsid w:val="00627554"/>
    <w:rsid w:val="006438CE"/>
    <w:rsid w:val="00652A1F"/>
    <w:rsid w:val="00661BC5"/>
    <w:rsid w:val="0066218B"/>
    <w:rsid w:val="00663157"/>
    <w:rsid w:val="00664046"/>
    <w:rsid w:val="00665A6E"/>
    <w:rsid w:val="00666224"/>
    <w:rsid w:val="00676285"/>
    <w:rsid w:val="00677346"/>
    <w:rsid w:val="00685B6D"/>
    <w:rsid w:val="006A0CF1"/>
    <w:rsid w:val="006A1A88"/>
    <w:rsid w:val="006A6582"/>
    <w:rsid w:val="006C09DA"/>
    <w:rsid w:val="006C1385"/>
    <w:rsid w:val="006D1530"/>
    <w:rsid w:val="006D3EA6"/>
    <w:rsid w:val="006F42A3"/>
    <w:rsid w:val="006F6C27"/>
    <w:rsid w:val="007052C8"/>
    <w:rsid w:val="00711A4E"/>
    <w:rsid w:val="00726395"/>
    <w:rsid w:val="0073316B"/>
    <w:rsid w:val="007350C8"/>
    <w:rsid w:val="007355F3"/>
    <w:rsid w:val="007377CA"/>
    <w:rsid w:val="00740335"/>
    <w:rsid w:val="00742245"/>
    <w:rsid w:val="007469DC"/>
    <w:rsid w:val="00752328"/>
    <w:rsid w:val="00752870"/>
    <w:rsid w:val="00753EB6"/>
    <w:rsid w:val="00763D7E"/>
    <w:rsid w:val="007805C8"/>
    <w:rsid w:val="00783CB7"/>
    <w:rsid w:val="00790F55"/>
    <w:rsid w:val="00792826"/>
    <w:rsid w:val="00794759"/>
    <w:rsid w:val="007A0219"/>
    <w:rsid w:val="007A68D1"/>
    <w:rsid w:val="007A7602"/>
    <w:rsid w:val="007B2DBC"/>
    <w:rsid w:val="007B3A15"/>
    <w:rsid w:val="007B3D21"/>
    <w:rsid w:val="007C3E7F"/>
    <w:rsid w:val="007C3ECC"/>
    <w:rsid w:val="007C433B"/>
    <w:rsid w:val="007C74E0"/>
    <w:rsid w:val="007D1C3A"/>
    <w:rsid w:val="007D1EC2"/>
    <w:rsid w:val="007E2129"/>
    <w:rsid w:val="007E7012"/>
    <w:rsid w:val="007F7056"/>
    <w:rsid w:val="00800E7A"/>
    <w:rsid w:val="008019E2"/>
    <w:rsid w:val="008031BA"/>
    <w:rsid w:val="00805EE7"/>
    <w:rsid w:val="00811893"/>
    <w:rsid w:val="00811F2A"/>
    <w:rsid w:val="00834634"/>
    <w:rsid w:val="008406C0"/>
    <w:rsid w:val="00842C24"/>
    <w:rsid w:val="00845C8B"/>
    <w:rsid w:val="008472BC"/>
    <w:rsid w:val="00850531"/>
    <w:rsid w:val="00853D25"/>
    <w:rsid w:val="0085455F"/>
    <w:rsid w:val="00871DC0"/>
    <w:rsid w:val="00872DC8"/>
    <w:rsid w:val="00882E2B"/>
    <w:rsid w:val="00884553"/>
    <w:rsid w:val="00892DB9"/>
    <w:rsid w:val="008A334C"/>
    <w:rsid w:val="008A6D1C"/>
    <w:rsid w:val="008B34E2"/>
    <w:rsid w:val="008B43D0"/>
    <w:rsid w:val="008C128C"/>
    <w:rsid w:val="008C357B"/>
    <w:rsid w:val="008C3D68"/>
    <w:rsid w:val="008C484C"/>
    <w:rsid w:val="008C61CD"/>
    <w:rsid w:val="008D00FF"/>
    <w:rsid w:val="008D066A"/>
    <w:rsid w:val="008D211E"/>
    <w:rsid w:val="008D5CCF"/>
    <w:rsid w:val="008E3750"/>
    <w:rsid w:val="008F22B3"/>
    <w:rsid w:val="00906920"/>
    <w:rsid w:val="00910097"/>
    <w:rsid w:val="009128B8"/>
    <w:rsid w:val="00913626"/>
    <w:rsid w:val="0091446D"/>
    <w:rsid w:val="00914A5F"/>
    <w:rsid w:val="009203A0"/>
    <w:rsid w:val="00934979"/>
    <w:rsid w:val="0094283C"/>
    <w:rsid w:val="00946845"/>
    <w:rsid w:val="00950B21"/>
    <w:rsid w:val="00952220"/>
    <w:rsid w:val="00955A79"/>
    <w:rsid w:val="00962D5A"/>
    <w:rsid w:val="00967904"/>
    <w:rsid w:val="00970A87"/>
    <w:rsid w:val="0097210D"/>
    <w:rsid w:val="00974CEA"/>
    <w:rsid w:val="00976C4E"/>
    <w:rsid w:val="00992918"/>
    <w:rsid w:val="00992FF7"/>
    <w:rsid w:val="00994C9B"/>
    <w:rsid w:val="009A1888"/>
    <w:rsid w:val="009A711B"/>
    <w:rsid w:val="009B069F"/>
    <w:rsid w:val="009B6BEA"/>
    <w:rsid w:val="009C42F5"/>
    <w:rsid w:val="009D3FB5"/>
    <w:rsid w:val="009D4852"/>
    <w:rsid w:val="009E0696"/>
    <w:rsid w:val="009E6832"/>
    <w:rsid w:val="009E79D6"/>
    <w:rsid w:val="009F34AE"/>
    <w:rsid w:val="009F6710"/>
    <w:rsid w:val="00A0276A"/>
    <w:rsid w:val="00A0516F"/>
    <w:rsid w:val="00A06563"/>
    <w:rsid w:val="00A214CB"/>
    <w:rsid w:val="00A26F33"/>
    <w:rsid w:val="00A27737"/>
    <w:rsid w:val="00A35A03"/>
    <w:rsid w:val="00A36209"/>
    <w:rsid w:val="00A40BAA"/>
    <w:rsid w:val="00A44E34"/>
    <w:rsid w:val="00A45D60"/>
    <w:rsid w:val="00A53827"/>
    <w:rsid w:val="00A55175"/>
    <w:rsid w:val="00A61382"/>
    <w:rsid w:val="00A64076"/>
    <w:rsid w:val="00A640A8"/>
    <w:rsid w:val="00A65852"/>
    <w:rsid w:val="00A65E31"/>
    <w:rsid w:val="00A77365"/>
    <w:rsid w:val="00A80C37"/>
    <w:rsid w:val="00A87AAD"/>
    <w:rsid w:val="00A931AC"/>
    <w:rsid w:val="00A93D72"/>
    <w:rsid w:val="00AA6161"/>
    <w:rsid w:val="00AA6A4E"/>
    <w:rsid w:val="00AB06E6"/>
    <w:rsid w:val="00AB56BA"/>
    <w:rsid w:val="00AB69CA"/>
    <w:rsid w:val="00AC6E00"/>
    <w:rsid w:val="00AC75B8"/>
    <w:rsid w:val="00AE7740"/>
    <w:rsid w:val="00AF574D"/>
    <w:rsid w:val="00AF6B1D"/>
    <w:rsid w:val="00B0594B"/>
    <w:rsid w:val="00B11491"/>
    <w:rsid w:val="00B11683"/>
    <w:rsid w:val="00B119DA"/>
    <w:rsid w:val="00B12343"/>
    <w:rsid w:val="00B131D2"/>
    <w:rsid w:val="00B139BC"/>
    <w:rsid w:val="00B162BD"/>
    <w:rsid w:val="00B34DE4"/>
    <w:rsid w:val="00B34EB2"/>
    <w:rsid w:val="00B358E8"/>
    <w:rsid w:val="00B37062"/>
    <w:rsid w:val="00B52278"/>
    <w:rsid w:val="00B5504A"/>
    <w:rsid w:val="00B57253"/>
    <w:rsid w:val="00B579E7"/>
    <w:rsid w:val="00B57FF5"/>
    <w:rsid w:val="00B62B19"/>
    <w:rsid w:val="00B658A7"/>
    <w:rsid w:val="00B76CBA"/>
    <w:rsid w:val="00B802C8"/>
    <w:rsid w:val="00B82A95"/>
    <w:rsid w:val="00B83B9E"/>
    <w:rsid w:val="00B84CC1"/>
    <w:rsid w:val="00B9019B"/>
    <w:rsid w:val="00B92DAE"/>
    <w:rsid w:val="00B92E27"/>
    <w:rsid w:val="00BA1E3A"/>
    <w:rsid w:val="00BA43F7"/>
    <w:rsid w:val="00BB5020"/>
    <w:rsid w:val="00BC3F29"/>
    <w:rsid w:val="00BC7408"/>
    <w:rsid w:val="00BD3F94"/>
    <w:rsid w:val="00BE5443"/>
    <w:rsid w:val="00BF2EA9"/>
    <w:rsid w:val="00BF340A"/>
    <w:rsid w:val="00C00EB1"/>
    <w:rsid w:val="00C06C32"/>
    <w:rsid w:val="00C06C6C"/>
    <w:rsid w:val="00C14151"/>
    <w:rsid w:val="00C14B18"/>
    <w:rsid w:val="00C17032"/>
    <w:rsid w:val="00C2078B"/>
    <w:rsid w:val="00C26AFF"/>
    <w:rsid w:val="00C4142B"/>
    <w:rsid w:val="00C44297"/>
    <w:rsid w:val="00C47029"/>
    <w:rsid w:val="00C53BE6"/>
    <w:rsid w:val="00C6279A"/>
    <w:rsid w:val="00C71C1C"/>
    <w:rsid w:val="00C7571F"/>
    <w:rsid w:val="00C75F78"/>
    <w:rsid w:val="00C902DE"/>
    <w:rsid w:val="00C90D76"/>
    <w:rsid w:val="00C92159"/>
    <w:rsid w:val="00C93144"/>
    <w:rsid w:val="00C93222"/>
    <w:rsid w:val="00C95952"/>
    <w:rsid w:val="00CA6916"/>
    <w:rsid w:val="00CB3BB5"/>
    <w:rsid w:val="00CC448D"/>
    <w:rsid w:val="00CC59D0"/>
    <w:rsid w:val="00CD130D"/>
    <w:rsid w:val="00CD1FD3"/>
    <w:rsid w:val="00CE12B3"/>
    <w:rsid w:val="00CE2C21"/>
    <w:rsid w:val="00CE41D7"/>
    <w:rsid w:val="00CE5E4F"/>
    <w:rsid w:val="00CE6106"/>
    <w:rsid w:val="00CF2602"/>
    <w:rsid w:val="00CF4FF8"/>
    <w:rsid w:val="00D05AD4"/>
    <w:rsid w:val="00D07B03"/>
    <w:rsid w:val="00D10C38"/>
    <w:rsid w:val="00D17161"/>
    <w:rsid w:val="00D232BF"/>
    <w:rsid w:val="00D27C56"/>
    <w:rsid w:val="00D300EA"/>
    <w:rsid w:val="00D3545C"/>
    <w:rsid w:val="00D46EBD"/>
    <w:rsid w:val="00D523C9"/>
    <w:rsid w:val="00D66389"/>
    <w:rsid w:val="00D7120B"/>
    <w:rsid w:val="00D73B0D"/>
    <w:rsid w:val="00D74EA2"/>
    <w:rsid w:val="00D8184A"/>
    <w:rsid w:val="00D83E60"/>
    <w:rsid w:val="00D85DB9"/>
    <w:rsid w:val="00D93975"/>
    <w:rsid w:val="00DA6316"/>
    <w:rsid w:val="00DA64F2"/>
    <w:rsid w:val="00DB2823"/>
    <w:rsid w:val="00DB43D6"/>
    <w:rsid w:val="00DC4158"/>
    <w:rsid w:val="00DC7825"/>
    <w:rsid w:val="00DC7D46"/>
    <w:rsid w:val="00DD357B"/>
    <w:rsid w:val="00DD6F6F"/>
    <w:rsid w:val="00DE1578"/>
    <w:rsid w:val="00DE1D35"/>
    <w:rsid w:val="00DE6FA1"/>
    <w:rsid w:val="00DE711D"/>
    <w:rsid w:val="00DF2E24"/>
    <w:rsid w:val="00DF4E46"/>
    <w:rsid w:val="00DF5E58"/>
    <w:rsid w:val="00DF64AC"/>
    <w:rsid w:val="00E007F8"/>
    <w:rsid w:val="00E14980"/>
    <w:rsid w:val="00E2046D"/>
    <w:rsid w:val="00E233D7"/>
    <w:rsid w:val="00E255DA"/>
    <w:rsid w:val="00E2718D"/>
    <w:rsid w:val="00E27702"/>
    <w:rsid w:val="00E36932"/>
    <w:rsid w:val="00E36E8C"/>
    <w:rsid w:val="00E415BE"/>
    <w:rsid w:val="00E476F6"/>
    <w:rsid w:val="00E579F3"/>
    <w:rsid w:val="00E70AB3"/>
    <w:rsid w:val="00E72497"/>
    <w:rsid w:val="00E75298"/>
    <w:rsid w:val="00E80F1A"/>
    <w:rsid w:val="00E82296"/>
    <w:rsid w:val="00E8433C"/>
    <w:rsid w:val="00E84591"/>
    <w:rsid w:val="00E854A2"/>
    <w:rsid w:val="00E90384"/>
    <w:rsid w:val="00E9119E"/>
    <w:rsid w:val="00E9427D"/>
    <w:rsid w:val="00EA19C7"/>
    <w:rsid w:val="00EA4973"/>
    <w:rsid w:val="00EB0FB3"/>
    <w:rsid w:val="00EB1C0C"/>
    <w:rsid w:val="00EB3B4F"/>
    <w:rsid w:val="00ED27CA"/>
    <w:rsid w:val="00ED409F"/>
    <w:rsid w:val="00ED6B1E"/>
    <w:rsid w:val="00ED7EEF"/>
    <w:rsid w:val="00EE3B19"/>
    <w:rsid w:val="00F006E8"/>
    <w:rsid w:val="00F0151C"/>
    <w:rsid w:val="00F0155F"/>
    <w:rsid w:val="00F03C35"/>
    <w:rsid w:val="00F0470D"/>
    <w:rsid w:val="00F057A5"/>
    <w:rsid w:val="00F11EE5"/>
    <w:rsid w:val="00F1223C"/>
    <w:rsid w:val="00F14FE9"/>
    <w:rsid w:val="00F15B6D"/>
    <w:rsid w:val="00F3195C"/>
    <w:rsid w:val="00F34747"/>
    <w:rsid w:val="00F35A22"/>
    <w:rsid w:val="00F4214E"/>
    <w:rsid w:val="00F429B4"/>
    <w:rsid w:val="00F456F4"/>
    <w:rsid w:val="00F54313"/>
    <w:rsid w:val="00F61CD0"/>
    <w:rsid w:val="00F62000"/>
    <w:rsid w:val="00F633F9"/>
    <w:rsid w:val="00F92832"/>
    <w:rsid w:val="00FA1B62"/>
    <w:rsid w:val="00FA4F94"/>
    <w:rsid w:val="00FA6AC2"/>
    <w:rsid w:val="00FB5279"/>
    <w:rsid w:val="00FB6669"/>
    <w:rsid w:val="00FB67CB"/>
    <w:rsid w:val="00FC1416"/>
    <w:rsid w:val="00FC4755"/>
    <w:rsid w:val="00FD4999"/>
    <w:rsid w:val="00FE3E35"/>
    <w:rsid w:val="00FF47B0"/>
    <w:rsid w:val="028D0449"/>
    <w:rsid w:val="61FA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C31F5"/>
  <w15:docId w15:val="{2021C60A-2F6C-45D8-9D39-5240754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55"/>
    <w:rPr>
      <w:rFonts w:ascii="Calibri" w:eastAsia="Calibri" w:hAnsi="Calibri" w:cs="Times New Roman"/>
    </w:rPr>
  </w:style>
  <w:style w:type="paragraph" w:styleId="Heading1">
    <w:name w:val="heading 1"/>
    <w:basedOn w:val="Normal"/>
    <w:next w:val="Normal"/>
    <w:link w:val="Heading1Char"/>
    <w:uiPriority w:val="9"/>
    <w:qFormat/>
    <w:rsid w:val="00CE2C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E2C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E2C2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E2C21"/>
    <w:rPr>
      <w:color w:val="0000FF"/>
      <w:u w:val="single"/>
    </w:rPr>
  </w:style>
  <w:style w:type="paragraph" w:styleId="FootnoteText">
    <w:name w:val="footnote text"/>
    <w:basedOn w:val="Normal"/>
    <w:link w:val="FootnoteTextChar"/>
    <w:uiPriority w:val="99"/>
    <w:semiHidden/>
    <w:unhideWhenUsed/>
    <w:rsid w:val="00CE2C21"/>
    <w:rPr>
      <w:sz w:val="20"/>
      <w:szCs w:val="20"/>
    </w:rPr>
  </w:style>
  <w:style w:type="character" w:customStyle="1" w:styleId="FootnoteTextChar">
    <w:name w:val="Footnote Text Char"/>
    <w:basedOn w:val="DefaultParagraphFont"/>
    <w:link w:val="FootnoteText"/>
    <w:uiPriority w:val="99"/>
    <w:semiHidden/>
    <w:rsid w:val="00CE2C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2C21"/>
    <w:rPr>
      <w:vertAlign w:val="superscript"/>
    </w:rPr>
  </w:style>
  <w:style w:type="character" w:styleId="FollowedHyperlink">
    <w:name w:val="FollowedHyperlink"/>
    <w:basedOn w:val="DefaultParagraphFont"/>
    <w:uiPriority w:val="99"/>
    <w:semiHidden/>
    <w:unhideWhenUsed/>
    <w:rsid w:val="00CE2C21"/>
    <w:rPr>
      <w:color w:val="800080" w:themeColor="followedHyperlink"/>
      <w:u w:val="single"/>
    </w:rPr>
  </w:style>
  <w:style w:type="paragraph" w:styleId="Header">
    <w:name w:val="header"/>
    <w:basedOn w:val="Normal"/>
    <w:link w:val="HeaderChar"/>
    <w:uiPriority w:val="99"/>
    <w:unhideWhenUsed/>
    <w:rsid w:val="00246C90"/>
    <w:pPr>
      <w:tabs>
        <w:tab w:val="center" w:pos="4680"/>
        <w:tab w:val="right" w:pos="9360"/>
      </w:tabs>
    </w:pPr>
  </w:style>
  <w:style w:type="character" w:customStyle="1" w:styleId="HeaderChar">
    <w:name w:val="Header Char"/>
    <w:basedOn w:val="DefaultParagraphFont"/>
    <w:link w:val="Header"/>
    <w:uiPriority w:val="99"/>
    <w:rsid w:val="00246C90"/>
    <w:rPr>
      <w:rFonts w:ascii="Calibri" w:eastAsia="Calibri" w:hAnsi="Calibri" w:cs="Times New Roman"/>
    </w:rPr>
  </w:style>
  <w:style w:type="paragraph" w:styleId="Footer">
    <w:name w:val="footer"/>
    <w:basedOn w:val="Normal"/>
    <w:link w:val="FooterChar"/>
    <w:unhideWhenUsed/>
    <w:rsid w:val="00246C90"/>
    <w:pPr>
      <w:tabs>
        <w:tab w:val="center" w:pos="4680"/>
        <w:tab w:val="right" w:pos="9360"/>
      </w:tabs>
    </w:pPr>
  </w:style>
  <w:style w:type="character" w:customStyle="1" w:styleId="FooterChar">
    <w:name w:val="Footer Char"/>
    <w:basedOn w:val="DefaultParagraphFont"/>
    <w:link w:val="Footer"/>
    <w:uiPriority w:val="99"/>
    <w:rsid w:val="00246C90"/>
    <w:rPr>
      <w:rFonts w:ascii="Calibri" w:eastAsia="Calibri" w:hAnsi="Calibri" w:cs="Times New Roman"/>
    </w:rPr>
  </w:style>
  <w:style w:type="table" w:styleId="TableGrid">
    <w:name w:val="Table Grid"/>
    <w:basedOn w:val="TableNormal"/>
    <w:rsid w:val="00246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35A03"/>
    <w:pPr>
      <w:ind w:left="0"/>
      <w:jc w:val="center"/>
    </w:pPr>
    <w:rPr>
      <w:rFonts w:ascii="Times New Roman" w:eastAsia="Times New Roman" w:hAnsi="Times New Roman"/>
      <w:b/>
      <w:szCs w:val="20"/>
    </w:rPr>
  </w:style>
  <w:style w:type="character" w:customStyle="1" w:styleId="TitleChar">
    <w:name w:val="Title Char"/>
    <w:basedOn w:val="DefaultParagraphFont"/>
    <w:link w:val="Title"/>
    <w:rsid w:val="00A35A03"/>
    <w:rPr>
      <w:rFonts w:ascii="Times New Roman" w:eastAsia="Times New Roman" w:hAnsi="Times New Roman" w:cs="Times New Roman"/>
      <w:b/>
      <w:szCs w:val="20"/>
    </w:rPr>
  </w:style>
  <w:style w:type="paragraph" w:styleId="BodyText2">
    <w:name w:val="Body Text 2"/>
    <w:basedOn w:val="Normal"/>
    <w:link w:val="BodyText2Char"/>
    <w:rsid w:val="0022795D"/>
    <w:pPr>
      <w:spacing w:before="40" w:after="40"/>
      <w:ind w:left="0"/>
    </w:pPr>
    <w:rPr>
      <w:rFonts w:ascii="Tahoma" w:eastAsia="Times New Roman" w:hAnsi="Tahoma"/>
      <w:spacing w:val="4"/>
      <w:sz w:val="20"/>
      <w:szCs w:val="18"/>
    </w:rPr>
  </w:style>
  <w:style w:type="character" w:customStyle="1" w:styleId="BodyText2Char">
    <w:name w:val="Body Text 2 Char"/>
    <w:basedOn w:val="DefaultParagraphFont"/>
    <w:link w:val="BodyText2"/>
    <w:rsid w:val="0022795D"/>
    <w:rPr>
      <w:rFonts w:ascii="Tahoma" w:eastAsia="Times New Roman" w:hAnsi="Tahoma" w:cs="Times New Roman"/>
      <w:spacing w:val="4"/>
      <w:sz w:val="20"/>
      <w:szCs w:val="18"/>
    </w:rPr>
  </w:style>
  <w:style w:type="paragraph" w:styleId="ListParagraph">
    <w:name w:val="List Paragraph"/>
    <w:basedOn w:val="Normal"/>
    <w:uiPriority w:val="34"/>
    <w:qFormat/>
    <w:rsid w:val="00FA1B62"/>
    <w:pPr>
      <w:ind w:left="720"/>
      <w:contextualSpacing/>
    </w:pPr>
  </w:style>
  <w:style w:type="paragraph" w:styleId="BalloonText">
    <w:name w:val="Balloon Text"/>
    <w:basedOn w:val="Normal"/>
    <w:link w:val="BalloonTextChar"/>
    <w:uiPriority w:val="99"/>
    <w:semiHidden/>
    <w:unhideWhenUsed/>
    <w:rsid w:val="009D4852"/>
    <w:rPr>
      <w:rFonts w:ascii="Tahoma" w:hAnsi="Tahoma" w:cs="Tahoma"/>
      <w:sz w:val="16"/>
      <w:szCs w:val="16"/>
    </w:rPr>
  </w:style>
  <w:style w:type="character" w:customStyle="1" w:styleId="BalloonTextChar">
    <w:name w:val="Balloon Text Char"/>
    <w:basedOn w:val="DefaultParagraphFont"/>
    <w:link w:val="BalloonText"/>
    <w:uiPriority w:val="99"/>
    <w:semiHidden/>
    <w:rsid w:val="009D4852"/>
    <w:rPr>
      <w:rFonts w:ascii="Tahoma" w:eastAsia="Calibri" w:hAnsi="Tahoma" w:cs="Tahoma"/>
      <w:sz w:val="16"/>
      <w:szCs w:val="16"/>
    </w:rPr>
  </w:style>
  <w:style w:type="character" w:styleId="CommentReference">
    <w:name w:val="annotation reference"/>
    <w:basedOn w:val="DefaultParagraphFont"/>
    <w:uiPriority w:val="99"/>
    <w:semiHidden/>
    <w:unhideWhenUsed/>
    <w:rsid w:val="003828FA"/>
    <w:rPr>
      <w:sz w:val="16"/>
      <w:szCs w:val="16"/>
    </w:rPr>
  </w:style>
  <w:style w:type="paragraph" w:styleId="CommentText">
    <w:name w:val="annotation text"/>
    <w:basedOn w:val="Normal"/>
    <w:link w:val="CommentTextChar"/>
    <w:uiPriority w:val="99"/>
    <w:unhideWhenUsed/>
    <w:rsid w:val="003828FA"/>
    <w:rPr>
      <w:sz w:val="20"/>
      <w:szCs w:val="20"/>
    </w:rPr>
  </w:style>
  <w:style w:type="character" w:customStyle="1" w:styleId="CommentTextChar">
    <w:name w:val="Comment Text Char"/>
    <w:basedOn w:val="DefaultParagraphFont"/>
    <w:link w:val="CommentText"/>
    <w:uiPriority w:val="99"/>
    <w:rsid w:val="003828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8FA"/>
    <w:rPr>
      <w:b/>
      <w:bCs/>
    </w:rPr>
  </w:style>
  <w:style w:type="character" w:customStyle="1" w:styleId="CommentSubjectChar">
    <w:name w:val="Comment Subject Char"/>
    <w:basedOn w:val="CommentTextChar"/>
    <w:link w:val="CommentSubject"/>
    <w:uiPriority w:val="99"/>
    <w:semiHidden/>
    <w:rsid w:val="003828FA"/>
    <w:rPr>
      <w:rFonts w:ascii="Calibri" w:eastAsia="Calibri" w:hAnsi="Calibri" w:cs="Times New Roman"/>
      <w:b/>
      <w:bCs/>
      <w:sz w:val="20"/>
      <w:szCs w:val="20"/>
    </w:rPr>
  </w:style>
  <w:style w:type="paragraph" w:customStyle="1" w:styleId="Normal1">
    <w:name w:val="Normal1"/>
    <w:rsid w:val="00742245"/>
    <w:pPr>
      <w:spacing w:line="276" w:lineRule="auto"/>
      <w:ind w:left="0"/>
    </w:pPr>
    <w:rPr>
      <w:rFonts w:ascii="Arial" w:eastAsia="Arial" w:hAnsi="Arial" w:cs="Arial"/>
      <w:color w:val="000000"/>
      <w:szCs w:val="24"/>
      <w:lang w:eastAsia="ja-JP"/>
    </w:rPr>
  </w:style>
  <w:style w:type="character" w:customStyle="1" w:styleId="UnresolvedMention1">
    <w:name w:val="Unresolved Mention1"/>
    <w:basedOn w:val="DefaultParagraphFont"/>
    <w:uiPriority w:val="99"/>
    <w:semiHidden/>
    <w:unhideWhenUsed/>
    <w:rsid w:val="00B92E27"/>
    <w:rPr>
      <w:color w:val="605E5C"/>
      <w:shd w:val="clear" w:color="auto" w:fill="E1DFDD"/>
    </w:rPr>
  </w:style>
  <w:style w:type="paragraph" w:styleId="HTMLPreformatted">
    <w:name w:val="HTML Preformatted"/>
    <w:basedOn w:val="Normal"/>
    <w:link w:val="HTMLPreformattedChar"/>
    <w:rsid w:val="007D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color w:val="000000"/>
      <w:sz w:val="24"/>
      <w:szCs w:val="20"/>
    </w:rPr>
  </w:style>
  <w:style w:type="character" w:customStyle="1" w:styleId="HTMLPreformattedChar">
    <w:name w:val="HTML Preformatted Char"/>
    <w:basedOn w:val="DefaultParagraphFont"/>
    <w:link w:val="HTMLPreformatted"/>
    <w:rsid w:val="007D1EC2"/>
    <w:rPr>
      <w:rFonts w:ascii="Courier New" w:eastAsia="Times New Roman" w:hAnsi="Courier New" w:cs="Courier New"/>
      <w:color w:val="000000"/>
      <w:sz w:val="24"/>
      <w:szCs w:val="20"/>
    </w:rPr>
  </w:style>
  <w:style w:type="paragraph" w:styleId="BodyText">
    <w:name w:val="Body Text"/>
    <w:basedOn w:val="Normal"/>
    <w:link w:val="BodyTextChar"/>
    <w:uiPriority w:val="99"/>
    <w:unhideWhenUsed/>
    <w:rsid w:val="00D93975"/>
    <w:pPr>
      <w:spacing w:after="120"/>
    </w:pPr>
  </w:style>
  <w:style w:type="character" w:customStyle="1" w:styleId="BodyTextChar">
    <w:name w:val="Body Text Char"/>
    <w:basedOn w:val="DefaultParagraphFont"/>
    <w:link w:val="BodyText"/>
    <w:uiPriority w:val="99"/>
    <w:rsid w:val="00D93975"/>
    <w:rPr>
      <w:rFonts w:ascii="Calibri" w:eastAsia="Calibri" w:hAnsi="Calibri" w:cs="Times New Roman"/>
    </w:rPr>
  </w:style>
  <w:style w:type="paragraph" w:styleId="NormalWeb">
    <w:name w:val="Normal (Web)"/>
    <w:basedOn w:val="Normal"/>
    <w:uiPriority w:val="99"/>
    <w:semiHidden/>
    <w:unhideWhenUsed/>
    <w:rsid w:val="00172CD6"/>
    <w:pPr>
      <w:spacing w:before="100" w:beforeAutospacing="1" w:after="100" w:afterAutospacing="1"/>
      <w:ind w:left="0"/>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6C1385"/>
    <w:rPr>
      <w:color w:val="605E5C"/>
      <w:shd w:val="clear" w:color="auto" w:fill="E1DFDD"/>
    </w:rPr>
  </w:style>
  <w:style w:type="paragraph" w:styleId="Revision">
    <w:name w:val="Revision"/>
    <w:hidden/>
    <w:uiPriority w:val="99"/>
    <w:semiHidden/>
    <w:rsid w:val="00752870"/>
    <w:pPr>
      <w:ind w:left="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1130">
      <w:bodyDiv w:val="1"/>
      <w:marLeft w:val="0"/>
      <w:marRight w:val="0"/>
      <w:marTop w:val="0"/>
      <w:marBottom w:val="0"/>
      <w:divBdr>
        <w:top w:val="none" w:sz="0" w:space="0" w:color="auto"/>
        <w:left w:val="none" w:sz="0" w:space="0" w:color="auto"/>
        <w:bottom w:val="none" w:sz="0" w:space="0" w:color="auto"/>
        <w:right w:val="none" w:sz="0" w:space="0" w:color="auto"/>
      </w:divBdr>
    </w:div>
    <w:div w:id="886643477">
      <w:bodyDiv w:val="1"/>
      <w:marLeft w:val="0"/>
      <w:marRight w:val="0"/>
      <w:marTop w:val="0"/>
      <w:marBottom w:val="0"/>
      <w:divBdr>
        <w:top w:val="none" w:sz="0" w:space="0" w:color="auto"/>
        <w:left w:val="none" w:sz="0" w:space="0" w:color="auto"/>
        <w:bottom w:val="none" w:sz="0" w:space="0" w:color="auto"/>
        <w:right w:val="none" w:sz="0" w:space="0" w:color="auto"/>
      </w:divBdr>
      <w:divsChild>
        <w:div w:id="224488380">
          <w:marLeft w:val="0"/>
          <w:marRight w:val="0"/>
          <w:marTop w:val="0"/>
          <w:marBottom w:val="0"/>
          <w:divBdr>
            <w:top w:val="none" w:sz="0" w:space="0" w:color="auto"/>
            <w:left w:val="none" w:sz="0" w:space="0" w:color="auto"/>
            <w:bottom w:val="none" w:sz="0" w:space="0" w:color="auto"/>
            <w:right w:val="none" w:sz="0" w:space="0" w:color="auto"/>
          </w:divBdr>
        </w:div>
      </w:divsChild>
    </w:div>
    <w:div w:id="145124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LT4vGpSkOH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cSh2F8e__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NAd4MFAA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779A-0B3B-4DDE-97E1-51E9326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BC216-16EE-4BB6-8059-F53870369A2F}">
  <ds:schemaRefs>
    <ds:schemaRef ds:uri="http://schemas.microsoft.com/sharepoint/v3/contenttype/forms"/>
  </ds:schemaRefs>
</ds:datastoreItem>
</file>

<file path=customXml/itemProps3.xml><?xml version="1.0" encoding="utf-8"?>
<ds:datastoreItem xmlns:ds="http://schemas.openxmlformats.org/officeDocument/2006/customXml" ds:itemID="{15EF207B-827D-4F51-A9C6-69F8B5515C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0DF69-6D10-45E5-B019-0AB2223B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Watkins</dc:creator>
  <cp:lastModifiedBy>Amy Birge-Caraccapa</cp:lastModifiedBy>
  <cp:revision>4</cp:revision>
  <cp:lastPrinted>2017-05-11T12:39:00Z</cp:lastPrinted>
  <dcterms:created xsi:type="dcterms:W3CDTF">2022-02-10T16:55:00Z</dcterms:created>
  <dcterms:modified xsi:type="dcterms:W3CDTF">2022-02-10T16:57:00Z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