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EE" w:rsidRPr="00430207" w:rsidRDefault="00563BEE" w:rsidP="00563BEE">
      <w:pPr>
        <w:spacing w:before="180" w:after="180"/>
        <w:jc w:val="center"/>
        <w:rPr>
          <w:rFonts w:asciiTheme="majorHAnsi" w:hAnsiTheme="majorHAnsi" w:cstheme="majorHAnsi"/>
          <w:i/>
          <w:color w:val="2D3B45"/>
        </w:rPr>
      </w:pPr>
      <w:r w:rsidRPr="00430207">
        <w:rPr>
          <w:rFonts w:asciiTheme="majorHAnsi" w:hAnsiTheme="majorHAnsi" w:cstheme="majorHAnsi"/>
          <w:i/>
          <w:color w:val="2D3B45"/>
        </w:rPr>
        <w:t>Community College of Philadelphia</w:t>
      </w:r>
    </w:p>
    <w:p w:rsidR="00563BEE" w:rsidRPr="00430207" w:rsidRDefault="00563BEE" w:rsidP="00563BEE">
      <w:pPr>
        <w:spacing w:before="180" w:after="180"/>
        <w:jc w:val="center"/>
        <w:rPr>
          <w:rFonts w:asciiTheme="majorHAnsi" w:hAnsiTheme="majorHAnsi" w:cstheme="majorHAnsi"/>
          <w:i/>
          <w:color w:val="2D3B45"/>
        </w:rPr>
      </w:pPr>
      <w:r w:rsidRPr="00430207">
        <w:rPr>
          <w:rFonts w:asciiTheme="majorHAnsi" w:hAnsiTheme="majorHAnsi" w:cstheme="majorHAnsi"/>
          <w:i/>
          <w:color w:val="2D3B45"/>
        </w:rPr>
        <w:t>Department of Psychology, Education and Human Services</w:t>
      </w:r>
    </w:p>
    <w:p w:rsidR="00563BEE" w:rsidRPr="00430207" w:rsidRDefault="00563BEE" w:rsidP="00563BEE">
      <w:pPr>
        <w:jc w:val="center"/>
        <w:rPr>
          <w:rFonts w:asciiTheme="majorHAnsi" w:hAnsiTheme="majorHAnsi" w:cstheme="majorHAnsi"/>
          <w:b/>
        </w:rPr>
      </w:pPr>
      <w:r w:rsidRPr="00430207">
        <w:rPr>
          <w:rFonts w:asciiTheme="majorHAnsi" w:hAnsiTheme="majorHAnsi" w:cstheme="majorHAnsi"/>
          <w:b/>
          <w:color w:val="2D3B45"/>
        </w:rPr>
        <w:t xml:space="preserve">ED 151: </w:t>
      </w:r>
      <w:r w:rsidRPr="00430207">
        <w:rPr>
          <w:rFonts w:asciiTheme="majorHAnsi" w:eastAsia="Times New Roman" w:hAnsiTheme="majorHAnsi" w:cstheme="majorHAnsi"/>
          <w:color w:val="2D3B45"/>
        </w:rPr>
        <w:t>Health, Safety and Nutrition of Young Children   </w:t>
      </w:r>
    </w:p>
    <w:p w:rsidR="00563BEE" w:rsidRDefault="004A1F14" w:rsidP="004A1F14">
      <w:pPr>
        <w:spacing w:after="0"/>
        <w:jc w:val="center"/>
        <w:rPr>
          <w:rFonts w:asciiTheme="majorHAnsi" w:hAnsiTheme="majorHAnsi" w:cstheme="majorHAnsi"/>
          <w:b/>
          <w:i/>
        </w:rPr>
      </w:pPr>
      <w:r>
        <w:rPr>
          <w:rFonts w:asciiTheme="majorHAnsi" w:hAnsiTheme="majorHAnsi" w:cstheme="majorHAnsi"/>
          <w:b/>
          <w:i/>
        </w:rPr>
        <w:t>Fall 2019</w:t>
      </w:r>
    </w:p>
    <w:p w:rsidR="004A1F14" w:rsidRDefault="004A1F14" w:rsidP="004A1F14">
      <w:pPr>
        <w:spacing w:after="0"/>
        <w:jc w:val="center"/>
        <w:rPr>
          <w:rFonts w:asciiTheme="majorHAnsi" w:hAnsiTheme="majorHAnsi" w:cstheme="majorHAnsi"/>
          <w:b/>
          <w:i/>
        </w:rPr>
      </w:pPr>
      <w:r>
        <w:rPr>
          <w:rFonts w:asciiTheme="majorHAnsi" w:hAnsiTheme="majorHAnsi" w:cstheme="majorHAnsi"/>
          <w:b/>
          <w:i/>
        </w:rPr>
        <w:t xml:space="preserve">7 </w:t>
      </w:r>
      <w:proofErr w:type="gramStart"/>
      <w:r>
        <w:rPr>
          <w:rFonts w:asciiTheme="majorHAnsi" w:hAnsiTheme="majorHAnsi" w:cstheme="majorHAnsi"/>
          <w:b/>
          <w:i/>
        </w:rPr>
        <w:t>week</w:t>
      </w:r>
      <w:proofErr w:type="gramEnd"/>
      <w:r>
        <w:rPr>
          <w:rFonts w:asciiTheme="majorHAnsi" w:hAnsiTheme="majorHAnsi" w:cstheme="majorHAnsi"/>
          <w:b/>
          <w:i/>
        </w:rPr>
        <w:t xml:space="preserve"> online</w:t>
      </w:r>
    </w:p>
    <w:p w:rsidR="004A1F14" w:rsidRPr="00430207" w:rsidRDefault="004A1F14" w:rsidP="004A1F14">
      <w:pPr>
        <w:spacing w:after="0"/>
        <w:jc w:val="center"/>
        <w:rPr>
          <w:rFonts w:asciiTheme="majorHAnsi" w:hAnsiTheme="majorHAnsi" w:cstheme="majorHAnsi"/>
          <w:b/>
          <w:i/>
        </w:rPr>
      </w:pPr>
    </w:p>
    <w:p w:rsidR="00563BEE" w:rsidRPr="00430207" w:rsidRDefault="00563BEE" w:rsidP="00381F3B">
      <w:pPr>
        <w:spacing w:after="0"/>
        <w:jc w:val="both"/>
        <w:rPr>
          <w:rFonts w:asciiTheme="majorHAnsi" w:hAnsiTheme="majorHAnsi" w:cstheme="majorHAnsi"/>
        </w:rPr>
      </w:pPr>
      <w:r w:rsidRPr="00430207">
        <w:rPr>
          <w:rFonts w:asciiTheme="majorHAnsi" w:hAnsiTheme="majorHAnsi" w:cstheme="majorHAnsi"/>
          <w:b/>
        </w:rPr>
        <w:t>Meeting Times:</w:t>
      </w:r>
      <w:r w:rsidRPr="00430207">
        <w:rPr>
          <w:rFonts w:asciiTheme="majorHAnsi" w:hAnsiTheme="majorHAnsi" w:cstheme="majorHAnsi"/>
        </w:rPr>
        <w:t xml:space="preserve"> Online Course</w:t>
      </w:r>
    </w:p>
    <w:p w:rsidR="00563BEE" w:rsidRPr="00430207" w:rsidRDefault="00563BEE" w:rsidP="00381F3B">
      <w:pPr>
        <w:spacing w:after="0"/>
        <w:jc w:val="both"/>
        <w:rPr>
          <w:rFonts w:asciiTheme="majorHAnsi" w:hAnsiTheme="majorHAnsi" w:cstheme="majorHAnsi"/>
          <w:color w:val="2D3B45"/>
        </w:rPr>
      </w:pPr>
      <w:r w:rsidRPr="00632710">
        <w:rPr>
          <w:rFonts w:asciiTheme="majorHAnsi" w:hAnsiTheme="majorHAnsi" w:cstheme="majorHAnsi"/>
          <w:b/>
          <w:color w:val="2D3B45"/>
        </w:rPr>
        <w:t>Meeting Location:</w:t>
      </w:r>
      <w:r w:rsidRPr="00430207">
        <w:rPr>
          <w:rFonts w:asciiTheme="majorHAnsi" w:hAnsiTheme="majorHAnsi" w:cstheme="majorHAnsi"/>
          <w:color w:val="2D3B45"/>
        </w:rPr>
        <w:t xml:space="preserve"> Online</w:t>
      </w:r>
    </w:p>
    <w:p w:rsidR="00563BEE" w:rsidRPr="00430207" w:rsidRDefault="00563BEE" w:rsidP="00381F3B">
      <w:pPr>
        <w:spacing w:after="0"/>
        <w:rPr>
          <w:rFonts w:asciiTheme="majorHAnsi" w:hAnsiTheme="majorHAnsi" w:cstheme="majorHAnsi"/>
          <w:color w:val="2D3B45"/>
        </w:rPr>
      </w:pPr>
      <w:r w:rsidRPr="00430207">
        <w:rPr>
          <w:rFonts w:asciiTheme="majorHAnsi" w:hAnsiTheme="majorHAnsi" w:cstheme="majorHAnsi"/>
          <w:b/>
          <w:bCs/>
          <w:iCs/>
          <w:color w:val="2D3B45"/>
        </w:rPr>
        <w:t>Instructor:</w:t>
      </w:r>
      <w:r w:rsidRPr="00430207">
        <w:rPr>
          <w:rFonts w:asciiTheme="majorHAnsi" w:hAnsiTheme="majorHAnsi" w:cstheme="majorHAnsi"/>
          <w:b/>
          <w:bCs/>
          <w:i/>
          <w:iCs/>
          <w:color w:val="2D3B45"/>
        </w:rPr>
        <w:t xml:space="preserve"> </w:t>
      </w:r>
      <w:r w:rsidRPr="00430207">
        <w:rPr>
          <w:rFonts w:asciiTheme="majorHAnsi" w:hAnsiTheme="majorHAnsi" w:cstheme="majorHAnsi"/>
          <w:color w:val="2D3B45"/>
        </w:rPr>
        <w:t>Allison E. Constable, M.Ed.</w:t>
      </w:r>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b/>
          <w:bCs/>
          <w:color w:val="2D3B45"/>
        </w:rPr>
        <w:t>Office hours</w:t>
      </w:r>
      <w:r w:rsidR="00E51F1E">
        <w:rPr>
          <w:rFonts w:asciiTheme="majorHAnsi" w:hAnsiTheme="majorHAnsi" w:cstheme="majorHAnsi"/>
          <w:b/>
          <w:bCs/>
          <w:color w:val="2D3B45"/>
        </w:rPr>
        <w:t xml:space="preserve">: </w:t>
      </w:r>
    </w:p>
    <w:p w:rsidR="00563BEE" w:rsidRPr="00430207" w:rsidRDefault="00563BEE" w:rsidP="00381F3B">
      <w:pPr>
        <w:spacing w:after="0"/>
        <w:ind w:left="1440"/>
        <w:rPr>
          <w:rFonts w:asciiTheme="majorHAnsi" w:hAnsiTheme="majorHAnsi" w:cstheme="majorHAnsi"/>
          <w:color w:val="2D3B45"/>
        </w:rPr>
      </w:pPr>
      <w:r w:rsidRPr="00430207">
        <w:rPr>
          <w:rFonts w:asciiTheme="majorHAnsi" w:hAnsiTheme="majorHAnsi" w:cstheme="majorHAnsi"/>
          <w:color w:val="2D3B45"/>
        </w:rPr>
        <w:t>Additional hours as needed. </w:t>
      </w:r>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i/>
          <w:iCs/>
          <w:color w:val="2D3B45"/>
        </w:rPr>
        <w:tab/>
        <w:t xml:space="preserve">Request appointment by email at </w:t>
      </w:r>
      <w:hyperlink r:id="rId5" w:history="1">
        <w:r w:rsidRPr="00430207">
          <w:rPr>
            <w:rFonts w:asciiTheme="majorHAnsi" w:hAnsiTheme="majorHAnsi" w:cstheme="majorHAnsi"/>
            <w:i/>
            <w:iCs/>
            <w:color w:val="262626"/>
          </w:rPr>
          <w:t>aconstable@ccp.edu</w:t>
        </w:r>
      </w:hyperlink>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b/>
          <w:bCs/>
          <w:iCs/>
          <w:color w:val="2D3B45"/>
        </w:rPr>
        <w:t>Office:</w:t>
      </w:r>
      <w:r w:rsidRPr="00430207">
        <w:rPr>
          <w:rFonts w:asciiTheme="majorHAnsi" w:hAnsiTheme="majorHAnsi" w:cstheme="majorHAnsi"/>
          <w:i/>
          <w:iCs/>
          <w:color w:val="2D3B45"/>
        </w:rPr>
        <w:t>  </w:t>
      </w:r>
      <w:r w:rsidRPr="00430207">
        <w:rPr>
          <w:rFonts w:asciiTheme="majorHAnsi" w:hAnsiTheme="majorHAnsi" w:cstheme="majorHAnsi"/>
          <w:color w:val="2D3B45"/>
        </w:rPr>
        <w:t>W1-9</w:t>
      </w:r>
    </w:p>
    <w:p w:rsidR="00563BEE" w:rsidRPr="00430207" w:rsidRDefault="00563BEE" w:rsidP="00381F3B">
      <w:pPr>
        <w:spacing w:after="0"/>
        <w:ind w:left="720"/>
        <w:rPr>
          <w:rFonts w:asciiTheme="majorHAnsi" w:hAnsiTheme="majorHAnsi" w:cstheme="majorHAnsi"/>
          <w:color w:val="2D3B45"/>
        </w:rPr>
      </w:pPr>
      <w:r w:rsidRPr="00430207">
        <w:rPr>
          <w:rFonts w:asciiTheme="majorHAnsi" w:hAnsiTheme="majorHAnsi" w:cstheme="majorHAnsi"/>
          <w:b/>
          <w:bCs/>
          <w:iCs/>
          <w:color w:val="2D3B45"/>
        </w:rPr>
        <w:t>Email:</w:t>
      </w:r>
      <w:r w:rsidRPr="00430207">
        <w:rPr>
          <w:rFonts w:asciiTheme="majorHAnsi" w:hAnsiTheme="majorHAnsi" w:cstheme="majorHAnsi"/>
          <w:i/>
          <w:iCs/>
          <w:color w:val="2D3B45"/>
        </w:rPr>
        <w:t xml:space="preserve">  </w:t>
      </w:r>
      <w:hyperlink r:id="rId6" w:history="1">
        <w:r w:rsidRPr="00430207">
          <w:rPr>
            <w:rFonts w:asciiTheme="majorHAnsi" w:hAnsiTheme="majorHAnsi" w:cstheme="majorHAnsi"/>
            <w:color w:val="262626"/>
          </w:rPr>
          <w:t>aconstable@ccp.edu</w:t>
        </w:r>
      </w:hyperlink>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Course Description:</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This course provides an overview of information and procedures related to the health, safety and nutrition of young children, birth to fourth grade.  Students will learn techniques for maintaining a safe and healthy classroom environment; for providing health, safety, and nutrition education for young children and their families; for working with children with special needs; for advocating for children and families; and for responding to a range of childhood illnesses and emergencies. In addition, students will be provided with information about the ways that specific health or social problems, including HIV/AIDS, homelessness, and family violence, affect child health and development</w:t>
      </w:r>
    </w:p>
    <w:p w:rsidR="00563BEE" w:rsidRPr="00430207" w:rsidRDefault="00563BEE" w:rsidP="00B1536E">
      <w:pPr>
        <w:shd w:val="clear" w:color="auto" w:fill="FFFFFF"/>
        <w:spacing w:after="0" w:line="240" w:lineRule="auto"/>
        <w:rPr>
          <w:rFonts w:asciiTheme="majorHAnsi" w:eastAsia="Times New Roman" w:hAnsiTheme="majorHAnsi" w:cstheme="majorHAnsi"/>
          <w:color w:val="2D3B45"/>
        </w:rPr>
      </w:pPr>
    </w:p>
    <w:p w:rsidR="00B1536E" w:rsidRPr="00430207"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Course Location:</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xml:space="preserve">As an online course this class will be conducted entirely through Canvas, the College’s Distance Learning framework, and students must be comfortable with the minimum technical skills described below. </w:t>
      </w:r>
      <w:r w:rsidR="00F574EB" w:rsidRPr="00430207">
        <w:rPr>
          <w:rFonts w:asciiTheme="majorHAnsi" w:eastAsia="Times New Roman" w:hAnsiTheme="majorHAnsi" w:cstheme="majorHAnsi"/>
          <w:b/>
          <w:color w:val="2D3B45"/>
        </w:rPr>
        <w:t>YOU MUST</w:t>
      </w:r>
      <w:r w:rsidR="00F574EB" w:rsidRPr="00430207">
        <w:rPr>
          <w:rFonts w:asciiTheme="majorHAnsi" w:eastAsia="Times New Roman" w:hAnsiTheme="majorHAnsi" w:cstheme="majorHAnsi"/>
          <w:color w:val="2D3B45"/>
        </w:rPr>
        <w:t xml:space="preserve"> have access to reliable internet service and the ability to complete all coursework via Canvas. </w:t>
      </w:r>
      <w:r w:rsidRPr="00430207">
        <w:rPr>
          <w:rFonts w:asciiTheme="majorHAnsi" w:eastAsia="Times New Roman" w:hAnsiTheme="majorHAnsi" w:cstheme="majorHAnsi"/>
          <w:color w:val="2D3B45"/>
        </w:rPr>
        <w:t>During the first week of class students will have an opportunity to familiarize themselves with Canvas and ask questions about the online logistics of this course.</w:t>
      </w:r>
      <w:r w:rsidR="00F574EB" w:rsidRPr="00430207">
        <w:rPr>
          <w:rFonts w:asciiTheme="majorHAnsi" w:eastAsia="Times New Roman" w:hAnsiTheme="majorHAnsi" w:cstheme="majorHAnsi"/>
          <w:color w:val="2D3B45"/>
        </w:rPr>
        <w:t xml:space="preserve"> </w:t>
      </w: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316A0A" w:rsidRPr="00430207" w:rsidRDefault="00B1536E" w:rsidP="00316A0A">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Technical Skills</w:t>
      </w:r>
    </w:p>
    <w:p w:rsidR="00B1536E" w:rsidRPr="00430207" w:rsidRDefault="00B1536E" w:rsidP="00316A0A">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color w:val="2D3B45"/>
        </w:rPr>
        <w:t>To be successful in this course, students</w:t>
      </w:r>
      <w:r w:rsidRPr="00430207">
        <w:rPr>
          <w:rFonts w:asciiTheme="majorHAnsi" w:eastAsia="Times New Roman" w:hAnsiTheme="majorHAnsi" w:cstheme="majorHAnsi"/>
          <w:b/>
          <w:color w:val="2D3B45"/>
          <w:u w:val="single"/>
        </w:rPr>
        <w:t xml:space="preserve"> must</w:t>
      </w:r>
      <w:r w:rsidRPr="00430207">
        <w:rPr>
          <w:rFonts w:asciiTheme="majorHAnsi" w:eastAsia="Times New Roman" w:hAnsiTheme="majorHAnsi" w:cstheme="majorHAnsi"/>
          <w:color w:val="2D3B45"/>
        </w:rPr>
        <w:t xml:space="preserve"> have and feel comfortable using several technical skills, including:</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-Accessing the internet</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-Following hyperlinks on the internet</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w:t>
      </w:r>
      <w:proofErr w:type="gramStart"/>
      <w:r w:rsidRPr="00430207">
        <w:rPr>
          <w:rFonts w:asciiTheme="majorHAnsi" w:eastAsia="Times New Roman" w:hAnsiTheme="majorHAnsi" w:cstheme="majorHAnsi"/>
          <w:color w:val="2D3B45"/>
        </w:rPr>
        <w:t>Opening up</w:t>
      </w:r>
      <w:proofErr w:type="gramEnd"/>
      <w:r w:rsidRPr="00430207">
        <w:rPr>
          <w:rFonts w:asciiTheme="majorHAnsi" w:eastAsia="Times New Roman" w:hAnsiTheme="majorHAnsi" w:cstheme="majorHAnsi"/>
          <w:color w:val="2D3B45"/>
        </w:rPr>
        <w:t xml:space="preserve"> and reading a variety of different types of files including Microsoft Word documents, </w:t>
      </w:r>
      <w:r w:rsidR="00E51F1E" w:rsidRPr="00430207">
        <w:rPr>
          <w:rFonts w:asciiTheme="majorHAnsi" w:eastAsia="Times New Roman" w:hAnsiTheme="majorHAnsi" w:cstheme="majorHAnsi"/>
          <w:color w:val="2D3B45"/>
        </w:rPr>
        <w:t>PowerPoint</w:t>
      </w:r>
      <w:r w:rsidRPr="00430207">
        <w:rPr>
          <w:rFonts w:asciiTheme="majorHAnsi" w:eastAsia="Times New Roman" w:hAnsiTheme="majorHAnsi" w:cstheme="majorHAnsi"/>
          <w:color w:val="2D3B45"/>
        </w:rPr>
        <w:t xml:space="preserve"> Documents, and PDF files</w:t>
      </w:r>
    </w:p>
    <w:p w:rsidR="00B1536E"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-Creating and submitting files in commonly used word processing formats, such as Microsoft Word</w:t>
      </w:r>
    </w:p>
    <w:p w:rsidR="00316A0A" w:rsidRPr="00430207" w:rsidRDefault="00B1536E"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-Copying and pasting text</w:t>
      </w:r>
    </w:p>
    <w:p w:rsidR="00316A0A" w:rsidRPr="00430207" w:rsidRDefault="00316A0A"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-Working in Canvas, CCP’s Distance Learning Framework</w:t>
      </w:r>
    </w:p>
    <w:p w:rsidR="00316A0A" w:rsidRPr="00430207" w:rsidRDefault="00316A0A"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-Accessing online videos</w:t>
      </w:r>
    </w:p>
    <w:p w:rsidR="00316A0A" w:rsidRPr="00430207" w:rsidRDefault="00316A0A" w:rsidP="00563BEE">
      <w:pPr>
        <w:shd w:val="clear" w:color="auto" w:fill="FFFFFF"/>
        <w:spacing w:after="0" w:line="276" w:lineRule="auto"/>
        <w:ind w:left="720"/>
        <w:rPr>
          <w:rFonts w:asciiTheme="majorHAnsi" w:eastAsia="Times New Roman" w:hAnsiTheme="majorHAnsi" w:cstheme="majorHAnsi"/>
          <w:color w:val="2D3B45"/>
        </w:rPr>
      </w:pPr>
      <w:r w:rsidRPr="00430207">
        <w:rPr>
          <w:rFonts w:asciiTheme="majorHAnsi" w:eastAsia="Times New Roman" w:hAnsiTheme="majorHAnsi" w:cstheme="majorHAnsi"/>
          <w:color w:val="2D3B45"/>
        </w:rPr>
        <w:t>-Accessing MindTap</w:t>
      </w:r>
    </w:p>
    <w:p w:rsidR="00B93BFC" w:rsidRDefault="00B93BFC" w:rsidP="007230A6">
      <w:pPr>
        <w:shd w:val="clear" w:color="auto" w:fill="FFFFFF"/>
        <w:spacing w:after="0" w:line="240" w:lineRule="auto"/>
        <w:rPr>
          <w:rFonts w:asciiTheme="majorHAnsi" w:eastAsia="Times New Roman" w:hAnsiTheme="majorHAnsi" w:cstheme="majorHAnsi"/>
          <w:color w:val="2D3B45"/>
        </w:rPr>
      </w:pPr>
    </w:p>
    <w:p w:rsidR="00B1536E" w:rsidRPr="00430207" w:rsidRDefault="00B1536E" w:rsidP="007230A6">
      <w:pPr>
        <w:shd w:val="clear" w:color="auto" w:fill="FFFFFF"/>
        <w:spacing w:after="0" w:line="240" w:lineRule="auto"/>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Required Materials:</w:t>
      </w:r>
    </w:p>
    <w:p w:rsidR="00B1536E" w:rsidRPr="00430207" w:rsidRDefault="00B1536E" w:rsidP="00B1536E">
      <w:pPr>
        <w:spacing w:after="0" w:line="360" w:lineRule="atLeast"/>
        <w:rPr>
          <w:rFonts w:asciiTheme="majorHAnsi" w:eastAsia="Times New Roman" w:hAnsiTheme="majorHAnsi" w:cstheme="majorHAnsi"/>
          <w:color w:val="2D3B45"/>
        </w:rPr>
      </w:pPr>
      <w:r w:rsidRPr="00430207">
        <w:rPr>
          <w:rFonts w:asciiTheme="majorHAnsi" w:eastAsia="Times New Roman" w:hAnsiTheme="majorHAnsi" w:cstheme="majorHAnsi"/>
          <w:b/>
          <w:bCs/>
          <w:color w:val="2D3B45"/>
        </w:rPr>
        <w:t>Text:</w:t>
      </w:r>
      <w:r w:rsidR="00677F3C">
        <w:rPr>
          <w:rFonts w:asciiTheme="majorHAnsi" w:eastAsia="Times New Roman" w:hAnsiTheme="majorHAnsi" w:cstheme="majorHAnsi"/>
          <w:b/>
          <w:bCs/>
          <w:color w:val="2D3B45"/>
        </w:rPr>
        <w:t xml:space="preserve"> </w:t>
      </w:r>
      <w:proofErr w:type="spellStart"/>
      <w:r w:rsidRPr="00430207">
        <w:rPr>
          <w:rFonts w:asciiTheme="majorHAnsi" w:eastAsia="Times New Roman" w:hAnsiTheme="majorHAnsi" w:cstheme="majorHAnsi"/>
          <w:color w:val="2D3B45"/>
        </w:rPr>
        <w:t>Marotz</w:t>
      </w:r>
      <w:proofErr w:type="spellEnd"/>
      <w:r w:rsidRPr="00430207">
        <w:rPr>
          <w:rFonts w:asciiTheme="majorHAnsi" w:eastAsia="Times New Roman" w:hAnsiTheme="majorHAnsi" w:cstheme="majorHAnsi"/>
          <w:color w:val="2D3B45"/>
        </w:rPr>
        <w:t>, L. (201</w:t>
      </w:r>
      <w:r w:rsidR="00677F3C">
        <w:rPr>
          <w:rFonts w:asciiTheme="majorHAnsi" w:eastAsia="Times New Roman" w:hAnsiTheme="majorHAnsi" w:cstheme="majorHAnsi"/>
          <w:color w:val="2D3B45"/>
        </w:rPr>
        <w:t>8</w:t>
      </w:r>
      <w:proofErr w:type="gramStart"/>
      <w:r w:rsidRPr="00430207">
        <w:rPr>
          <w:rFonts w:asciiTheme="majorHAnsi" w:eastAsia="Times New Roman" w:hAnsiTheme="majorHAnsi" w:cstheme="majorHAnsi"/>
          <w:color w:val="2D3B45"/>
        </w:rPr>
        <w:t>)  Health</w:t>
      </w:r>
      <w:proofErr w:type="gramEnd"/>
      <w:r w:rsidRPr="00430207">
        <w:rPr>
          <w:rFonts w:asciiTheme="majorHAnsi" w:eastAsia="Times New Roman" w:hAnsiTheme="majorHAnsi" w:cstheme="majorHAnsi"/>
          <w:color w:val="2D3B45"/>
        </w:rPr>
        <w:t>, Safety, and Nutrition for the Young Child.  (</w:t>
      </w:r>
      <w:r w:rsidR="00677F3C">
        <w:rPr>
          <w:rFonts w:asciiTheme="majorHAnsi" w:eastAsia="Times New Roman" w:hAnsiTheme="majorHAnsi" w:cstheme="majorHAnsi"/>
          <w:color w:val="2D3B45"/>
        </w:rPr>
        <w:t>10</w:t>
      </w:r>
      <w:r w:rsidRPr="00430207">
        <w:rPr>
          <w:rFonts w:asciiTheme="majorHAnsi" w:eastAsia="Times New Roman" w:hAnsiTheme="majorHAnsi" w:cstheme="majorHAnsi"/>
          <w:color w:val="2D3B45"/>
        </w:rPr>
        <w:t xml:space="preserve">th ed.). </w:t>
      </w:r>
      <w:proofErr w:type="gramStart"/>
      <w:r w:rsidRPr="00430207">
        <w:rPr>
          <w:rFonts w:asciiTheme="majorHAnsi" w:eastAsia="Times New Roman" w:hAnsiTheme="majorHAnsi" w:cstheme="majorHAnsi"/>
          <w:color w:val="2D3B45"/>
        </w:rPr>
        <w:t>Belmont,  CA</w:t>
      </w:r>
      <w:proofErr w:type="gramEnd"/>
      <w:r w:rsidRPr="00430207">
        <w:rPr>
          <w:rFonts w:asciiTheme="majorHAnsi" w:eastAsia="Times New Roman" w:hAnsiTheme="majorHAnsi" w:cstheme="majorHAnsi"/>
          <w:color w:val="2D3B45"/>
        </w:rPr>
        <w:t>: Wadsworth Cengage</w:t>
      </w:r>
      <w:r w:rsidR="00563BEE" w:rsidRPr="00430207">
        <w:rPr>
          <w:rFonts w:asciiTheme="majorHAnsi" w:eastAsia="Times New Roman" w:hAnsiTheme="majorHAnsi" w:cstheme="majorHAnsi"/>
          <w:color w:val="2D3B45"/>
        </w:rPr>
        <w:t xml:space="preserve"> </w:t>
      </w:r>
      <w:r w:rsidRPr="00430207">
        <w:rPr>
          <w:rFonts w:asciiTheme="majorHAnsi" w:eastAsia="Times New Roman" w:hAnsiTheme="majorHAnsi" w:cstheme="majorHAnsi"/>
          <w:color w:val="2D3B45"/>
        </w:rPr>
        <w:t>Learning.</w:t>
      </w:r>
    </w:p>
    <w:p w:rsidR="00E17362" w:rsidRPr="00430207" w:rsidRDefault="00E17362" w:rsidP="00B1536E">
      <w:pPr>
        <w:spacing w:after="0" w:line="360" w:lineRule="atLeast"/>
        <w:rPr>
          <w:rFonts w:asciiTheme="majorHAnsi" w:eastAsia="Times New Roman" w:hAnsiTheme="majorHAnsi" w:cstheme="majorHAnsi"/>
          <w:color w:val="2D3B45"/>
        </w:rPr>
      </w:pPr>
    </w:p>
    <w:p w:rsidR="00B1536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lastRenderedPageBreak/>
        <w:t>Additional materials will be provided by the instructor throughout the semester and available within “Modules” on Canvas or through hyperlinks embedded in the lecture</w:t>
      </w:r>
      <w:r w:rsidR="00316A0A" w:rsidRPr="00430207">
        <w:rPr>
          <w:rFonts w:asciiTheme="majorHAnsi" w:eastAsia="Times New Roman" w:hAnsiTheme="majorHAnsi" w:cstheme="majorHAnsi"/>
          <w:color w:val="2D3B45"/>
        </w:rPr>
        <w:t xml:space="preserve"> </w:t>
      </w:r>
      <w:r w:rsidRPr="00430207">
        <w:rPr>
          <w:rFonts w:asciiTheme="majorHAnsi" w:eastAsia="Times New Roman" w:hAnsiTheme="majorHAnsi" w:cstheme="majorHAnsi"/>
          <w:color w:val="2D3B45"/>
        </w:rPr>
        <w:t xml:space="preserve">material. To access these </w:t>
      </w:r>
      <w:proofErr w:type="gramStart"/>
      <w:r w:rsidRPr="00430207">
        <w:rPr>
          <w:rFonts w:asciiTheme="majorHAnsi" w:eastAsia="Times New Roman" w:hAnsiTheme="majorHAnsi" w:cstheme="majorHAnsi"/>
          <w:color w:val="2D3B45"/>
        </w:rPr>
        <w:t>materials</w:t>
      </w:r>
      <w:proofErr w:type="gramEnd"/>
      <w:r w:rsidRPr="00430207">
        <w:rPr>
          <w:rFonts w:asciiTheme="majorHAnsi" w:eastAsia="Times New Roman" w:hAnsiTheme="majorHAnsi" w:cstheme="majorHAnsi"/>
          <w:color w:val="2D3B45"/>
        </w:rPr>
        <w:t xml:space="preserve"> you must be able to follow internet hyperlinks, download PDF and Wo</w:t>
      </w:r>
      <w:r w:rsidR="00563BEE" w:rsidRPr="00430207">
        <w:rPr>
          <w:rFonts w:asciiTheme="majorHAnsi" w:eastAsia="Times New Roman" w:hAnsiTheme="majorHAnsi" w:cstheme="majorHAnsi"/>
          <w:color w:val="2D3B45"/>
        </w:rPr>
        <w:t xml:space="preserve">rd files. </w:t>
      </w:r>
    </w:p>
    <w:p w:rsidR="00563BEE" w:rsidRPr="00430207" w:rsidRDefault="00B1536E" w:rsidP="00B1536E">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430207" w:rsidRDefault="00B1536E" w:rsidP="00430207">
      <w:pPr>
        <w:spacing w:after="0" w:line="360" w:lineRule="atLeast"/>
        <w:rPr>
          <w:rFonts w:asciiTheme="majorHAnsi" w:eastAsia="Times New Roman" w:hAnsiTheme="majorHAnsi" w:cstheme="majorHAnsi"/>
          <w:b/>
          <w:color w:val="2D3B45"/>
        </w:rPr>
      </w:pPr>
      <w:r w:rsidRPr="00430207">
        <w:rPr>
          <w:rFonts w:asciiTheme="majorHAnsi" w:eastAsia="Times New Roman" w:hAnsiTheme="majorHAnsi" w:cstheme="majorHAnsi"/>
          <w:b/>
          <w:color w:val="2D3B45"/>
        </w:rPr>
        <w:t xml:space="preserve">Components of the Course </w:t>
      </w:r>
    </w:p>
    <w:p w:rsidR="00B93BFC" w:rsidRDefault="00B1536E" w:rsidP="00430207">
      <w:pPr>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This course is designed to help students learn about the very critical nature of the physical and emotional well-being of young children, and its impact on their overall development and learning.   </w:t>
      </w:r>
      <w:r w:rsidRPr="00430207">
        <w:rPr>
          <w:rFonts w:asciiTheme="majorHAnsi" w:eastAsia="Times New Roman" w:hAnsiTheme="majorHAnsi" w:cstheme="majorHAnsi"/>
          <w:color w:val="2D3B45"/>
        </w:rPr>
        <w:br/>
      </w:r>
    </w:p>
    <w:p w:rsidR="00430207" w:rsidRDefault="00B1536E" w:rsidP="00430207">
      <w:pPr>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The major components of the course are:  </w:t>
      </w:r>
    </w:p>
    <w:p w:rsidR="00316A0A" w:rsidRPr="00B93BFC" w:rsidRDefault="00B1536E" w:rsidP="00430207">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Developing an understanding of health and its contributing factors, inherited and environmental.  Definitions of health include both physical and emotional well-being, while influences include genetic inheritance; diet; exposure to societal violence, pollutants, and other factors. </w:t>
      </w:r>
    </w:p>
    <w:p w:rsidR="00316A0A" w:rsidRPr="00B93BFC" w:rsidRDefault="00B1536E" w:rsidP="00316A0A">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Creating early childhood environments to promote and facilitate safety and health, including classroom atmosphere, layout, and materials/equipment.  This component focuses on the responsibility of the teacher in the development of milieu to facilitate the overall growth of the child. </w:t>
      </w:r>
    </w:p>
    <w:p w:rsidR="00B1536E" w:rsidRPr="00B93BFC" w:rsidRDefault="00B1536E" w:rsidP="00316A0A">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 xml:space="preserve">Developing skills for the identification of children at-risk for abuse/ neglect, developmental delay, or other problems, and for identifying resources for referral of families to outside services to support special needs.  Students become aware of the fact that school programs are increasingly inclusive of a wide range of children, and teachers must be prepared to meet diverse developmental and learning </w:t>
      </w:r>
      <w:proofErr w:type="gramStart"/>
      <w:r w:rsidRPr="00B93BFC">
        <w:rPr>
          <w:rFonts w:asciiTheme="majorHAnsi" w:eastAsia="Times New Roman" w:hAnsiTheme="majorHAnsi" w:cstheme="majorHAnsi"/>
          <w:color w:val="2D3B45"/>
          <w:sz w:val="20"/>
          <w:szCs w:val="20"/>
        </w:rPr>
        <w:t>needs, and</w:t>
      </w:r>
      <w:proofErr w:type="gramEnd"/>
      <w:r w:rsidRPr="00B93BFC">
        <w:rPr>
          <w:rFonts w:asciiTheme="majorHAnsi" w:eastAsia="Times New Roman" w:hAnsiTheme="majorHAnsi" w:cstheme="majorHAnsi"/>
          <w:color w:val="2D3B45"/>
          <w:sz w:val="20"/>
          <w:szCs w:val="20"/>
        </w:rPr>
        <w:t xml:space="preserve"> know when to seek additional information or expertise.</w:t>
      </w:r>
    </w:p>
    <w:p w:rsidR="00316A0A" w:rsidRPr="00B93BFC" w:rsidRDefault="00B1536E" w:rsidP="00316A0A">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Developing awareness of the impact of good and/or poor nutrition on young children, the elements of a healthy diet, and techniques for persuading children to eat appropriately. This component addresses the role of early childhood educators in nutritional aspects of health, since young children rely on adults, both at home and in child care/school settings to meet their nutritional needs.  With support from the instructor, students will also use the College classroom computer to review software for appropriateness in teaching children about health, safety and nutrition. </w:t>
      </w:r>
    </w:p>
    <w:p w:rsidR="00316A0A" w:rsidRPr="00B93BFC" w:rsidRDefault="00B1536E" w:rsidP="00316A0A">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Promoting skills for students to become advocates for young children and their families.  This component supports understanding of the nature and purpose of advocacy. </w:t>
      </w:r>
    </w:p>
    <w:p w:rsidR="00316A0A" w:rsidRPr="00B93BFC" w:rsidRDefault="00B1536E" w:rsidP="00316A0A">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Developing awareness of legal and ethical issues related to children and their family’s health (e.g., confidentiality and pertinent legislation). </w:t>
      </w:r>
    </w:p>
    <w:p w:rsidR="00316A0A" w:rsidRPr="00B93BFC" w:rsidRDefault="00B1536E" w:rsidP="00316A0A">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Acquiring information regarding the impact on developing children of serious family social and health issues, including HIV/AIDS, homelessness, and family violence, impact on the developing child. </w:t>
      </w:r>
    </w:p>
    <w:p w:rsidR="00563BEE" w:rsidRPr="00B93BFC" w:rsidRDefault="00B1536E" w:rsidP="00316A0A">
      <w:pPr>
        <w:pStyle w:val="ListParagraph"/>
        <w:numPr>
          <w:ilvl w:val="0"/>
          <w:numId w:val="10"/>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Knowledge of the components of safety, health, and nutrition education for young children and their parents, and skills for planning developmentally-appropriate learning experiences.  This component stresses putting health education on a par with other curriculum areas, along with the role of teachers as providers of child health education for parents. </w:t>
      </w:r>
    </w:p>
    <w:p w:rsidR="00563BEE" w:rsidRPr="00430207" w:rsidRDefault="00B1536E" w:rsidP="00563BEE">
      <w:pPr>
        <w:spacing w:after="0" w:line="240" w:lineRule="auto"/>
        <w:rPr>
          <w:rFonts w:asciiTheme="majorHAnsi" w:eastAsia="Times New Roman" w:hAnsiTheme="majorHAnsi" w:cstheme="majorHAnsi"/>
          <w:b/>
          <w:color w:val="2D3B45"/>
          <w:sz w:val="24"/>
        </w:rPr>
      </w:pPr>
      <w:r w:rsidRPr="00430207">
        <w:rPr>
          <w:rFonts w:asciiTheme="majorHAnsi" w:eastAsia="Times New Roman" w:hAnsiTheme="majorHAnsi" w:cstheme="majorHAnsi"/>
          <w:color w:val="2D3B45"/>
        </w:rPr>
        <w:br/>
      </w:r>
      <w:r w:rsidRPr="00430207">
        <w:rPr>
          <w:rFonts w:asciiTheme="majorHAnsi" w:eastAsia="Times New Roman" w:hAnsiTheme="majorHAnsi" w:cstheme="majorHAnsi"/>
          <w:b/>
          <w:color w:val="2D3B45"/>
          <w:sz w:val="24"/>
        </w:rPr>
        <w:t>Student Learning Outcomes: </w:t>
      </w:r>
    </w:p>
    <w:p w:rsidR="00563BEE" w:rsidRPr="00430207" w:rsidRDefault="00B1536E" w:rsidP="00563BEE">
      <w:pPr>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Upon a successful completion of the course, students will be able to: </w:t>
      </w:r>
    </w:p>
    <w:p w:rsidR="00316A0A"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Define "health" as it pertains to young children living in the United States today and describe the range of factors stemming from heredity and environment that contribute to a children’s health condition during the first five years of their life.   </w:t>
      </w:r>
    </w:p>
    <w:p w:rsidR="00316A0A"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Describe various types of childhood illnesses, their symptoms, and appropriate treatments. </w:t>
      </w:r>
    </w:p>
    <w:p w:rsidR="00316A0A"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Explain the proper procedure for responding to and/or treating various childhood injuries.  </w:t>
      </w:r>
    </w:p>
    <w:p w:rsidR="00316A0A"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 xml:space="preserve"> Explain the elements of good nutrition for infants, toddlers, preschool-aged and school-aged children through 4th </w:t>
      </w:r>
      <w:proofErr w:type="gramStart"/>
      <w:r w:rsidRPr="00B93BFC">
        <w:rPr>
          <w:rFonts w:asciiTheme="majorHAnsi" w:eastAsia="Times New Roman" w:hAnsiTheme="majorHAnsi" w:cstheme="majorHAnsi"/>
          <w:color w:val="2D3B45"/>
          <w:sz w:val="20"/>
          <w:szCs w:val="20"/>
        </w:rPr>
        <w:t>grade, and</w:t>
      </w:r>
      <w:proofErr w:type="gramEnd"/>
      <w:r w:rsidRPr="00B93BFC">
        <w:rPr>
          <w:rFonts w:asciiTheme="majorHAnsi" w:eastAsia="Times New Roman" w:hAnsiTheme="majorHAnsi" w:cstheme="majorHAnsi"/>
          <w:color w:val="2D3B45"/>
          <w:sz w:val="20"/>
          <w:szCs w:val="20"/>
        </w:rPr>
        <w:t xml:space="preserve"> identify common nutrition problems found in children living in the United States. </w:t>
      </w:r>
    </w:p>
    <w:p w:rsidR="00316A0A"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 xml:space="preserve">Identify types of child abuse and neglect, and the signs and symptoms </w:t>
      </w:r>
      <w:r w:rsidR="00563BEE" w:rsidRPr="00B93BFC">
        <w:rPr>
          <w:rFonts w:asciiTheme="majorHAnsi" w:eastAsia="Times New Roman" w:hAnsiTheme="majorHAnsi" w:cstheme="majorHAnsi"/>
          <w:color w:val="2D3B45"/>
          <w:sz w:val="20"/>
          <w:szCs w:val="20"/>
        </w:rPr>
        <w:t>associated with</w:t>
      </w:r>
      <w:r w:rsidRPr="00B93BFC">
        <w:rPr>
          <w:rFonts w:asciiTheme="majorHAnsi" w:eastAsia="Times New Roman" w:hAnsiTheme="majorHAnsi" w:cstheme="majorHAnsi"/>
          <w:color w:val="2D3B45"/>
          <w:sz w:val="20"/>
          <w:szCs w:val="20"/>
        </w:rPr>
        <w:t xml:space="preserve"> them. </w:t>
      </w:r>
    </w:p>
    <w:p w:rsidR="00316A0A"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Discuss the topics appropriate for health, safety, and nutrition education for young children. </w:t>
      </w:r>
    </w:p>
    <w:p w:rsidR="00316A0A"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Describe the impact of special familial, health and social problems, such as HIV/AIDS, homelessness, and family violence, on child growth and development. </w:t>
      </w:r>
    </w:p>
    <w:p w:rsidR="00B1536E" w:rsidRPr="00B93BFC" w:rsidRDefault="00B1536E" w:rsidP="00316A0A">
      <w:pPr>
        <w:pStyle w:val="ListParagraph"/>
        <w:numPr>
          <w:ilvl w:val="0"/>
          <w:numId w:val="12"/>
        </w:numPr>
        <w:spacing w:after="0" w:line="240" w:lineRule="auto"/>
        <w:rPr>
          <w:rFonts w:asciiTheme="majorHAnsi" w:eastAsia="Times New Roman" w:hAnsiTheme="majorHAnsi" w:cstheme="majorHAnsi"/>
          <w:color w:val="2D3B45"/>
          <w:sz w:val="20"/>
          <w:szCs w:val="20"/>
        </w:rPr>
      </w:pPr>
      <w:r w:rsidRPr="00B93BFC">
        <w:rPr>
          <w:rFonts w:asciiTheme="majorHAnsi" w:eastAsia="Times New Roman" w:hAnsiTheme="majorHAnsi" w:cstheme="majorHAnsi"/>
          <w:color w:val="2D3B45"/>
          <w:sz w:val="20"/>
          <w:szCs w:val="20"/>
        </w:rPr>
        <w:t>Explain the components of effective advocacy on behalf of children and/</w:t>
      </w:r>
      <w:r w:rsidR="00563BEE" w:rsidRPr="00B93BFC">
        <w:rPr>
          <w:rFonts w:asciiTheme="majorHAnsi" w:eastAsia="Times New Roman" w:hAnsiTheme="majorHAnsi" w:cstheme="majorHAnsi"/>
          <w:color w:val="2D3B45"/>
          <w:sz w:val="20"/>
          <w:szCs w:val="20"/>
        </w:rPr>
        <w:t>or families</w:t>
      </w:r>
      <w:r w:rsidRPr="00B93BFC">
        <w:rPr>
          <w:rFonts w:asciiTheme="majorHAnsi" w:eastAsia="Times New Roman" w:hAnsiTheme="majorHAnsi" w:cstheme="majorHAnsi"/>
          <w:color w:val="2D3B45"/>
          <w:sz w:val="20"/>
          <w:szCs w:val="20"/>
        </w:rPr>
        <w:t>.</w:t>
      </w:r>
    </w:p>
    <w:p w:rsidR="00B1536E" w:rsidRPr="00B93BFC" w:rsidRDefault="00B1536E" w:rsidP="00316A0A">
      <w:pPr>
        <w:shd w:val="clear" w:color="auto" w:fill="FFFFFF"/>
        <w:spacing w:after="0" w:line="240" w:lineRule="auto"/>
        <w:ind w:firstLine="60"/>
        <w:rPr>
          <w:rFonts w:asciiTheme="majorHAnsi" w:eastAsia="Times New Roman" w:hAnsiTheme="majorHAnsi" w:cstheme="majorHAnsi"/>
          <w:color w:val="2D3B45"/>
          <w:sz w:val="20"/>
          <w:szCs w:val="20"/>
        </w:rPr>
      </w:pPr>
    </w:p>
    <w:p w:rsidR="00B93BFC" w:rsidRDefault="00B93BFC" w:rsidP="00B93BFC">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Class Attendance, Participation, and “Netiquette”:</w:t>
      </w:r>
    </w:p>
    <w:p w:rsidR="00B93BFC" w:rsidRPr="00430207" w:rsidRDefault="00B93BFC" w:rsidP="00B93BFC">
      <w:pPr>
        <w:shd w:val="clear" w:color="auto" w:fill="FFFFFF"/>
        <w:spacing w:after="0" w:line="240" w:lineRule="auto"/>
        <w:outlineLvl w:val="0"/>
        <w:rPr>
          <w:rFonts w:asciiTheme="majorHAnsi" w:eastAsia="Times New Roman" w:hAnsiTheme="majorHAnsi" w:cstheme="majorHAnsi"/>
          <w:b/>
          <w:color w:val="2D3B45"/>
          <w:kern w:val="36"/>
          <w:sz w:val="24"/>
        </w:rPr>
      </w:pP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As an online course, attendance, and participation in this course will work in a different way from traditional face-to-face classes. Nevertheless, expectations for active and professional participation in all aspects of the course are high.</w:t>
      </w:r>
    </w:p>
    <w:p w:rsidR="00B93BFC" w:rsidRPr="00430207" w:rsidRDefault="00B93BFC" w:rsidP="00B93BFC">
      <w:pPr>
        <w:numPr>
          <w:ilvl w:val="0"/>
          <w:numId w:val="6"/>
        </w:num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t>Please note that course PowerPoint lectures associated with the readings for each class session are a supplement to the textbook readings. PowerPoint slides are not a substitute for reading the assigned chapters from the course textbook. All written work should reflect thoughtful reading and reflection on the assigned textbook chapters.</w:t>
      </w:r>
    </w:p>
    <w:p w:rsidR="00B93BFC" w:rsidRPr="00430207" w:rsidRDefault="00B93BFC" w:rsidP="00B93BFC">
      <w:pPr>
        <w:numPr>
          <w:ilvl w:val="0"/>
          <w:numId w:val="6"/>
        </w:num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lastRenderedPageBreak/>
        <w:t xml:space="preserve">Attendance will be counted by completion of each week’s </w:t>
      </w:r>
      <w:r>
        <w:rPr>
          <w:rFonts w:asciiTheme="majorHAnsi" w:eastAsia="Times New Roman" w:hAnsiTheme="majorHAnsi" w:cstheme="majorHAnsi"/>
          <w:color w:val="2D3B45"/>
        </w:rPr>
        <w:t>assignments.</w:t>
      </w:r>
      <w:r w:rsidRPr="00430207">
        <w:rPr>
          <w:rFonts w:asciiTheme="majorHAnsi" w:eastAsia="Times New Roman" w:hAnsiTheme="majorHAnsi" w:cstheme="majorHAnsi"/>
          <w:color w:val="2D3B45"/>
        </w:rPr>
        <w:t xml:space="preserve"> Failure to complete the weekly </w:t>
      </w:r>
      <w:r>
        <w:rPr>
          <w:rFonts w:asciiTheme="majorHAnsi" w:eastAsia="Times New Roman" w:hAnsiTheme="majorHAnsi" w:cstheme="majorHAnsi"/>
          <w:color w:val="2D3B45"/>
        </w:rPr>
        <w:t>discussion board and/or video case assignments</w:t>
      </w:r>
      <w:r w:rsidRPr="00430207">
        <w:rPr>
          <w:rFonts w:asciiTheme="majorHAnsi" w:eastAsia="Times New Roman" w:hAnsiTheme="majorHAnsi" w:cstheme="majorHAnsi"/>
          <w:color w:val="2D3B45"/>
        </w:rPr>
        <w:t xml:space="preserve"> will be considered an “absence” from that class session.</w:t>
      </w:r>
    </w:p>
    <w:p w:rsidR="00B93BFC" w:rsidRPr="00430207" w:rsidRDefault="00B93BFC" w:rsidP="00B93BFC">
      <w:pPr>
        <w:numPr>
          <w:ilvl w:val="0"/>
          <w:numId w:val="6"/>
        </w:num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t>College policy permits students to drop the course without penalty by the published deadline for each term. Please check the college calendar for the last day to drop. </w:t>
      </w:r>
      <w:r w:rsidRPr="00430207">
        <w:rPr>
          <w:rFonts w:asciiTheme="majorHAnsi" w:eastAsia="Times New Roman" w:hAnsiTheme="majorHAnsi" w:cstheme="majorHAnsi"/>
          <w:i/>
          <w:iCs/>
          <w:color w:val="2D3B45"/>
        </w:rPr>
        <w:t>Failure to attend and not drop the course will result in a grade of “F.” This is the student’s</w:t>
      </w:r>
    </w:p>
    <w:p w:rsidR="00B93BFC" w:rsidRDefault="00B93BFC" w:rsidP="00B93BFC">
      <w:pPr>
        <w:numPr>
          <w:ilvl w:val="0"/>
          <w:numId w:val="6"/>
        </w:numPr>
        <w:spacing w:after="0" w:line="240" w:lineRule="auto"/>
        <w:ind w:left="375"/>
        <w:rPr>
          <w:rFonts w:asciiTheme="majorHAnsi" w:eastAsia="Times New Roman" w:hAnsiTheme="majorHAnsi" w:cstheme="majorHAnsi"/>
          <w:color w:val="2D3B45"/>
        </w:rPr>
      </w:pPr>
      <w:r w:rsidRPr="00430207">
        <w:rPr>
          <w:rFonts w:asciiTheme="majorHAnsi" w:eastAsia="Times New Roman" w:hAnsiTheme="majorHAnsi" w:cstheme="majorHAnsi"/>
          <w:color w:val="2D3B45"/>
        </w:rPr>
        <w:t>As an online class, students and instructor are expected to use “netiquette,” a term used to describe professional etiquette through online communication. All postings on class discussion boards (graded and ungraded) should adhere to common courtesy so that we can maintain a supportive and communal learning environment for our</w:t>
      </w:r>
      <w:r>
        <w:rPr>
          <w:rFonts w:asciiTheme="majorHAnsi" w:eastAsia="Times New Roman" w:hAnsiTheme="majorHAnsi" w:cstheme="majorHAnsi"/>
          <w:color w:val="2D3B45"/>
        </w:rPr>
        <w:t xml:space="preserve"> class. </w:t>
      </w:r>
    </w:p>
    <w:p w:rsidR="00B93BFC" w:rsidRDefault="00B93BFC" w:rsidP="00B93BFC">
      <w:pPr>
        <w:spacing w:after="0" w:line="240" w:lineRule="auto"/>
        <w:ind w:left="375"/>
        <w:rPr>
          <w:rFonts w:asciiTheme="majorHAnsi" w:eastAsia="Times New Roman" w:hAnsiTheme="majorHAnsi" w:cstheme="majorHAnsi"/>
          <w:color w:val="2D3B45"/>
        </w:rPr>
      </w:pPr>
    </w:p>
    <w:p w:rsidR="00B93BFC" w:rsidRPr="00B93BFC" w:rsidRDefault="00B93BFC" w:rsidP="00B93BFC">
      <w:pPr>
        <w:jc w:val="both"/>
        <w:rPr>
          <w:rFonts w:ascii="Calibri Light" w:hAnsi="Calibri Light" w:cs="Calibri Light"/>
          <w:b/>
          <w:sz w:val="24"/>
          <w:szCs w:val="24"/>
        </w:rPr>
      </w:pPr>
      <w:bookmarkStart w:id="0" w:name="_Hlk503250596"/>
      <w:r w:rsidRPr="00B93BFC">
        <w:rPr>
          <w:rFonts w:ascii="Calibri Light" w:hAnsi="Calibri Light" w:cs="Calibri Light"/>
          <w:b/>
          <w:sz w:val="24"/>
          <w:szCs w:val="24"/>
        </w:rPr>
        <w:t>GROUP LEARNING EXPECTATIONS</w:t>
      </w:r>
    </w:p>
    <w:p w:rsidR="00B93BFC" w:rsidRPr="00E81D55" w:rsidRDefault="00B93BFC" w:rsidP="00B93BFC">
      <w:pPr>
        <w:pStyle w:val="NormalWeb"/>
        <w:spacing w:before="0" w:beforeAutospacing="0" w:after="0" w:afterAutospacing="0"/>
        <w:rPr>
          <w:rFonts w:ascii="Calibri Light" w:hAnsi="Calibri Light" w:cs="Calibri Light"/>
          <w:sz w:val="22"/>
          <w:szCs w:val="22"/>
        </w:rPr>
      </w:pPr>
      <w:r w:rsidRPr="00E81D55">
        <w:rPr>
          <w:rFonts w:ascii="Calibri Light" w:hAnsi="Calibri Light" w:cs="Calibri Light"/>
          <w:color w:val="000000"/>
          <w:kern w:val="24"/>
          <w:sz w:val="22"/>
          <w:szCs w:val="22"/>
        </w:rPr>
        <w:t xml:space="preserve">In order to create optimum learning experience for </w:t>
      </w:r>
      <w:proofErr w:type="gramStart"/>
      <w:r w:rsidRPr="00E81D55">
        <w:rPr>
          <w:rFonts w:ascii="Calibri Light" w:hAnsi="Calibri Light" w:cs="Calibri Light"/>
          <w:color w:val="000000"/>
          <w:kern w:val="24"/>
          <w:sz w:val="22"/>
          <w:szCs w:val="22"/>
        </w:rPr>
        <w:t>each and every</w:t>
      </w:r>
      <w:proofErr w:type="gramEnd"/>
      <w:r w:rsidRPr="00E81D55">
        <w:rPr>
          <w:rFonts w:ascii="Calibri Light" w:hAnsi="Calibri Light" w:cs="Calibri Light"/>
          <w:color w:val="000000"/>
          <w:kern w:val="24"/>
          <w:sz w:val="22"/>
          <w:szCs w:val="22"/>
        </w:rPr>
        <w:t xml:space="preserve"> student, it is imperative that we all agree to abide by these guidelines.  Please remember, </w:t>
      </w:r>
      <w:proofErr w:type="gramStart"/>
      <w:r w:rsidRPr="00E81D55">
        <w:rPr>
          <w:rFonts w:ascii="Calibri Light" w:hAnsi="Calibri Light" w:cs="Calibri Light"/>
          <w:sz w:val="22"/>
          <w:szCs w:val="22"/>
        </w:rPr>
        <w:t>We</w:t>
      </w:r>
      <w:proofErr w:type="gramEnd"/>
      <w:r w:rsidRPr="00E81D55">
        <w:rPr>
          <w:rFonts w:ascii="Calibri Light" w:hAnsi="Calibri Light" w:cs="Calibri Light"/>
          <w:sz w:val="22"/>
          <w:szCs w:val="22"/>
        </w:rPr>
        <w:t xml:space="preserve"> are a community of learners. Everyone must feel safe, respected and secure. Take care of your learning:  ask questions, keep an open mind, ACTIVELY listen and participate, search for ways to apply new knowledge</w:t>
      </w:r>
    </w:p>
    <w:p w:rsidR="00B93BFC" w:rsidRPr="00E81D55" w:rsidRDefault="00B93BFC" w:rsidP="00B93BFC">
      <w:pPr>
        <w:numPr>
          <w:ilvl w:val="0"/>
          <w:numId w:val="16"/>
        </w:numPr>
        <w:spacing w:after="0" w:line="240" w:lineRule="auto"/>
        <w:rPr>
          <w:rFonts w:ascii="Calibri Light" w:hAnsi="Calibri Light" w:cs="Calibri Light"/>
        </w:rPr>
      </w:pPr>
      <w:r w:rsidRPr="00E81D55">
        <w:rPr>
          <w:rFonts w:ascii="Calibri Light" w:hAnsi="Calibri Light" w:cs="Calibri Light"/>
        </w:rPr>
        <w:t>Students must be actively engaged by participating in all activities</w:t>
      </w:r>
      <w:r>
        <w:rPr>
          <w:rFonts w:ascii="Calibri Light" w:hAnsi="Calibri Light" w:cs="Calibri Light"/>
        </w:rPr>
        <w:t xml:space="preserve">. </w:t>
      </w:r>
      <w:r w:rsidRPr="00E81D55">
        <w:rPr>
          <w:rFonts w:ascii="Calibri Light" w:hAnsi="Calibri Light" w:cs="Calibri Light"/>
        </w:rPr>
        <w:t xml:space="preserve">Students will agree to listen attentively, speak openly and honestly, act professionally and ethically and participate cooperatively with all members of the class. </w:t>
      </w:r>
    </w:p>
    <w:p w:rsidR="00B93BFC" w:rsidRPr="00E81D55" w:rsidRDefault="00B93BFC" w:rsidP="00B93BFC">
      <w:pPr>
        <w:numPr>
          <w:ilvl w:val="0"/>
          <w:numId w:val="16"/>
        </w:numPr>
        <w:spacing w:after="0" w:line="240" w:lineRule="auto"/>
        <w:rPr>
          <w:rFonts w:ascii="Calibri Light" w:hAnsi="Calibri Light" w:cs="Calibri Light"/>
          <w:i/>
        </w:rPr>
      </w:pPr>
      <w:r w:rsidRPr="00E81D55">
        <w:rPr>
          <w:rFonts w:ascii="Calibri Light" w:hAnsi="Calibri Light" w:cs="Calibri Light"/>
        </w:rPr>
        <w:t>Self-reflect.  Good teachers continually review their own work searching for ways to improve. Be prepared to not just read or hear information but to process it in a way that is meaningful to you.</w:t>
      </w:r>
    </w:p>
    <w:p w:rsidR="00B93BFC" w:rsidRPr="00E81D55" w:rsidRDefault="00B93BFC" w:rsidP="00B93BFC">
      <w:pPr>
        <w:numPr>
          <w:ilvl w:val="0"/>
          <w:numId w:val="16"/>
        </w:numPr>
        <w:spacing w:after="0" w:line="240" w:lineRule="auto"/>
        <w:rPr>
          <w:rFonts w:ascii="Calibri Light" w:hAnsi="Calibri Light" w:cs="Calibri Light"/>
        </w:rPr>
      </w:pPr>
      <w:r w:rsidRPr="00E81D55">
        <w:rPr>
          <w:rFonts w:ascii="Calibri Light" w:hAnsi="Calibri Light" w:cs="Calibri Light"/>
        </w:rPr>
        <w:t xml:space="preserve">Take ownership of your learning.  It is your responsibility to understand the material.  If you don’t understand something, ask a question. We are here to learn together and from each other.  </w:t>
      </w:r>
    </w:p>
    <w:p w:rsidR="00B93BFC" w:rsidRDefault="00B93BFC" w:rsidP="00B93BFC">
      <w:pPr>
        <w:rPr>
          <w:rFonts w:ascii="Calibri Light" w:hAnsi="Calibri Light" w:cs="Calibri Light"/>
          <w:b/>
        </w:rPr>
      </w:pPr>
    </w:p>
    <w:p w:rsidR="00B93BFC" w:rsidRPr="00B93BFC" w:rsidRDefault="00B93BFC" w:rsidP="00B93BFC">
      <w:pPr>
        <w:spacing w:after="0"/>
        <w:rPr>
          <w:rFonts w:ascii="Calibri Light" w:hAnsi="Calibri Light" w:cs="Calibri Light"/>
          <w:sz w:val="24"/>
        </w:rPr>
      </w:pPr>
      <w:r w:rsidRPr="00B93BFC">
        <w:rPr>
          <w:rFonts w:ascii="Calibri Light" w:hAnsi="Calibri Light" w:cs="Calibri Light"/>
          <w:b/>
          <w:sz w:val="24"/>
        </w:rPr>
        <w:t>WITHDRAWAL POLICY</w:t>
      </w:r>
    </w:p>
    <w:p w:rsidR="00B93BFC" w:rsidRPr="001730A5" w:rsidRDefault="00B93BFC" w:rsidP="00B93BFC">
      <w:pPr>
        <w:spacing w:after="0"/>
        <w:rPr>
          <w:rFonts w:ascii="Calibri Light" w:hAnsi="Calibri Light" w:cs="Calibri Light"/>
        </w:rPr>
      </w:pPr>
      <w:r w:rsidRPr="001730A5">
        <w:rPr>
          <w:rFonts w:ascii="Calibri Light" w:hAnsi="Calibri Light" w:cs="Calibri Light"/>
        </w:rPr>
        <w:t xml:space="preserve">The last date to withdraw from your courses is </w:t>
      </w:r>
      <w:r>
        <w:rPr>
          <w:rFonts w:ascii="Calibri Light" w:hAnsi="Calibri Light" w:cs="Calibri Light"/>
        </w:rPr>
        <w:t xml:space="preserve">4/10/2019. </w:t>
      </w:r>
      <w:r w:rsidRPr="001730A5">
        <w:rPr>
          <w:rFonts w:ascii="Calibri Light" w:hAnsi="Calibri Light" w:cs="Calibri Light"/>
        </w:rPr>
        <w:t>Though you won’t earn an F if you withdraw, before you decide to withdraw from this course or any other course, think about the following information:</w:t>
      </w:r>
    </w:p>
    <w:p w:rsidR="00B93BFC" w:rsidRPr="001730A5" w:rsidRDefault="00B93BFC" w:rsidP="00B93BFC">
      <w:pPr>
        <w:numPr>
          <w:ilvl w:val="0"/>
          <w:numId w:val="6"/>
        </w:numPr>
        <w:spacing w:after="0" w:line="240" w:lineRule="auto"/>
        <w:rPr>
          <w:rFonts w:ascii="Calibri Light" w:hAnsi="Calibri Light" w:cs="Calibri Light"/>
        </w:rPr>
      </w:pPr>
      <w:r w:rsidRPr="001730A5">
        <w:rPr>
          <w:rFonts w:ascii="Calibri Light" w:hAnsi="Calibri Light" w:cs="Calibri Light"/>
        </w:rPr>
        <w:t>The W will be reflected on your transcript permanently.</w:t>
      </w:r>
    </w:p>
    <w:p w:rsidR="00B93BFC" w:rsidRPr="001730A5" w:rsidRDefault="00B93BFC" w:rsidP="00B93BFC">
      <w:pPr>
        <w:numPr>
          <w:ilvl w:val="0"/>
          <w:numId w:val="6"/>
        </w:numPr>
        <w:spacing w:after="0" w:line="240" w:lineRule="auto"/>
        <w:rPr>
          <w:rFonts w:ascii="Calibri Light" w:hAnsi="Calibri Light" w:cs="Calibri Light"/>
        </w:rPr>
      </w:pPr>
      <w:proofErr w:type="spellStart"/>
      <w:r w:rsidRPr="001730A5">
        <w:rPr>
          <w:rFonts w:ascii="Calibri Light" w:hAnsi="Calibri Light" w:cs="Calibri Light"/>
        </w:rPr>
        <w:t>Ws</w:t>
      </w:r>
      <w:proofErr w:type="spellEnd"/>
      <w:r w:rsidRPr="001730A5">
        <w:rPr>
          <w:rFonts w:ascii="Calibri Light" w:hAnsi="Calibri Light" w:cs="Calibri Light"/>
        </w:rPr>
        <w:t xml:space="preserve"> on transcripts may have a negative impact on acceptance into select programs.</w:t>
      </w:r>
    </w:p>
    <w:p w:rsidR="00B93BFC" w:rsidRPr="001730A5" w:rsidRDefault="00B93BFC" w:rsidP="00B93BFC">
      <w:pPr>
        <w:numPr>
          <w:ilvl w:val="0"/>
          <w:numId w:val="6"/>
        </w:numPr>
        <w:spacing w:after="0" w:line="240" w:lineRule="auto"/>
        <w:rPr>
          <w:rFonts w:ascii="Calibri Light" w:hAnsi="Calibri Light" w:cs="Calibri Light"/>
        </w:rPr>
      </w:pPr>
      <w:r w:rsidRPr="001730A5">
        <w:rPr>
          <w:rFonts w:ascii="Calibri Light" w:hAnsi="Calibri Light" w:cs="Calibri Light"/>
        </w:rPr>
        <w:t xml:space="preserve">Transfer institutions may view </w:t>
      </w:r>
      <w:proofErr w:type="spellStart"/>
      <w:r w:rsidRPr="001730A5">
        <w:rPr>
          <w:rFonts w:ascii="Calibri Light" w:hAnsi="Calibri Light" w:cs="Calibri Light"/>
        </w:rPr>
        <w:t>Ws</w:t>
      </w:r>
      <w:proofErr w:type="spellEnd"/>
      <w:r w:rsidRPr="001730A5">
        <w:rPr>
          <w:rFonts w:ascii="Calibri Light" w:hAnsi="Calibri Light" w:cs="Calibri Light"/>
        </w:rPr>
        <w:t xml:space="preserve"> negatively, and it may go against your application. </w:t>
      </w:r>
    </w:p>
    <w:p w:rsidR="00B93BFC" w:rsidRPr="001730A5" w:rsidRDefault="00B93BFC" w:rsidP="00B93BFC">
      <w:pPr>
        <w:numPr>
          <w:ilvl w:val="0"/>
          <w:numId w:val="6"/>
        </w:numPr>
        <w:spacing w:after="0" w:line="240" w:lineRule="auto"/>
        <w:rPr>
          <w:rFonts w:ascii="Calibri Light" w:hAnsi="Calibri Light" w:cs="Calibri Light"/>
        </w:rPr>
      </w:pPr>
      <w:r w:rsidRPr="001730A5">
        <w:rPr>
          <w:rFonts w:ascii="Calibri Light" w:hAnsi="Calibri Light" w:cs="Calibri Light"/>
        </w:rPr>
        <w:t>Your financial aid may be impacted.</w:t>
      </w:r>
    </w:p>
    <w:p w:rsidR="00B93BFC" w:rsidRDefault="00B93BFC" w:rsidP="00B93BFC">
      <w:pPr>
        <w:numPr>
          <w:ilvl w:val="0"/>
          <w:numId w:val="6"/>
        </w:numPr>
        <w:spacing w:after="0" w:line="240" w:lineRule="auto"/>
        <w:rPr>
          <w:rFonts w:ascii="Calibri Light" w:hAnsi="Calibri Light" w:cs="Calibri Light"/>
        </w:rPr>
      </w:pPr>
      <w:r w:rsidRPr="00F26DE0">
        <w:rPr>
          <w:rFonts w:ascii="Calibri Light" w:hAnsi="Calibri Light" w:cs="Calibri Light"/>
        </w:rPr>
        <w:t>Please discuss your options with your instructor or an advisor/counselor before you decide to withdraw from a course.</w:t>
      </w:r>
      <w:bookmarkEnd w:id="0"/>
    </w:p>
    <w:p w:rsidR="00B93BFC" w:rsidRPr="00C50F83" w:rsidRDefault="00B93BFC" w:rsidP="00B93BFC">
      <w:pPr>
        <w:spacing w:after="0" w:line="240" w:lineRule="auto"/>
        <w:ind w:left="720"/>
        <w:rPr>
          <w:rFonts w:ascii="Calibri Light" w:hAnsi="Calibri Light" w:cs="Calibri Light"/>
        </w:rPr>
      </w:pPr>
    </w:p>
    <w:p w:rsidR="00B93BFC" w:rsidRPr="00430207" w:rsidRDefault="00B93BFC" w:rsidP="00B93BFC">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Ethical Considerations:</w:t>
      </w: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Refer to the College Handbook to familiarize yourself with College policies on cheating, plagiarism, and student conduct. Use of internet/printed passages in any course assignment must be appropriately identified to avoid plagiarism. Refer to other appropriate guidelines for notation format. Cheating cannot be tolerated at the college level; it is expected that all participants will make every effort to avoid this serious ethical failure. It is the student’s responsibility to adhere to College and course expectations for citation. Credit will not be given for any assignment that does not contain all necessary citation. This means that any assignment that does not have proper citation (if/when needed) will receive a grade of zero.</w:t>
      </w: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w:t>
      </w:r>
    </w:p>
    <w:p w:rsidR="00B93BFC" w:rsidRPr="00430207" w:rsidRDefault="00B93BFC" w:rsidP="00B93BFC">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Student Accommodations and College Resources:</w:t>
      </w: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xml:space="preserve">All students will receive the needed accommodations and assisted strategies to support their success in this course. Students should provide this information at the beginning of the semester, so the instructor can assist them in the most appropriate accommodation possible.  The College offers tutorial support in the various Learning Labs. Information on locations and hours can be found on CCP’s website. This information is also available in the College Handbook. Our library often has course text(s) on hold for student use and many other resources available to you. The Center on Disability should be contacted if you require instructional or testing accommodations. It </w:t>
      </w:r>
      <w:proofErr w:type="gramStart"/>
      <w:r w:rsidRPr="00430207">
        <w:rPr>
          <w:rFonts w:asciiTheme="majorHAnsi" w:eastAsia="Times New Roman" w:hAnsiTheme="majorHAnsi" w:cstheme="majorHAnsi"/>
          <w:color w:val="2D3B45"/>
        </w:rPr>
        <w:t>is located in</w:t>
      </w:r>
      <w:proofErr w:type="gramEnd"/>
      <w:r w:rsidRPr="00430207">
        <w:rPr>
          <w:rFonts w:asciiTheme="majorHAnsi" w:eastAsia="Times New Roman" w:hAnsiTheme="majorHAnsi" w:cstheme="majorHAnsi"/>
          <w:color w:val="2D3B45"/>
        </w:rPr>
        <w:t xml:space="preserve"> the </w:t>
      </w:r>
      <w:proofErr w:type="spellStart"/>
      <w:r w:rsidRPr="00430207">
        <w:rPr>
          <w:rFonts w:asciiTheme="majorHAnsi" w:eastAsia="Times New Roman" w:hAnsiTheme="majorHAnsi" w:cstheme="majorHAnsi"/>
          <w:color w:val="2D3B45"/>
        </w:rPr>
        <w:t>Bonnell</w:t>
      </w:r>
      <w:proofErr w:type="spellEnd"/>
      <w:r w:rsidRPr="00430207">
        <w:rPr>
          <w:rFonts w:asciiTheme="majorHAnsi" w:eastAsia="Times New Roman" w:hAnsiTheme="majorHAnsi" w:cstheme="majorHAnsi"/>
          <w:color w:val="2D3B45"/>
        </w:rPr>
        <w:t xml:space="preserve"> Building, Room BG-39.</w:t>
      </w:r>
    </w:p>
    <w:p w:rsidR="00B93BFC" w:rsidRPr="00430207" w:rsidRDefault="00B93BFC" w:rsidP="00B93BFC">
      <w:pPr>
        <w:shd w:val="clear" w:color="auto" w:fill="FFFFFF"/>
        <w:spacing w:after="0" w:line="240" w:lineRule="auto"/>
        <w:rPr>
          <w:rFonts w:asciiTheme="majorHAnsi" w:eastAsia="Times New Roman" w:hAnsiTheme="majorHAnsi" w:cstheme="majorHAnsi"/>
          <w:b/>
          <w:color w:val="2D3B45"/>
          <w:sz w:val="24"/>
        </w:rPr>
      </w:pPr>
      <w:r w:rsidRPr="00430207">
        <w:rPr>
          <w:rFonts w:asciiTheme="majorHAnsi" w:eastAsia="Times New Roman" w:hAnsiTheme="majorHAnsi" w:cstheme="majorHAnsi"/>
          <w:b/>
          <w:color w:val="2D3B45"/>
          <w:sz w:val="24"/>
        </w:rPr>
        <w:t> </w:t>
      </w:r>
    </w:p>
    <w:p w:rsidR="00B93BFC" w:rsidRPr="00430207" w:rsidRDefault="00B93BFC" w:rsidP="00B93BFC">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College Early Alert System:</w:t>
      </w: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 xml:space="preserve">The Early Alert System provides faculty the opportunity to assist students by effectively communicating feedback about current academic performance and supplying recommendations beneficial to achieving academic success. At the 20% and </w:t>
      </w:r>
      <w:r w:rsidRPr="00430207">
        <w:rPr>
          <w:rFonts w:asciiTheme="majorHAnsi" w:eastAsia="Times New Roman" w:hAnsiTheme="majorHAnsi" w:cstheme="majorHAnsi"/>
          <w:color w:val="2D3B45"/>
        </w:rPr>
        <w:lastRenderedPageBreak/>
        <w:t>50% reporting periods during the semester, students may be assessed on the following items: attendance, punctuality, meeting assignment deadlines, classroom behavior, classroom participation, and other factors pivotal to student success. Should you receive an Early Alert letter, please follow up on the suggested intervention strategy as soon as possible.</w:t>
      </w:r>
    </w:p>
    <w:p w:rsidR="00B93BFC" w:rsidRPr="00432EAD" w:rsidRDefault="00B93BFC" w:rsidP="00B93BFC">
      <w:pPr>
        <w:shd w:val="clear" w:color="auto" w:fill="FFFFFF"/>
        <w:spacing w:after="0" w:line="240" w:lineRule="auto"/>
        <w:rPr>
          <w:rFonts w:asciiTheme="majorHAnsi" w:eastAsia="Times New Roman" w:hAnsiTheme="majorHAnsi" w:cstheme="majorHAnsi"/>
          <w:color w:val="2D3B45"/>
          <w:sz w:val="14"/>
        </w:rPr>
      </w:pPr>
      <w:r w:rsidRPr="00430207">
        <w:rPr>
          <w:rFonts w:asciiTheme="majorHAnsi" w:eastAsia="Times New Roman" w:hAnsiTheme="majorHAnsi" w:cstheme="majorHAnsi"/>
          <w:color w:val="2D3B45"/>
        </w:rPr>
        <w:t> </w:t>
      </w:r>
    </w:p>
    <w:p w:rsidR="00B93BFC" w:rsidRPr="00430207" w:rsidRDefault="00B93BFC" w:rsidP="00B93BFC">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Technical Help:</w:t>
      </w: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Students can receive assistance with the online aspects of this course in one of three ways: contacting the instructor, going to “Help” on Canvas (upper right hand of the screen), or calling the College IT helpline: (215) 496-6000.</w:t>
      </w:r>
    </w:p>
    <w:p w:rsidR="00B93BFC" w:rsidRDefault="00B93BFC" w:rsidP="00B1536E">
      <w:pPr>
        <w:shd w:val="clear" w:color="auto" w:fill="FFFFFF"/>
        <w:spacing w:after="0" w:line="240" w:lineRule="auto"/>
        <w:outlineLvl w:val="0"/>
        <w:rPr>
          <w:rFonts w:asciiTheme="majorHAnsi" w:eastAsia="Times New Roman" w:hAnsiTheme="majorHAnsi" w:cstheme="majorHAnsi"/>
          <w:b/>
          <w:color w:val="2D3B45"/>
          <w:kern w:val="36"/>
          <w:sz w:val="24"/>
        </w:rPr>
      </w:pPr>
    </w:p>
    <w:p w:rsidR="00B1536E" w:rsidRDefault="00B1536E" w:rsidP="00B1536E">
      <w:pPr>
        <w:shd w:val="clear" w:color="auto" w:fill="FFFFFF"/>
        <w:spacing w:after="0" w:line="240" w:lineRule="auto"/>
        <w:outlineLvl w:val="0"/>
        <w:rPr>
          <w:rFonts w:asciiTheme="majorHAnsi" w:eastAsia="Times New Roman" w:hAnsiTheme="majorHAnsi" w:cstheme="majorHAnsi"/>
          <w:b/>
          <w:color w:val="2D3B45"/>
          <w:kern w:val="36"/>
          <w:sz w:val="24"/>
        </w:rPr>
      </w:pPr>
      <w:r w:rsidRPr="00430207">
        <w:rPr>
          <w:rFonts w:asciiTheme="majorHAnsi" w:eastAsia="Times New Roman" w:hAnsiTheme="majorHAnsi" w:cstheme="majorHAnsi"/>
          <w:b/>
          <w:color w:val="2D3B45"/>
          <w:kern w:val="36"/>
          <w:sz w:val="24"/>
        </w:rPr>
        <w:t>Requirements and Grading:</w:t>
      </w:r>
    </w:p>
    <w:p w:rsidR="00B93BFC" w:rsidRPr="00B93BFC" w:rsidRDefault="00B93BFC" w:rsidP="00B1536E">
      <w:pPr>
        <w:shd w:val="clear" w:color="auto" w:fill="FFFFFF"/>
        <w:spacing w:after="0" w:line="240" w:lineRule="auto"/>
        <w:outlineLvl w:val="0"/>
        <w:rPr>
          <w:rFonts w:asciiTheme="majorHAnsi" w:eastAsia="Times New Roman" w:hAnsiTheme="majorHAnsi" w:cstheme="majorHAnsi"/>
          <w:b/>
          <w:color w:val="2D3B45"/>
          <w:kern w:val="36"/>
          <w:sz w:val="12"/>
        </w:rPr>
      </w:pP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color w:val="2D3B45"/>
        </w:rPr>
        <w:t>As an online course, all assignments and communication will be through Canvas. It is imperative that you keep up-to-date with all course information provided in the syllabus, Canvas Modules, announcement</w:t>
      </w:r>
      <w:r>
        <w:rPr>
          <w:rFonts w:asciiTheme="majorHAnsi" w:eastAsia="Times New Roman" w:hAnsiTheme="majorHAnsi" w:cstheme="majorHAnsi"/>
          <w:color w:val="2D3B45"/>
        </w:rPr>
        <w:t xml:space="preserve">s, and </w:t>
      </w:r>
      <w:r w:rsidRPr="00430207">
        <w:rPr>
          <w:rFonts w:asciiTheme="majorHAnsi" w:eastAsia="Times New Roman" w:hAnsiTheme="majorHAnsi" w:cstheme="majorHAnsi"/>
          <w:color w:val="2D3B45"/>
        </w:rPr>
        <w:t>emails.</w:t>
      </w:r>
      <w:r>
        <w:rPr>
          <w:rFonts w:asciiTheme="majorHAnsi" w:eastAsia="Times New Roman" w:hAnsiTheme="majorHAnsi" w:cstheme="majorHAnsi"/>
          <w:color w:val="2D3B45"/>
        </w:rPr>
        <w:t xml:space="preserve"> Make sure you are aware of all the assignments for each week and complete them on time. </w:t>
      </w:r>
    </w:p>
    <w:p w:rsidR="00B93BFC" w:rsidRPr="00430207" w:rsidRDefault="00B93BFC" w:rsidP="00B93BFC">
      <w:pPr>
        <w:shd w:val="clear" w:color="auto" w:fill="FFFFFF"/>
        <w:spacing w:after="0" w:line="240" w:lineRule="auto"/>
        <w:rPr>
          <w:rFonts w:asciiTheme="majorHAnsi" w:eastAsia="Times New Roman" w:hAnsiTheme="majorHAnsi" w:cstheme="majorHAnsi"/>
          <w:color w:val="2D3B45"/>
        </w:rPr>
      </w:pPr>
    </w:p>
    <w:p w:rsidR="00B93BFC" w:rsidRPr="00430207" w:rsidRDefault="00B93BFC" w:rsidP="00B93BFC">
      <w:pPr>
        <w:shd w:val="clear" w:color="auto" w:fill="FFFFFF"/>
        <w:spacing w:after="0" w:line="240" w:lineRule="auto"/>
        <w:rPr>
          <w:rFonts w:asciiTheme="majorHAnsi" w:eastAsia="Times New Roman" w:hAnsiTheme="majorHAnsi" w:cstheme="majorHAnsi"/>
          <w:b/>
          <w:bCs/>
          <w:color w:val="2D3B45"/>
          <w:u w:val="single"/>
        </w:rPr>
      </w:pPr>
      <w:r w:rsidRPr="00430207">
        <w:rPr>
          <w:rFonts w:asciiTheme="majorHAnsi" w:eastAsia="Times New Roman" w:hAnsiTheme="majorHAnsi" w:cstheme="majorHAnsi"/>
          <w:b/>
          <w:bCs/>
          <w:color w:val="2D3B45"/>
          <w:u w:val="single"/>
        </w:rPr>
        <w:t xml:space="preserve">Follow the outline detailed in each sessions </w:t>
      </w:r>
      <w:proofErr w:type="gramStart"/>
      <w:r w:rsidRPr="00430207">
        <w:rPr>
          <w:rFonts w:asciiTheme="majorHAnsi" w:eastAsia="Times New Roman" w:hAnsiTheme="majorHAnsi" w:cstheme="majorHAnsi"/>
          <w:b/>
          <w:bCs/>
          <w:color w:val="2D3B45"/>
          <w:u w:val="single"/>
        </w:rPr>
        <w:t>expectations</w:t>
      </w:r>
      <w:proofErr w:type="gramEnd"/>
      <w:r w:rsidRPr="00430207">
        <w:rPr>
          <w:rFonts w:asciiTheme="majorHAnsi" w:eastAsia="Times New Roman" w:hAnsiTheme="majorHAnsi" w:cstheme="majorHAnsi"/>
          <w:b/>
          <w:bCs/>
          <w:color w:val="2D3B45"/>
          <w:u w:val="single"/>
        </w:rPr>
        <w:t xml:space="preserve"> so that you are sure to complete all mandatory assignments. </w:t>
      </w:r>
      <w:r>
        <w:rPr>
          <w:rFonts w:asciiTheme="majorHAnsi" w:eastAsia="Times New Roman" w:hAnsiTheme="majorHAnsi" w:cstheme="majorHAnsi"/>
          <w:b/>
          <w:bCs/>
          <w:color w:val="2D3B45"/>
          <w:u w:val="single"/>
        </w:rPr>
        <w:t xml:space="preserve">You may want to print the syllabus and use it as a guide to be sure you complete the assignments. Stay on top of deadlines and due dates so that you are not missing work. As an online course, it is imperative that you </w:t>
      </w:r>
      <w:proofErr w:type="gramStart"/>
      <w:r>
        <w:rPr>
          <w:rFonts w:asciiTheme="majorHAnsi" w:eastAsia="Times New Roman" w:hAnsiTheme="majorHAnsi" w:cstheme="majorHAnsi"/>
          <w:b/>
          <w:bCs/>
          <w:color w:val="2D3B45"/>
          <w:u w:val="single"/>
        </w:rPr>
        <w:t>have the ability to</w:t>
      </w:r>
      <w:proofErr w:type="gramEnd"/>
      <w:r>
        <w:rPr>
          <w:rFonts w:asciiTheme="majorHAnsi" w:eastAsia="Times New Roman" w:hAnsiTheme="majorHAnsi" w:cstheme="majorHAnsi"/>
          <w:b/>
          <w:bCs/>
          <w:color w:val="2D3B45"/>
          <w:u w:val="single"/>
        </w:rPr>
        <w:t xml:space="preserve"> pace yourself and meet deadlines. Time management is key! </w:t>
      </w:r>
    </w:p>
    <w:p w:rsidR="00B93BFC" w:rsidRDefault="00B93BFC" w:rsidP="00B93BFC">
      <w:pPr>
        <w:shd w:val="clear" w:color="auto" w:fill="FFFFFF"/>
        <w:spacing w:after="0" w:line="240" w:lineRule="auto"/>
        <w:rPr>
          <w:rFonts w:asciiTheme="majorHAnsi" w:eastAsia="Times New Roman" w:hAnsiTheme="majorHAnsi" w:cstheme="majorHAnsi"/>
          <w:color w:val="2D3B45"/>
        </w:rPr>
      </w:pPr>
    </w:p>
    <w:p w:rsidR="00B93BFC" w:rsidRDefault="00B93BFC" w:rsidP="00B93BFC">
      <w:pPr>
        <w:shd w:val="clear" w:color="auto" w:fill="FFFFFF"/>
        <w:spacing w:after="0" w:line="240" w:lineRule="auto"/>
        <w:rPr>
          <w:rFonts w:asciiTheme="majorHAnsi" w:eastAsia="Times New Roman" w:hAnsiTheme="majorHAnsi" w:cstheme="majorHAnsi"/>
          <w:b/>
          <w:color w:val="2D3B45"/>
        </w:rPr>
      </w:pPr>
      <w:r w:rsidRPr="00430207">
        <w:rPr>
          <w:rFonts w:asciiTheme="majorHAnsi" w:eastAsia="Times New Roman" w:hAnsiTheme="majorHAnsi" w:cstheme="majorHAnsi"/>
          <w:color w:val="2D3B45"/>
        </w:rPr>
        <w:t xml:space="preserve">Also note that course attendance will be counted by completion of each </w:t>
      </w:r>
      <w:r>
        <w:rPr>
          <w:rFonts w:asciiTheme="majorHAnsi" w:eastAsia="Times New Roman" w:hAnsiTheme="majorHAnsi" w:cstheme="majorHAnsi"/>
          <w:color w:val="2D3B45"/>
        </w:rPr>
        <w:t xml:space="preserve">week’s </w:t>
      </w:r>
      <w:r w:rsidRPr="00430207">
        <w:rPr>
          <w:rFonts w:asciiTheme="majorHAnsi" w:eastAsia="Times New Roman" w:hAnsiTheme="majorHAnsi" w:cstheme="majorHAnsi"/>
          <w:color w:val="2D3B45"/>
        </w:rPr>
        <w:t>assignments. Failure to complete the weekly assignments</w:t>
      </w:r>
      <w:r>
        <w:rPr>
          <w:rFonts w:asciiTheme="majorHAnsi" w:eastAsia="Times New Roman" w:hAnsiTheme="majorHAnsi" w:cstheme="majorHAnsi"/>
          <w:color w:val="2D3B45"/>
        </w:rPr>
        <w:t xml:space="preserve"> on time</w:t>
      </w:r>
      <w:r w:rsidRPr="00430207">
        <w:rPr>
          <w:rFonts w:asciiTheme="majorHAnsi" w:eastAsia="Times New Roman" w:hAnsiTheme="majorHAnsi" w:cstheme="majorHAnsi"/>
          <w:color w:val="2D3B45"/>
        </w:rPr>
        <w:t xml:space="preserve"> will be considered an “absence” from that class session.</w:t>
      </w:r>
      <w:r>
        <w:rPr>
          <w:rFonts w:asciiTheme="majorHAnsi" w:eastAsia="Times New Roman" w:hAnsiTheme="majorHAnsi" w:cstheme="majorHAnsi"/>
          <w:color w:val="2D3B45"/>
        </w:rPr>
        <w:t xml:space="preserve"> Please note the absence policy below. Also, </w:t>
      </w:r>
      <w:r w:rsidRPr="00632710">
        <w:rPr>
          <w:rFonts w:asciiTheme="majorHAnsi" w:eastAsia="Times New Roman" w:hAnsiTheme="majorHAnsi" w:cstheme="majorHAnsi"/>
          <w:b/>
          <w:color w:val="2D3B45"/>
          <w:u w:val="single"/>
        </w:rPr>
        <w:t>you may not make up work</w:t>
      </w:r>
      <w:r>
        <w:rPr>
          <w:rFonts w:asciiTheme="majorHAnsi" w:eastAsia="Times New Roman" w:hAnsiTheme="majorHAnsi" w:cstheme="majorHAnsi"/>
          <w:color w:val="2D3B45"/>
        </w:rPr>
        <w:t xml:space="preserve"> from previous sections</w:t>
      </w:r>
      <w:r w:rsidRPr="00632710">
        <w:rPr>
          <w:rFonts w:asciiTheme="majorHAnsi" w:eastAsia="Times New Roman" w:hAnsiTheme="majorHAnsi" w:cstheme="majorHAnsi"/>
          <w:b/>
          <w:color w:val="2D3B45"/>
        </w:rPr>
        <w:t xml:space="preserve">. </w:t>
      </w:r>
      <w:r>
        <w:rPr>
          <w:rFonts w:asciiTheme="majorHAnsi" w:eastAsia="Times New Roman" w:hAnsiTheme="majorHAnsi" w:cstheme="majorHAnsi"/>
          <w:b/>
          <w:color w:val="2D3B45"/>
        </w:rPr>
        <w:t xml:space="preserve">All assignments are due by Saturday. </w:t>
      </w:r>
      <w:r w:rsidRPr="00632710">
        <w:rPr>
          <w:rFonts w:asciiTheme="majorHAnsi" w:eastAsia="Times New Roman" w:hAnsiTheme="majorHAnsi" w:cstheme="majorHAnsi"/>
          <w:b/>
          <w:color w:val="2D3B45"/>
        </w:rPr>
        <w:t xml:space="preserve">Each session will end on Sunday at 11:59pm. You will not be able to submit after that day. Each new session will begin on Monday morning. </w:t>
      </w:r>
    </w:p>
    <w:p w:rsidR="00B93BFC" w:rsidRDefault="00B93BFC" w:rsidP="00B93BFC">
      <w:pPr>
        <w:shd w:val="clear" w:color="auto" w:fill="FFFFFF"/>
        <w:spacing w:after="0" w:line="240" w:lineRule="auto"/>
        <w:rPr>
          <w:rFonts w:asciiTheme="majorHAnsi" w:eastAsia="Times New Roman" w:hAnsiTheme="majorHAnsi" w:cstheme="majorHAnsi"/>
          <w:b/>
          <w:color w:val="2D3B45"/>
        </w:rPr>
      </w:pPr>
    </w:p>
    <w:p w:rsidR="00B93BFC" w:rsidRDefault="00B93BFC" w:rsidP="00B93BFC">
      <w:pPr>
        <w:spacing w:after="0" w:line="240" w:lineRule="auto"/>
        <w:rPr>
          <w:rFonts w:asciiTheme="majorHAnsi" w:eastAsia="Times New Roman" w:hAnsiTheme="majorHAnsi" w:cstheme="majorHAnsi"/>
          <w:bCs/>
          <w:i/>
          <w:color w:val="2D3B45"/>
        </w:rPr>
      </w:pPr>
      <w:r w:rsidRPr="00B81F58">
        <w:rPr>
          <w:rFonts w:asciiTheme="majorHAnsi" w:eastAsia="Times New Roman" w:hAnsiTheme="majorHAnsi" w:cstheme="majorHAnsi"/>
          <w:bCs/>
          <w:i/>
          <w:color w:val="2D3B45"/>
        </w:rPr>
        <w:t xml:space="preserve">Follow the detailed instructions in Canvas to complete each individual assignment. Follow the rubric associated with each assignment to be sure you meet the requirements. Be sure you follow </w:t>
      </w:r>
      <w:proofErr w:type="gramStart"/>
      <w:r w:rsidRPr="00B81F58">
        <w:rPr>
          <w:rFonts w:asciiTheme="majorHAnsi" w:eastAsia="Times New Roman" w:hAnsiTheme="majorHAnsi" w:cstheme="majorHAnsi"/>
          <w:bCs/>
          <w:i/>
          <w:color w:val="2D3B45"/>
        </w:rPr>
        <w:t>all of</w:t>
      </w:r>
      <w:proofErr w:type="gramEnd"/>
      <w:r w:rsidRPr="00B81F58">
        <w:rPr>
          <w:rFonts w:asciiTheme="majorHAnsi" w:eastAsia="Times New Roman" w:hAnsiTheme="majorHAnsi" w:cstheme="majorHAnsi"/>
          <w:bCs/>
          <w:i/>
          <w:color w:val="2D3B45"/>
        </w:rPr>
        <w:t xml:space="preserve"> the instructions and complete the assignment in its entirety.</w:t>
      </w:r>
    </w:p>
    <w:p w:rsidR="00B93BFC" w:rsidRDefault="00B93BFC" w:rsidP="00B93BFC">
      <w:pPr>
        <w:spacing w:after="0" w:line="240" w:lineRule="auto"/>
        <w:rPr>
          <w:rFonts w:asciiTheme="majorHAnsi" w:eastAsia="Times New Roman" w:hAnsiTheme="majorHAnsi" w:cstheme="majorHAnsi"/>
          <w:bCs/>
          <w:i/>
          <w:color w:val="2D3B45"/>
        </w:rPr>
      </w:pPr>
    </w:p>
    <w:p w:rsidR="001469DF" w:rsidRDefault="001469DF" w:rsidP="00B93BFC">
      <w:pPr>
        <w:shd w:val="clear" w:color="auto" w:fill="FFFFFF"/>
        <w:spacing w:after="0" w:line="240" w:lineRule="auto"/>
        <w:jc w:val="center"/>
        <w:rPr>
          <w:rFonts w:asciiTheme="majorHAnsi" w:eastAsia="Times New Roman" w:hAnsiTheme="majorHAnsi" w:cstheme="majorHAnsi"/>
          <w:b/>
          <w:color w:val="2D3B45"/>
          <w:sz w:val="24"/>
          <w:szCs w:val="24"/>
        </w:rPr>
      </w:pPr>
    </w:p>
    <w:p w:rsidR="00B93BFC" w:rsidRPr="00B93BFC" w:rsidRDefault="00B93BFC" w:rsidP="00B93BFC">
      <w:pPr>
        <w:shd w:val="clear" w:color="auto" w:fill="FFFFFF"/>
        <w:spacing w:after="0" w:line="240" w:lineRule="auto"/>
        <w:jc w:val="center"/>
        <w:rPr>
          <w:rFonts w:asciiTheme="majorHAnsi" w:eastAsia="Times New Roman" w:hAnsiTheme="majorHAnsi" w:cstheme="majorHAnsi"/>
          <w:b/>
          <w:color w:val="2D3B45"/>
          <w:sz w:val="24"/>
          <w:szCs w:val="24"/>
        </w:rPr>
      </w:pPr>
      <w:r w:rsidRPr="00B93BFC">
        <w:rPr>
          <w:rFonts w:asciiTheme="majorHAnsi" w:eastAsia="Times New Roman" w:hAnsiTheme="majorHAnsi" w:cstheme="majorHAnsi"/>
          <w:b/>
          <w:color w:val="2D3B45"/>
          <w:sz w:val="24"/>
          <w:szCs w:val="24"/>
        </w:rPr>
        <w:t>Description of Assignments</w:t>
      </w:r>
    </w:p>
    <w:p w:rsidR="00B93BFC" w:rsidRPr="00B93BFC" w:rsidRDefault="00B93BFC" w:rsidP="00B93BFC">
      <w:pPr>
        <w:shd w:val="clear" w:color="auto" w:fill="FFFFFF"/>
        <w:spacing w:after="0" w:line="240" w:lineRule="auto"/>
        <w:jc w:val="center"/>
        <w:rPr>
          <w:rFonts w:asciiTheme="majorHAnsi" w:eastAsia="Times New Roman" w:hAnsiTheme="majorHAnsi" w:cstheme="majorHAnsi"/>
          <w:b/>
          <w:color w:val="2D3B45"/>
          <w:sz w:val="24"/>
          <w:szCs w:val="24"/>
        </w:rPr>
      </w:pPr>
    </w:p>
    <w:p w:rsidR="00B93BFC" w:rsidRPr="00B93BFC" w:rsidRDefault="00B93BFC" w:rsidP="00B93BFC">
      <w:pPr>
        <w:shd w:val="clear" w:color="auto" w:fill="FFFFFF"/>
        <w:spacing w:after="0" w:line="240" w:lineRule="auto"/>
        <w:contextualSpacing/>
        <w:rPr>
          <w:rFonts w:asciiTheme="majorHAnsi" w:eastAsia="Times New Roman" w:hAnsiTheme="majorHAnsi" w:cstheme="majorHAnsi"/>
          <w:color w:val="2D3B45"/>
          <w:sz w:val="10"/>
          <w:szCs w:val="10"/>
          <w:u w:val="single"/>
        </w:rPr>
      </w:pPr>
      <w:r w:rsidRPr="00B93BFC">
        <w:rPr>
          <w:rFonts w:asciiTheme="majorHAnsi" w:eastAsia="Times New Roman" w:hAnsiTheme="majorHAnsi" w:cstheme="majorHAnsi"/>
          <w:b/>
          <w:color w:val="2D3B45"/>
          <w:sz w:val="24"/>
          <w:szCs w:val="24"/>
          <w:u w:val="single"/>
        </w:rPr>
        <w:t>Readings and Lecture Material</w:t>
      </w:r>
      <w:r w:rsidRPr="00B93BFC">
        <w:rPr>
          <w:rFonts w:asciiTheme="majorHAnsi" w:eastAsia="Times New Roman" w:hAnsiTheme="majorHAnsi" w:cstheme="majorHAnsi"/>
          <w:color w:val="2D3B45"/>
          <w:sz w:val="24"/>
          <w:szCs w:val="24"/>
          <w:u w:val="single"/>
        </w:rPr>
        <w:t>:</w:t>
      </w:r>
      <w:r w:rsidRPr="00B93BFC">
        <w:rPr>
          <w:rFonts w:asciiTheme="majorHAnsi" w:eastAsia="Times New Roman" w:hAnsiTheme="majorHAnsi" w:cstheme="majorHAnsi"/>
          <w:color w:val="2D3B45"/>
          <w:u w:val="single"/>
        </w:rPr>
        <w:t xml:space="preserve"> </w:t>
      </w:r>
    </w:p>
    <w:p w:rsidR="00B93BFC" w:rsidRPr="00B93BFC" w:rsidRDefault="00B93BFC" w:rsidP="00B93BFC">
      <w:pPr>
        <w:shd w:val="clear" w:color="auto" w:fill="FFFFFF"/>
        <w:spacing w:after="0" w:line="240" w:lineRule="auto"/>
        <w:contextualSpacing/>
        <w:rPr>
          <w:rFonts w:asciiTheme="majorHAnsi" w:eastAsia="Times New Roman" w:hAnsiTheme="majorHAnsi" w:cstheme="majorHAnsi"/>
          <w:b/>
          <w:color w:val="2D3B45"/>
        </w:rPr>
      </w:pPr>
      <w:r w:rsidRPr="00B93BFC">
        <w:rPr>
          <w:rFonts w:asciiTheme="majorHAnsi" w:eastAsia="Times New Roman" w:hAnsiTheme="majorHAnsi" w:cstheme="majorHAnsi"/>
          <w:color w:val="2D3B45"/>
        </w:rPr>
        <w:t xml:space="preserve">Each week you are expected to thoroughly read the assigned chapter from the textbook. You are also expected to work through the PowerPoint lecture slides associated with each class session. These slides contain questions to help guide your thinking related to the readings, outlines of key content, explanations of </w:t>
      </w:r>
      <w:proofErr w:type="gramStart"/>
      <w:r w:rsidRPr="00B93BFC">
        <w:rPr>
          <w:rFonts w:asciiTheme="majorHAnsi" w:eastAsia="Times New Roman" w:hAnsiTheme="majorHAnsi" w:cstheme="majorHAnsi"/>
          <w:color w:val="2D3B45"/>
        </w:rPr>
        <w:t>particular terms</w:t>
      </w:r>
      <w:proofErr w:type="gramEnd"/>
      <w:r w:rsidRPr="00B93BFC">
        <w:rPr>
          <w:rFonts w:asciiTheme="majorHAnsi" w:eastAsia="Times New Roman" w:hAnsiTheme="majorHAnsi" w:cstheme="majorHAnsi"/>
          <w:color w:val="2D3B45"/>
        </w:rPr>
        <w:t xml:space="preserve"> and concepts, and links to additional materials. </w:t>
      </w:r>
    </w:p>
    <w:p w:rsidR="00B93BFC" w:rsidRDefault="00B93BFC" w:rsidP="00B93BFC">
      <w:pPr>
        <w:spacing w:after="0" w:line="240" w:lineRule="auto"/>
        <w:ind w:left="375"/>
        <w:rPr>
          <w:rFonts w:asciiTheme="majorHAnsi" w:eastAsia="Times New Roman" w:hAnsiTheme="majorHAnsi" w:cstheme="majorHAnsi"/>
          <w:color w:val="2D3B45"/>
        </w:rPr>
      </w:pPr>
      <w:r w:rsidRPr="00B93BFC">
        <w:rPr>
          <w:rFonts w:asciiTheme="majorHAnsi" w:eastAsia="Times New Roman" w:hAnsiTheme="majorHAnsi" w:cstheme="majorHAnsi"/>
          <w:color w:val="2D3B45"/>
        </w:rPr>
        <w:t>**Please note that course PowerPoint lectures associated with the readings for each class session are a </w:t>
      </w:r>
      <w:r w:rsidRPr="00B93BFC">
        <w:rPr>
          <w:rFonts w:asciiTheme="majorHAnsi" w:eastAsia="Times New Roman" w:hAnsiTheme="majorHAnsi" w:cstheme="majorHAnsi"/>
          <w:color w:val="2D3B45"/>
          <w:u w:val="single"/>
        </w:rPr>
        <w:t>supplement </w:t>
      </w:r>
      <w:r w:rsidRPr="00B93BFC">
        <w:rPr>
          <w:rFonts w:asciiTheme="majorHAnsi" w:eastAsia="Times New Roman" w:hAnsiTheme="majorHAnsi" w:cstheme="majorHAnsi"/>
          <w:color w:val="2D3B45"/>
        </w:rPr>
        <w:t>to textbook readings. </w:t>
      </w:r>
      <w:r w:rsidRPr="00B93BFC">
        <w:rPr>
          <w:rFonts w:asciiTheme="majorHAnsi" w:eastAsia="Times New Roman" w:hAnsiTheme="majorHAnsi" w:cstheme="majorHAnsi"/>
          <w:b/>
          <w:bCs/>
          <w:color w:val="2D3B45"/>
          <w:u w:val="single"/>
        </w:rPr>
        <w:t>PowerPoint slides are not a substitute for reading the assigned chapters from the course textbook</w:t>
      </w:r>
      <w:r w:rsidRPr="00B93BFC">
        <w:rPr>
          <w:rFonts w:asciiTheme="majorHAnsi" w:eastAsia="Times New Roman" w:hAnsiTheme="majorHAnsi" w:cstheme="majorHAnsi"/>
          <w:color w:val="2D3B45"/>
        </w:rPr>
        <w:t>. All assignments and discussion board postings should reflect thoughtful reading and reflection on the textbook</w:t>
      </w:r>
    </w:p>
    <w:p w:rsidR="00C24098" w:rsidRDefault="00C24098" w:rsidP="00C24098">
      <w:pPr>
        <w:spacing w:after="0" w:line="240" w:lineRule="auto"/>
        <w:rPr>
          <w:rFonts w:asciiTheme="majorHAnsi" w:eastAsia="Times New Roman" w:hAnsiTheme="majorHAnsi" w:cstheme="majorHAnsi"/>
          <w:color w:val="2D3B45"/>
        </w:rPr>
      </w:pPr>
    </w:p>
    <w:p w:rsidR="00C24098" w:rsidRDefault="00C24098" w:rsidP="00C24098">
      <w:pPr>
        <w:spacing w:after="0" w:line="240" w:lineRule="auto"/>
        <w:rPr>
          <w:rFonts w:asciiTheme="majorHAnsi" w:eastAsia="Times New Roman" w:hAnsiTheme="majorHAnsi" w:cstheme="majorHAnsi"/>
          <w:b/>
          <w:color w:val="2D3B45"/>
          <w:u w:val="single"/>
        </w:rPr>
      </w:pPr>
      <w:r w:rsidRPr="00C24098">
        <w:rPr>
          <w:rFonts w:asciiTheme="majorHAnsi" w:eastAsia="Times New Roman" w:hAnsiTheme="majorHAnsi" w:cstheme="majorHAnsi"/>
          <w:b/>
          <w:color w:val="2D3B45"/>
          <w:u w:val="single"/>
        </w:rPr>
        <w:t>Videos and Supplementary Materials</w:t>
      </w:r>
    </w:p>
    <w:p w:rsidR="0046177F" w:rsidRPr="0046177F" w:rsidRDefault="0046177F" w:rsidP="00C24098">
      <w:pPr>
        <w:spacing w:after="0" w:line="240" w:lineRule="auto"/>
        <w:rPr>
          <w:rFonts w:asciiTheme="majorHAnsi" w:eastAsia="Times New Roman" w:hAnsiTheme="majorHAnsi" w:cstheme="majorHAnsi"/>
          <w:color w:val="2D3B45"/>
        </w:rPr>
      </w:pPr>
      <w:r>
        <w:rPr>
          <w:rFonts w:asciiTheme="majorHAnsi" w:eastAsia="Times New Roman" w:hAnsiTheme="majorHAnsi" w:cstheme="majorHAnsi"/>
          <w:color w:val="2D3B45"/>
        </w:rPr>
        <w:t xml:space="preserve">There are videos and suggested supplementary reading and materials in each module. These materials will help </w:t>
      </w:r>
      <w:r w:rsidR="001469DF">
        <w:rPr>
          <w:rFonts w:asciiTheme="majorHAnsi" w:eastAsia="Times New Roman" w:hAnsiTheme="majorHAnsi" w:cstheme="majorHAnsi"/>
          <w:color w:val="2D3B45"/>
        </w:rPr>
        <w:t xml:space="preserve">give you a comprehensive learning experience and build on your knowledge. They will also help as you develop your assignments and respond to discussion board. Add them to your teaching resources and use them as a guide in your practice. </w:t>
      </w:r>
    </w:p>
    <w:p w:rsidR="00B93BFC" w:rsidRPr="00B93BFC" w:rsidRDefault="00B93BFC" w:rsidP="00B93BFC">
      <w:pPr>
        <w:spacing w:after="0" w:line="360" w:lineRule="atLeast"/>
        <w:ind w:left="375"/>
        <w:rPr>
          <w:rFonts w:ascii="Calibri Light" w:hAnsi="Calibri Light" w:cs="Calibri Light"/>
          <w:b/>
        </w:rPr>
      </w:pPr>
    </w:p>
    <w:p w:rsidR="00B93BFC" w:rsidRPr="00B93BFC" w:rsidRDefault="00B93BFC" w:rsidP="00B93BFC">
      <w:pPr>
        <w:widowControl w:val="0"/>
        <w:tabs>
          <w:tab w:val="left" w:pos="1238"/>
        </w:tabs>
        <w:spacing w:after="0" w:line="240" w:lineRule="auto"/>
        <w:ind w:right="194"/>
        <w:rPr>
          <w:rFonts w:asciiTheme="majorHAnsi" w:eastAsia="Times New Roman" w:hAnsiTheme="majorHAnsi" w:cstheme="majorHAnsi"/>
          <w:b/>
          <w:color w:val="2D3B45"/>
          <w:sz w:val="24"/>
          <w:szCs w:val="24"/>
          <w:u w:val="single"/>
        </w:rPr>
      </w:pPr>
      <w:r w:rsidRPr="00B93BFC">
        <w:rPr>
          <w:rFonts w:asciiTheme="majorHAnsi" w:eastAsia="Times New Roman" w:hAnsiTheme="majorHAnsi" w:cstheme="majorHAnsi"/>
          <w:b/>
          <w:color w:val="2D3B45"/>
          <w:sz w:val="24"/>
          <w:szCs w:val="24"/>
          <w:u w:val="single"/>
        </w:rPr>
        <w:t xml:space="preserve">Quizzes </w:t>
      </w:r>
    </w:p>
    <w:p w:rsidR="00B93BFC" w:rsidRPr="00B93BFC" w:rsidRDefault="00B93BFC" w:rsidP="00B93BFC">
      <w:pPr>
        <w:widowControl w:val="0"/>
        <w:tabs>
          <w:tab w:val="left" w:pos="1238"/>
        </w:tabs>
        <w:spacing w:after="0" w:line="240" w:lineRule="auto"/>
        <w:ind w:right="194"/>
        <w:rPr>
          <w:rFonts w:asciiTheme="majorHAnsi" w:eastAsia="Times New Roman" w:hAnsiTheme="majorHAnsi" w:cstheme="majorHAnsi"/>
          <w:color w:val="2D3B45"/>
          <w:sz w:val="24"/>
          <w:szCs w:val="24"/>
        </w:rPr>
      </w:pPr>
      <w:r w:rsidRPr="00B93BFC">
        <w:rPr>
          <w:rFonts w:asciiTheme="majorHAnsi" w:eastAsia="Times New Roman" w:hAnsiTheme="majorHAnsi" w:cstheme="majorHAnsi"/>
          <w:color w:val="2D3B45"/>
          <w:sz w:val="24"/>
          <w:szCs w:val="24"/>
        </w:rPr>
        <w:t xml:space="preserve">You will complete the Quizzes as listed in the module. </w:t>
      </w:r>
      <w:r w:rsidR="004A1F14">
        <w:rPr>
          <w:rFonts w:asciiTheme="majorHAnsi" w:eastAsia="Times New Roman" w:hAnsiTheme="majorHAnsi" w:cstheme="majorHAnsi"/>
          <w:color w:val="2D3B45"/>
          <w:sz w:val="24"/>
          <w:szCs w:val="24"/>
        </w:rPr>
        <w:t xml:space="preserve">All quizzes consist of one essay question and relate to the readings that are assigned in the text. </w:t>
      </w:r>
      <w:r w:rsidR="00277D71">
        <w:rPr>
          <w:rFonts w:asciiTheme="majorHAnsi" w:eastAsia="Times New Roman" w:hAnsiTheme="majorHAnsi" w:cstheme="majorHAnsi"/>
          <w:color w:val="2D3B45"/>
          <w:sz w:val="24"/>
          <w:szCs w:val="24"/>
        </w:rPr>
        <w:t xml:space="preserve">You will have one opportunity to complete the timed quiz. Details are in the quiz tab for each module. </w:t>
      </w:r>
    </w:p>
    <w:p w:rsidR="00B93BFC" w:rsidRPr="00B93BFC" w:rsidRDefault="00B93BFC" w:rsidP="00B93BFC">
      <w:pPr>
        <w:widowControl w:val="0"/>
        <w:tabs>
          <w:tab w:val="left" w:pos="1238"/>
        </w:tabs>
        <w:spacing w:after="0" w:line="240" w:lineRule="auto"/>
        <w:ind w:right="194"/>
        <w:rPr>
          <w:rFonts w:asciiTheme="majorHAnsi" w:eastAsia="Times New Roman" w:hAnsiTheme="majorHAnsi" w:cstheme="majorHAnsi"/>
          <w:b/>
          <w:bCs/>
          <w:color w:val="2D3B45"/>
          <w:sz w:val="24"/>
          <w:szCs w:val="24"/>
          <w:u w:val="single"/>
        </w:rPr>
      </w:pPr>
    </w:p>
    <w:p w:rsidR="001469DF" w:rsidRDefault="001469DF" w:rsidP="00B93BFC">
      <w:pPr>
        <w:widowControl w:val="0"/>
        <w:tabs>
          <w:tab w:val="left" w:pos="1238"/>
        </w:tabs>
        <w:spacing w:after="0" w:line="240" w:lineRule="auto"/>
        <w:ind w:right="194"/>
        <w:rPr>
          <w:rFonts w:asciiTheme="majorHAnsi" w:eastAsia="Times New Roman" w:hAnsiTheme="majorHAnsi" w:cstheme="majorHAnsi"/>
          <w:b/>
          <w:bCs/>
          <w:color w:val="2D3B45"/>
          <w:sz w:val="24"/>
          <w:szCs w:val="24"/>
          <w:u w:val="single"/>
        </w:rPr>
      </w:pPr>
    </w:p>
    <w:p w:rsidR="00B93BFC" w:rsidRPr="00B93BFC" w:rsidRDefault="00B93BFC" w:rsidP="00B93BFC">
      <w:pPr>
        <w:widowControl w:val="0"/>
        <w:tabs>
          <w:tab w:val="left" w:pos="1238"/>
        </w:tabs>
        <w:spacing w:after="0" w:line="240" w:lineRule="auto"/>
        <w:ind w:right="194"/>
        <w:rPr>
          <w:rFonts w:asciiTheme="majorHAnsi" w:eastAsia="Times New Roman" w:hAnsiTheme="majorHAnsi" w:cstheme="majorHAnsi"/>
          <w:color w:val="2D3B45"/>
          <w:sz w:val="24"/>
          <w:szCs w:val="24"/>
          <w:u w:val="single"/>
        </w:rPr>
      </w:pPr>
      <w:r w:rsidRPr="00B93BFC">
        <w:rPr>
          <w:rFonts w:asciiTheme="majorHAnsi" w:eastAsia="Times New Roman" w:hAnsiTheme="majorHAnsi" w:cstheme="majorHAnsi"/>
          <w:b/>
          <w:bCs/>
          <w:color w:val="2D3B45"/>
          <w:sz w:val="24"/>
          <w:szCs w:val="24"/>
          <w:u w:val="single"/>
        </w:rPr>
        <w:t>Discussion Boards</w:t>
      </w:r>
      <w:r w:rsidRPr="00B93BFC">
        <w:rPr>
          <w:rFonts w:asciiTheme="majorHAnsi" w:eastAsia="Times New Roman" w:hAnsiTheme="majorHAnsi" w:cstheme="majorHAnsi"/>
          <w:color w:val="2D3B45"/>
          <w:sz w:val="24"/>
          <w:szCs w:val="24"/>
          <w:u w:val="single"/>
        </w:rPr>
        <w:t xml:space="preserve">: </w:t>
      </w:r>
    </w:p>
    <w:p w:rsidR="00B93BFC" w:rsidRPr="00B93BFC" w:rsidRDefault="00B93BFC" w:rsidP="00B93BFC">
      <w:pPr>
        <w:widowControl w:val="0"/>
        <w:tabs>
          <w:tab w:val="left" w:pos="1238"/>
        </w:tabs>
        <w:spacing w:after="0" w:line="240" w:lineRule="auto"/>
        <w:ind w:right="194"/>
        <w:rPr>
          <w:rFonts w:asciiTheme="majorHAnsi" w:eastAsia="Times New Roman" w:hAnsiTheme="majorHAnsi" w:cstheme="majorHAnsi"/>
          <w:color w:val="2D3B45"/>
          <w:sz w:val="24"/>
          <w:szCs w:val="24"/>
          <w:u w:val="single"/>
        </w:rPr>
      </w:pPr>
    </w:p>
    <w:p w:rsidR="00B93BFC" w:rsidRPr="00B93BFC" w:rsidRDefault="00B93BFC" w:rsidP="00B93BFC">
      <w:pPr>
        <w:spacing w:after="0" w:line="240" w:lineRule="auto"/>
        <w:rPr>
          <w:rFonts w:asciiTheme="majorHAnsi" w:eastAsia="Times New Roman" w:hAnsiTheme="majorHAnsi" w:cstheme="majorHAnsi"/>
          <w:b/>
          <w:color w:val="2D3B45"/>
          <w:u w:val="single"/>
        </w:rPr>
      </w:pPr>
      <w:r w:rsidRPr="00B93BFC">
        <w:rPr>
          <w:rFonts w:asciiTheme="majorHAnsi" w:eastAsia="Times New Roman" w:hAnsiTheme="majorHAnsi" w:cstheme="majorHAnsi"/>
          <w:b/>
          <w:color w:val="2D3B45"/>
          <w:u w:val="single"/>
        </w:rPr>
        <w:t xml:space="preserve">BE MINDFUL OF DUE DATES IN THE MODULE under EXPECTATIONS. The initial discussion board is due on </w:t>
      </w:r>
      <w:r w:rsidR="00C24098">
        <w:rPr>
          <w:rFonts w:asciiTheme="majorHAnsi" w:eastAsia="Times New Roman" w:hAnsiTheme="majorHAnsi" w:cstheme="majorHAnsi"/>
          <w:b/>
          <w:color w:val="2D3B45"/>
          <w:u w:val="single"/>
        </w:rPr>
        <w:t>Wednesdays</w:t>
      </w:r>
      <w:r w:rsidRPr="00B93BFC">
        <w:rPr>
          <w:rFonts w:asciiTheme="majorHAnsi" w:eastAsia="Times New Roman" w:hAnsiTheme="majorHAnsi" w:cstheme="majorHAnsi"/>
          <w:b/>
          <w:color w:val="2D3B45"/>
          <w:u w:val="single"/>
        </w:rPr>
        <w:t xml:space="preserve">; response posts by </w:t>
      </w:r>
      <w:r w:rsidR="00C24098">
        <w:rPr>
          <w:rFonts w:asciiTheme="majorHAnsi" w:eastAsia="Times New Roman" w:hAnsiTheme="majorHAnsi" w:cstheme="majorHAnsi"/>
          <w:b/>
          <w:color w:val="2D3B45"/>
          <w:u w:val="single"/>
        </w:rPr>
        <w:t>Fridays</w:t>
      </w:r>
      <w:r w:rsidRPr="00B93BFC">
        <w:rPr>
          <w:rFonts w:asciiTheme="majorHAnsi" w:eastAsia="Times New Roman" w:hAnsiTheme="majorHAnsi" w:cstheme="majorHAnsi"/>
          <w:b/>
          <w:color w:val="2D3B45"/>
          <w:u w:val="single"/>
        </w:rPr>
        <w:t xml:space="preserve">. </w:t>
      </w:r>
    </w:p>
    <w:p w:rsidR="00B93BFC" w:rsidRPr="00B93BFC" w:rsidRDefault="00B93BFC" w:rsidP="00B93BFC">
      <w:pPr>
        <w:spacing w:after="0" w:line="240" w:lineRule="auto"/>
        <w:rPr>
          <w:rFonts w:asciiTheme="majorHAnsi" w:eastAsia="Times New Roman" w:hAnsiTheme="majorHAnsi" w:cstheme="majorHAnsi"/>
          <w:color w:val="2D3B45"/>
        </w:rPr>
      </w:pPr>
    </w:p>
    <w:p w:rsidR="00B93BFC" w:rsidRPr="00B93BFC" w:rsidRDefault="00B93BFC" w:rsidP="00B93BFC">
      <w:pPr>
        <w:spacing w:after="0" w:line="240" w:lineRule="auto"/>
        <w:rPr>
          <w:rFonts w:asciiTheme="majorHAnsi" w:eastAsia="Times New Roman" w:hAnsiTheme="majorHAnsi" w:cstheme="majorHAnsi"/>
          <w:color w:val="2D3B45"/>
        </w:rPr>
      </w:pPr>
      <w:r w:rsidRPr="00B93BFC">
        <w:rPr>
          <w:rFonts w:asciiTheme="majorHAnsi" w:eastAsia="Times New Roman" w:hAnsiTheme="majorHAnsi" w:cstheme="majorHAnsi"/>
          <w:color w:val="2D3B45"/>
        </w:rPr>
        <w:t xml:space="preserve">Since we do not meet face-to-face in this class, discussion boards are the central means by which we dialogue about course topics as a group. The discussion boards also play an important role in this course as a means of introducing you to multiple perspectives on the topics we will be covering. The instructor will participate in all discussion groups. Discussion board topics will relate to the readings and supplemental content material from PowerPoint lecture materials. </w:t>
      </w:r>
    </w:p>
    <w:p w:rsidR="00B93BFC" w:rsidRPr="00B93BFC" w:rsidRDefault="00B93BFC" w:rsidP="00B93BFC">
      <w:pPr>
        <w:spacing w:after="0" w:line="240" w:lineRule="auto"/>
        <w:rPr>
          <w:rFonts w:asciiTheme="majorHAnsi" w:eastAsia="Times New Roman" w:hAnsiTheme="majorHAnsi" w:cstheme="majorHAnsi"/>
          <w:color w:val="2D3B45"/>
        </w:rPr>
      </w:pPr>
    </w:p>
    <w:p w:rsidR="00B93BFC" w:rsidRPr="00B93BFC" w:rsidRDefault="00B93BFC" w:rsidP="00B93BFC">
      <w:pPr>
        <w:spacing w:after="0" w:line="240" w:lineRule="auto"/>
        <w:rPr>
          <w:rFonts w:asciiTheme="majorHAnsi" w:eastAsia="Times New Roman" w:hAnsiTheme="majorHAnsi" w:cstheme="majorHAnsi"/>
          <w:color w:val="2D3B45"/>
        </w:rPr>
      </w:pPr>
      <w:r w:rsidRPr="00B93BFC">
        <w:rPr>
          <w:rFonts w:asciiTheme="majorHAnsi" w:eastAsia="Times New Roman" w:hAnsiTheme="majorHAnsi" w:cstheme="majorHAnsi"/>
          <w:color w:val="2D3B45"/>
        </w:rPr>
        <w:t>A full description of the discussion board topic is found in the actual discussion boards, located in Discussions</w:t>
      </w:r>
    </w:p>
    <w:p w:rsidR="00B93BFC" w:rsidRPr="00B93BFC" w:rsidRDefault="00B93BFC" w:rsidP="00B93BFC">
      <w:pPr>
        <w:numPr>
          <w:ilvl w:val="1"/>
          <w:numId w:val="2"/>
        </w:numPr>
        <w:spacing w:after="0" w:line="240" w:lineRule="auto"/>
        <w:ind w:left="750"/>
        <w:rPr>
          <w:rFonts w:asciiTheme="majorHAnsi" w:eastAsia="Times New Roman" w:hAnsiTheme="majorHAnsi" w:cstheme="majorHAnsi"/>
          <w:color w:val="2D3B45"/>
        </w:rPr>
      </w:pPr>
      <w:r w:rsidRPr="00B93BFC">
        <w:rPr>
          <w:rFonts w:asciiTheme="majorHAnsi" w:eastAsia="Times New Roman" w:hAnsiTheme="majorHAnsi" w:cstheme="majorHAnsi"/>
          <w:color w:val="2D3B45"/>
        </w:rPr>
        <w:t>Initial postings for each discussion board should be at least 250 words long and should show thoughtful reflection on course content, incorporating evidence from assigned readings and previous class discussions whenever relevant.</w:t>
      </w:r>
    </w:p>
    <w:p w:rsidR="00B93BFC" w:rsidRPr="00B93BFC" w:rsidRDefault="00B93BFC" w:rsidP="00B93BFC">
      <w:pPr>
        <w:numPr>
          <w:ilvl w:val="1"/>
          <w:numId w:val="2"/>
        </w:numPr>
        <w:spacing w:after="0" w:line="240" w:lineRule="auto"/>
        <w:ind w:left="750"/>
        <w:rPr>
          <w:rFonts w:asciiTheme="majorHAnsi" w:eastAsia="Times New Roman" w:hAnsiTheme="majorHAnsi" w:cstheme="majorHAnsi"/>
          <w:color w:val="2D3B45"/>
        </w:rPr>
      </w:pPr>
      <w:r w:rsidRPr="00B93BFC">
        <w:rPr>
          <w:rFonts w:asciiTheme="majorHAnsi" w:eastAsia="Times New Roman" w:hAnsiTheme="majorHAnsi" w:cstheme="majorHAnsi"/>
          <w:color w:val="2D3B45"/>
        </w:rPr>
        <w:t>Response postings are reactions to another student’s initial posting. Response postings should be at least 150 words, should indicate that you respect another person’s point of view, and then provide your own Please justify your opinion with evidence from the readings or class content/discussions.</w:t>
      </w:r>
    </w:p>
    <w:p w:rsidR="00B93BFC" w:rsidRPr="00B93BFC" w:rsidRDefault="00B93BFC" w:rsidP="00B93BFC">
      <w:pPr>
        <w:numPr>
          <w:ilvl w:val="1"/>
          <w:numId w:val="2"/>
        </w:numPr>
        <w:spacing w:after="0" w:line="240" w:lineRule="auto"/>
        <w:ind w:left="750"/>
        <w:rPr>
          <w:rFonts w:asciiTheme="majorHAnsi" w:eastAsia="Times New Roman" w:hAnsiTheme="majorHAnsi" w:cstheme="majorHAnsi"/>
          <w:color w:val="2D3B45"/>
        </w:rPr>
      </w:pPr>
      <w:r w:rsidRPr="00B93BFC">
        <w:rPr>
          <w:rFonts w:asciiTheme="majorHAnsi" w:eastAsia="Times New Roman" w:hAnsiTheme="majorHAnsi" w:cstheme="majorHAnsi"/>
          <w:color w:val="2D3B45"/>
        </w:rPr>
        <w:t>Besides the one substantial (and graded) response posting, you are also encouraged to make short remarks on other students’ postings. There is also a “Like” option in the discussion boards (</w:t>
      </w:r>
      <w:proofErr w:type="gramStart"/>
      <w:r w:rsidRPr="00B93BFC">
        <w:rPr>
          <w:rFonts w:asciiTheme="majorHAnsi" w:eastAsia="Times New Roman" w:hAnsiTheme="majorHAnsi" w:cstheme="majorHAnsi"/>
          <w:color w:val="2D3B45"/>
        </w:rPr>
        <w:t>similar to</w:t>
      </w:r>
      <w:proofErr w:type="gramEnd"/>
      <w:r w:rsidRPr="00B93BFC">
        <w:rPr>
          <w:rFonts w:asciiTheme="majorHAnsi" w:eastAsia="Times New Roman" w:hAnsiTheme="majorHAnsi" w:cstheme="majorHAnsi"/>
          <w:color w:val="2D3B45"/>
        </w:rPr>
        <w:t xml:space="preserve"> Facebook). As a class we will strive to make the discussion boards as lively as a real discussion in a classroom!</w:t>
      </w:r>
    </w:p>
    <w:p w:rsidR="00B93BFC" w:rsidRPr="00B93BFC" w:rsidRDefault="00B93BFC" w:rsidP="00B93BFC">
      <w:pPr>
        <w:numPr>
          <w:ilvl w:val="1"/>
          <w:numId w:val="2"/>
        </w:numPr>
        <w:spacing w:after="0" w:line="240" w:lineRule="auto"/>
        <w:ind w:left="750"/>
        <w:rPr>
          <w:rFonts w:asciiTheme="majorHAnsi" w:eastAsia="Times New Roman" w:hAnsiTheme="majorHAnsi" w:cstheme="majorHAnsi"/>
          <w:color w:val="2D3B45"/>
        </w:rPr>
      </w:pPr>
      <w:r w:rsidRPr="00B93BFC">
        <w:rPr>
          <w:rFonts w:asciiTheme="majorHAnsi" w:eastAsia="Times New Roman" w:hAnsiTheme="majorHAnsi" w:cstheme="majorHAnsi"/>
          <w:color w:val="2D3B45"/>
        </w:rPr>
        <w:t>Please commit yourself to participating in ways that encourage the critical and creative thinking of class members and refrain from engaging in any form of plagiarism (this includes not citing sources for your postings). </w:t>
      </w:r>
      <w:r w:rsidRPr="00B93BFC">
        <w:rPr>
          <w:rFonts w:asciiTheme="majorHAnsi" w:eastAsia="Times New Roman" w:hAnsiTheme="majorHAnsi" w:cstheme="majorHAnsi"/>
          <w:i/>
          <w:iCs/>
          <w:color w:val="2D3B45"/>
        </w:rPr>
        <w:t>All postings on Discussion Boards should be completely in your own words. </w:t>
      </w:r>
    </w:p>
    <w:p w:rsidR="00B93BFC" w:rsidRPr="00B93BFC" w:rsidRDefault="00B93BFC" w:rsidP="00B93BFC">
      <w:pPr>
        <w:spacing w:after="0" w:line="360" w:lineRule="atLeast"/>
        <w:ind w:left="1440"/>
        <w:rPr>
          <w:rFonts w:asciiTheme="majorHAnsi" w:eastAsia="Times New Roman" w:hAnsiTheme="majorHAnsi" w:cstheme="majorHAnsi"/>
          <w:color w:val="2D3B45"/>
        </w:rPr>
      </w:pPr>
    </w:p>
    <w:p w:rsidR="00B93BFC" w:rsidRPr="00B93BFC" w:rsidRDefault="00B93BFC" w:rsidP="00B93BFC">
      <w:pPr>
        <w:shd w:val="clear" w:color="auto" w:fill="FFFFFF"/>
        <w:spacing w:after="0" w:line="240" w:lineRule="auto"/>
        <w:rPr>
          <w:rFonts w:asciiTheme="majorHAnsi" w:eastAsia="Times New Roman" w:hAnsiTheme="majorHAnsi" w:cstheme="majorHAnsi"/>
          <w:b/>
          <w:color w:val="2D3B45"/>
        </w:rPr>
      </w:pPr>
      <w:r w:rsidRPr="00B93BFC">
        <w:rPr>
          <w:rFonts w:asciiTheme="majorHAnsi" w:eastAsia="Times New Roman" w:hAnsiTheme="majorHAnsi" w:cstheme="majorHAnsi"/>
          <w:b/>
          <w:color w:val="2D3B45"/>
        </w:rPr>
        <w:t>Grading of Discussion Boards:</w:t>
      </w:r>
    </w:p>
    <w:p w:rsidR="00B93BFC" w:rsidRPr="00B93BFC" w:rsidRDefault="00B93BFC" w:rsidP="00B93BFC">
      <w:pPr>
        <w:numPr>
          <w:ilvl w:val="0"/>
          <w:numId w:val="3"/>
        </w:numPr>
        <w:spacing w:after="0" w:line="240" w:lineRule="auto"/>
        <w:ind w:left="375"/>
        <w:rPr>
          <w:rFonts w:asciiTheme="majorHAnsi" w:eastAsia="Times New Roman" w:hAnsiTheme="majorHAnsi" w:cstheme="majorHAnsi"/>
          <w:color w:val="2D3B45"/>
        </w:rPr>
      </w:pPr>
      <w:r w:rsidRPr="00B93BFC">
        <w:rPr>
          <w:rFonts w:asciiTheme="majorHAnsi" w:eastAsia="Times New Roman" w:hAnsiTheme="majorHAnsi" w:cstheme="majorHAnsi"/>
          <w:color w:val="2D3B45"/>
        </w:rPr>
        <w:t>If any initial postings are submitted late your score on that discussion board will be deducted points accordingly: -5% for each calendar day posted</w:t>
      </w:r>
    </w:p>
    <w:p w:rsidR="00B93BFC" w:rsidRPr="00B93BFC" w:rsidRDefault="00B93BFC" w:rsidP="00B93BFC">
      <w:pPr>
        <w:shd w:val="clear" w:color="auto" w:fill="FFFFFF"/>
        <w:spacing w:after="0" w:line="240" w:lineRule="auto"/>
        <w:ind w:left="690"/>
        <w:rPr>
          <w:rFonts w:asciiTheme="majorHAnsi" w:eastAsia="Times New Roman" w:hAnsiTheme="majorHAnsi" w:cstheme="majorHAnsi"/>
          <w:color w:val="2D3B45"/>
        </w:rPr>
      </w:pPr>
      <w:r w:rsidRPr="00B93BFC">
        <w:rPr>
          <w:rFonts w:asciiTheme="majorHAnsi" w:eastAsia="Times New Roman" w:hAnsiTheme="majorHAnsi" w:cstheme="majorHAnsi"/>
          <w:color w:val="2D3B45"/>
        </w:rPr>
        <w:t xml:space="preserve">*However, the discussion boards will close the last day that response postings are </w:t>
      </w:r>
      <w:proofErr w:type="gramStart"/>
      <w:r w:rsidRPr="00B93BFC">
        <w:rPr>
          <w:rFonts w:asciiTheme="majorHAnsi" w:eastAsia="Times New Roman" w:hAnsiTheme="majorHAnsi" w:cstheme="majorHAnsi"/>
          <w:color w:val="2D3B45"/>
        </w:rPr>
        <w:t>due</w:t>
      </w:r>
      <w:proofErr w:type="gramEnd"/>
      <w:r w:rsidRPr="00B93BFC">
        <w:rPr>
          <w:rFonts w:asciiTheme="majorHAnsi" w:eastAsia="Times New Roman" w:hAnsiTheme="majorHAnsi" w:cstheme="majorHAnsi"/>
          <w:color w:val="2D3B45"/>
        </w:rPr>
        <w:t xml:space="preserve"> and students will not be able to post after that.</w:t>
      </w:r>
    </w:p>
    <w:p w:rsidR="00B93BFC" w:rsidRPr="00B93BFC" w:rsidRDefault="00B93BFC" w:rsidP="00B93BFC">
      <w:pPr>
        <w:numPr>
          <w:ilvl w:val="0"/>
          <w:numId w:val="4"/>
        </w:numPr>
        <w:spacing w:after="0" w:line="240" w:lineRule="auto"/>
        <w:ind w:left="375"/>
        <w:rPr>
          <w:rFonts w:asciiTheme="majorHAnsi" w:eastAsia="Times New Roman" w:hAnsiTheme="majorHAnsi" w:cstheme="majorHAnsi"/>
          <w:color w:val="2D3B45"/>
        </w:rPr>
      </w:pPr>
      <w:r w:rsidRPr="00B93BFC">
        <w:rPr>
          <w:rFonts w:asciiTheme="majorHAnsi" w:eastAsia="Times New Roman" w:hAnsiTheme="majorHAnsi" w:cstheme="majorHAnsi"/>
          <w:color w:val="2D3B45"/>
        </w:rPr>
        <w:t xml:space="preserve">In the </w:t>
      </w:r>
      <w:proofErr w:type="gramStart"/>
      <w:r w:rsidRPr="00B93BFC">
        <w:rPr>
          <w:rFonts w:asciiTheme="majorHAnsi" w:eastAsia="Times New Roman" w:hAnsiTheme="majorHAnsi" w:cstheme="majorHAnsi"/>
          <w:color w:val="2D3B45"/>
        </w:rPr>
        <w:t>first class</w:t>
      </w:r>
      <w:proofErr w:type="gramEnd"/>
      <w:r w:rsidRPr="00B93BFC">
        <w:rPr>
          <w:rFonts w:asciiTheme="majorHAnsi" w:eastAsia="Times New Roman" w:hAnsiTheme="majorHAnsi" w:cstheme="majorHAnsi"/>
          <w:color w:val="2D3B45"/>
        </w:rPr>
        <w:t xml:space="preserve"> session the discussion boards will be ungraded so that all students can practice accessing and using this online</w:t>
      </w:r>
    </w:p>
    <w:p w:rsidR="00B93BFC" w:rsidRPr="00B93BFC" w:rsidRDefault="00B93BFC" w:rsidP="00B93BFC">
      <w:pPr>
        <w:numPr>
          <w:ilvl w:val="0"/>
          <w:numId w:val="4"/>
        </w:numPr>
        <w:spacing w:after="0" w:line="240" w:lineRule="auto"/>
        <w:ind w:left="375"/>
        <w:rPr>
          <w:rFonts w:asciiTheme="majorHAnsi" w:eastAsia="Times New Roman" w:hAnsiTheme="majorHAnsi" w:cstheme="majorHAnsi"/>
          <w:color w:val="2D3B45"/>
        </w:rPr>
      </w:pPr>
      <w:r w:rsidRPr="00B93BFC">
        <w:rPr>
          <w:rFonts w:asciiTheme="majorHAnsi" w:eastAsia="Times New Roman" w:hAnsiTheme="majorHAnsi" w:cstheme="majorHAnsi"/>
          <w:color w:val="2D3B45"/>
        </w:rPr>
        <w:t>Both the initial posting and the response posting will be included in your grade for each discussion board.</w:t>
      </w:r>
    </w:p>
    <w:p w:rsidR="00B93BFC" w:rsidRPr="00B93BFC" w:rsidRDefault="00B93BFC" w:rsidP="00B93BFC">
      <w:pPr>
        <w:spacing w:after="0" w:line="240" w:lineRule="auto"/>
        <w:ind w:left="375"/>
        <w:rPr>
          <w:rFonts w:asciiTheme="majorHAnsi" w:eastAsia="Times New Roman" w:hAnsiTheme="majorHAnsi" w:cstheme="majorHAnsi"/>
          <w:color w:val="2D3B45"/>
        </w:rPr>
      </w:pPr>
      <w:r w:rsidRPr="00B93BFC">
        <w:rPr>
          <w:rFonts w:asciiTheme="majorHAnsi" w:eastAsia="Times New Roman" w:hAnsiTheme="majorHAnsi" w:cstheme="majorHAnsi"/>
          <w:color w:val="2D3B45"/>
        </w:rPr>
        <w:t xml:space="preserve">. </w:t>
      </w:r>
    </w:p>
    <w:p w:rsidR="00B93BFC" w:rsidRPr="00B93BFC" w:rsidRDefault="00B93BFC" w:rsidP="00B93BFC">
      <w:pPr>
        <w:spacing w:after="0" w:line="240" w:lineRule="auto"/>
        <w:rPr>
          <w:rFonts w:asciiTheme="majorHAnsi" w:eastAsia="Times New Roman" w:hAnsiTheme="majorHAnsi" w:cstheme="majorHAnsi"/>
          <w:color w:val="2D3B45"/>
          <w:sz w:val="24"/>
          <w:szCs w:val="24"/>
        </w:rPr>
      </w:pPr>
      <w:r w:rsidRPr="00B93BFC">
        <w:rPr>
          <w:rFonts w:asciiTheme="majorHAnsi" w:eastAsia="Times New Roman" w:hAnsiTheme="majorHAnsi" w:cstheme="majorHAnsi"/>
          <w:color w:val="2D3B45"/>
          <w:sz w:val="24"/>
          <w:szCs w:val="24"/>
        </w:rPr>
        <w:t> </w:t>
      </w:r>
    </w:p>
    <w:p w:rsidR="00DA5B4A" w:rsidRDefault="00B1536E" w:rsidP="00DA5B4A">
      <w:pPr>
        <w:jc w:val="center"/>
        <w:rPr>
          <w:rFonts w:ascii="Calibri Light" w:hAnsi="Calibri Light" w:cs="Calibri Light"/>
          <w:b/>
          <w:sz w:val="24"/>
          <w:u w:val="single"/>
        </w:rPr>
      </w:pPr>
      <w:r w:rsidRPr="00430207">
        <w:rPr>
          <w:rFonts w:asciiTheme="majorHAnsi" w:eastAsia="Times New Roman" w:hAnsiTheme="majorHAnsi" w:cstheme="majorHAnsi"/>
          <w:color w:val="2D3B45"/>
          <w:sz w:val="24"/>
          <w:szCs w:val="24"/>
        </w:rPr>
        <w:t> </w:t>
      </w:r>
      <w:r w:rsidR="00DA5B4A" w:rsidRPr="009A10E8">
        <w:rPr>
          <w:rFonts w:ascii="Calibri Light" w:hAnsi="Calibri Light" w:cs="Calibri Light"/>
          <w:b/>
          <w:sz w:val="24"/>
          <w:u w:val="single"/>
        </w:rPr>
        <w:t>Assignments and Due Dates</w:t>
      </w:r>
    </w:p>
    <w:p w:rsidR="00DA5B4A" w:rsidRPr="005B2A19" w:rsidRDefault="00DA5B4A" w:rsidP="00DA5B4A">
      <w:pPr>
        <w:jc w:val="center"/>
        <w:rPr>
          <w:rFonts w:ascii="Calibri Light" w:hAnsi="Calibri Light" w:cs="Calibri Light"/>
          <w:i/>
          <w:sz w:val="24"/>
        </w:rPr>
      </w:pPr>
      <w:r w:rsidRPr="005B2A19">
        <w:rPr>
          <w:rFonts w:ascii="Calibri Light" w:hAnsi="Calibri Light" w:cs="Calibri Light"/>
          <w:i/>
          <w:sz w:val="24"/>
        </w:rPr>
        <w:t>ALL ASSIGNMENTS SHOULD BE SUBMITTED IN CANVAS BY ASSIGNED DATES</w:t>
      </w:r>
      <w:r>
        <w:rPr>
          <w:rFonts w:ascii="Calibri Light" w:hAnsi="Calibri Light" w:cs="Calibri Light"/>
          <w:i/>
          <w:sz w:val="24"/>
        </w:rPr>
        <w:t xml:space="preserve"> (unless otherwise noted)</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851"/>
        <w:gridCol w:w="1596"/>
      </w:tblGrid>
      <w:tr w:rsidR="00DA5B4A" w:rsidRPr="00534EEE" w:rsidTr="00B54EBC">
        <w:trPr>
          <w:trHeight w:val="135"/>
        </w:trPr>
        <w:tc>
          <w:tcPr>
            <w:tcW w:w="4968" w:type="dxa"/>
            <w:shd w:val="clear" w:color="auto" w:fill="auto"/>
          </w:tcPr>
          <w:p w:rsidR="00DA5B4A" w:rsidRPr="00D234A5" w:rsidRDefault="00DA5B4A" w:rsidP="00B54EBC">
            <w:pPr>
              <w:jc w:val="center"/>
              <w:rPr>
                <w:rFonts w:eastAsia="Cambria" w:cstheme="minorHAnsi"/>
                <w:b/>
                <w:sz w:val="24"/>
                <w:szCs w:val="24"/>
              </w:rPr>
            </w:pPr>
            <w:r w:rsidRPr="00D234A5">
              <w:rPr>
                <w:rFonts w:eastAsia="Cambria" w:cstheme="minorHAnsi"/>
                <w:b/>
                <w:sz w:val="24"/>
                <w:szCs w:val="24"/>
              </w:rPr>
              <w:t>Assignment</w:t>
            </w:r>
          </w:p>
        </w:tc>
        <w:tc>
          <w:tcPr>
            <w:tcW w:w="3851" w:type="dxa"/>
            <w:shd w:val="clear" w:color="auto" w:fill="auto"/>
          </w:tcPr>
          <w:p w:rsidR="00DA5B4A" w:rsidRPr="00D234A5" w:rsidRDefault="00DA5B4A" w:rsidP="00B54EBC">
            <w:pPr>
              <w:jc w:val="center"/>
              <w:rPr>
                <w:rFonts w:eastAsia="Cambria" w:cstheme="minorHAnsi"/>
                <w:b/>
                <w:sz w:val="24"/>
                <w:szCs w:val="24"/>
              </w:rPr>
            </w:pPr>
            <w:r w:rsidRPr="00D234A5">
              <w:rPr>
                <w:rFonts w:eastAsia="Cambria" w:cstheme="minorHAnsi"/>
                <w:b/>
                <w:sz w:val="24"/>
                <w:szCs w:val="24"/>
              </w:rPr>
              <w:t>Due Date</w:t>
            </w:r>
          </w:p>
        </w:tc>
        <w:tc>
          <w:tcPr>
            <w:tcW w:w="1596" w:type="dxa"/>
            <w:shd w:val="clear" w:color="auto" w:fill="auto"/>
          </w:tcPr>
          <w:p w:rsidR="00DA5B4A" w:rsidRPr="00D234A5" w:rsidRDefault="00DA5B4A" w:rsidP="00B54EBC">
            <w:pPr>
              <w:jc w:val="center"/>
              <w:rPr>
                <w:rFonts w:eastAsia="Cambria" w:cstheme="minorHAnsi"/>
                <w:b/>
                <w:sz w:val="24"/>
                <w:szCs w:val="24"/>
              </w:rPr>
            </w:pPr>
            <w:r w:rsidRPr="00D234A5">
              <w:rPr>
                <w:rFonts w:eastAsia="Cambria" w:cstheme="minorHAnsi"/>
                <w:b/>
                <w:sz w:val="24"/>
                <w:szCs w:val="24"/>
              </w:rPr>
              <w:t>Points</w:t>
            </w:r>
          </w:p>
        </w:tc>
      </w:tr>
      <w:tr w:rsidR="00DA5B4A" w:rsidRPr="00DE7632" w:rsidTr="00B54EBC">
        <w:trPr>
          <w:trHeight w:val="135"/>
        </w:trPr>
        <w:tc>
          <w:tcPr>
            <w:tcW w:w="4968" w:type="dxa"/>
            <w:shd w:val="clear" w:color="auto" w:fill="auto"/>
          </w:tcPr>
          <w:p w:rsidR="00DA5B4A" w:rsidRPr="00DE7632" w:rsidRDefault="00DA5B4A" w:rsidP="00B54EBC">
            <w:pPr>
              <w:rPr>
                <w:rFonts w:eastAsia="Cambria" w:cstheme="minorHAnsi"/>
                <w:sz w:val="24"/>
                <w:szCs w:val="24"/>
              </w:rPr>
            </w:pPr>
            <w:r w:rsidRPr="00DE7632">
              <w:rPr>
                <w:rFonts w:eastAsia="Cambria" w:cstheme="minorHAnsi"/>
                <w:sz w:val="24"/>
                <w:szCs w:val="24"/>
              </w:rPr>
              <w:t>Discussion Board</w:t>
            </w:r>
          </w:p>
        </w:tc>
        <w:tc>
          <w:tcPr>
            <w:tcW w:w="3851" w:type="dxa"/>
            <w:shd w:val="clear" w:color="auto" w:fill="auto"/>
          </w:tcPr>
          <w:p w:rsidR="00DA5B4A" w:rsidRPr="00DE7632" w:rsidRDefault="0000261D" w:rsidP="00B54EBC">
            <w:pPr>
              <w:rPr>
                <w:rFonts w:eastAsia="Cambria" w:cstheme="minorHAnsi"/>
                <w:sz w:val="24"/>
                <w:szCs w:val="24"/>
              </w:rPr>
            </w:pPr>
            <w:r>
              <w:rPr>
                <w:rFonts w:eastAsia="Cambria" w:cstheme="minorHAnsi"/>
                <w:sz w:val="24"/>
                <w:szCs w:val="24"/>
              </w:rPr>
              <w:t xml:space="preserve">Weekly </w:t>
            </w:r>
            <w:r w:rsidR="00B21466">
              <w:rPr>
                <w:rFonts w:eastAsia="Cambria" w:cstheme="minorHAnsi"/>
                <w:sz w:val="24"/>
                <w:szCs w:val="24"/>
              </w:rPr>
              <w:t>(weeks 1-6)</w:t>
            </w:r>
          </w:p>
        </w:tc>
        <w:tc>
          <w:tcPr>
            <w:tcW w:w="1596" w:type="dxa"/>
            <w:shd w:val="clear" w:color="auto" w:fill="auto"/>
          </w:tcPr>
          <w:p w:rsidR="00DA5B4A" w:rsidRPr="00DE7632" w:rsidRDefault="00B21466" w:rsidP="00B54EBC">
            <w:pPr>
              <w:jc w:val="center"/>
              <w:rPr>
                <w:rFonts w:eastAsia="Cambria" w:cstheme="minorHAnsi"/>
                <w:sz w:val="24"/>
                <w:szCs w:val="24"/>
              </w:rPr>
            </w:pPr>
            <w:r>
              <w:rPr>
                <w:rFonts w:eastAsia="Cambria" w:cstheme="minorHAnsi"/>
                <w:sz w:val="24"/>
                <w:szCs w:val="24"/>
              </w:rPr>
              <w:t>120</w:t>
            </w:r>
          </w:p>
        </w:tc>
      </w:tr>
      <w:tr w:rsidR="00001401" w:rsidRPr="00DE7632" w:rsidTr="00B54EBC">
        <w:trPr>
          <w:trHeight w:val="135"/>
        </w:trPr>
        <w:tc>
          <w:tcPr>
            <w:tcW w:w="4968" w:type="dxa"/>
            <w:shd w:val="clear" w:color="auto" w:fill="auto"/>
          </w:tcPr>
          <w:p w:rsidR="00001401" w:rsidRDefault="00F53744" w:rsidP="00B54EBC">
            <w:pPr>
              <w:rPr>
                <w:rFonts w:eastAsia="Cambria" w:cstheme="minorHAnsi"/>
                <w:sz w:val="24"/>
                <w:szCs w:val="24"/>
              </w:rPr>
            </w:pPr>
            <w:r>
              <w:rPr>
                <w:rFonts w:eastAsia="Cambria" w:cstheme="minorHAnsi"/>
                <w:sz w:val="24"/>
                <w:szCs w:val="24"/>
              </w:rPr>
              <w:t xml:space="preserve">Essay </w:t>
            </w:r>
            <w:r w:rsidR="00001401">
              <w:rPr>
                <w:rFonts w:eastAsia="Cambria" w:cstheme="minorHAnsi"/>
                <w:sz w:val="24"/>
                <w:szCs w:val="24"/>
              </w:rPr>
              <w:t>Quizzes</w:t>
            </w:r>
            <w:r>
              <w:rPr>
                <w:rFonts w:eastAsia="Cambria" w:cstheme="minorHAnsi"/>
                <w:sz w:val="24"/>
                <w:szCs w:val="24"/>
              </w:rPr>
              <w:t xml:space="preserve"> (10 points each</w:t>
            </w:r>
            <w:r w:rsidR="000024F0">
              <w:rPr>
                <w:rFonts w:eastAsia="Cambria" w:cstheme="minorHAnsi"/>
                <w:sz w:val="24"/>
                <w:szCs w:val="24"/>
              </w:rPr>
              <w:t>; 7 quizzes</w:t>
            </w:r>
            <w:r>
              <w:rPr>
                <w:rFonts w:eastAsia="Cambria" w:cstheme="minorHAnsi"/>
                <w:sz w:val="24"/>
                <w:szCs w:val="24"/>
              </w:rPr>
              <w:t xml:space="preserve">) </w:t>
            </w:r>
          </w:p>
        </w:tc>
        <w:tc>
          <w:tcPr>
            <w:tcW w:w="3851" w:type="dxa"/>
            <w:shd w:val="clear" w:color="auto" w:fill="auto"/>
          </w:tcPr>
          <w:p w:rsidR="00001401" w:rsidRDefault="00DE5B21" w:rsidP="00B54EBC">
            <w:pPr>
              <w:rPr>
                <w:rFonts w:eastAsia="Cambria" w:cstheme="minorHAnsi"/>
                <w:sz w:val="24"/>
                <w:szCs w:val="24"/>
              </w:rPr>
            </w:pPr>
            <w:r>
              <w:rPr>
                <w:rFonts w:eastAsia="Cambria" w:cstheme="minorHAnsi"/>
                <w:sz w:val="24"/>
                <w:szCs w:val="24"/>
              </w:rPr>
              <w:t>We</w:t>
            </w:r>
            <w:r w:rsidR="00B54EBC">
              <w:rPr>
                <w:rFonts w:eastAsia="Cambria" w:cstheme="minorHAnsi"/>
                <w:sz w:val="24"/>
                <w:szCs w:val="24"/>
              </w:rPr>
              <w:t>ekly</w:t>
            </w:r>
            <w:r w:rsidR="001D6609">
              <w:rPr>
                <w:rFonts w:eastAsia="Cambria" w:cstheme="minorHAnsi"/>
                <w:sz w:val="24"/>
                <w:szCs w:val="24"/>
              </w:rPr>
              <w:t xml:space="preserve"> (no quiz week </w:t>
            </w:r>
            <w:r w:rsidR="000024F0">
              <w:rPr>
                <w:rFonts w:eastAsia="Cambria" w:cstheme="minorHAnsi"/>
                <w:sz w:val="24"/>
                <w:szCs w:val="24"/>
              </w:rPr>
              <w:t>7</w:t>
            </w:r>
            <w:r w:rsidR="001D6609">
              <w:rPr>
                <w:rFonts w:eastAsia="Cambria" w:cstheme="minorHAnsi"/>
                <w:sz w:val="24"/>
                <w:szCs w:val="24"/>
              </w:rPr>
              <w:t>)</w:t>
            </w:r>
          </w:p>
        </w:tc>
        <w:tc>
          <w:tcPr>
            <w:tcW w:w="1596" w:type="dxa"/>
            <w:shd w:val="clear" w:color="auto" w:fill="auto"/>
          </w:tcPr>
          <w:p w:rsidR="00001401" w:rsidRDefault="000024F0" w:rsidP="00B54EBC">
            <w:pPr>
              <w:jc w:val="center"/>
              <w:rPr>
                <w:rFonts w:eastAsia="Cambria" w:cstheme="minorHAnsi"/>
                <w:sz w:val="24"/>
                <w:szCs w:val="24"/>
              </w:rPr>
            </w:pPr>
            <w:r>
              <w:rPr>
                <w:rFonts w:eastAsia="Cambria" w:cstheme="minorHAnsi"/>
                <w:sz w:val="24"/>
                <w:szCs w:val="24"/>
              </w:rPr>
              <w:t>7</w:t>
            </w:r>
            <w:r w:rsidR="001D6609">
              <w:rPr>
                <w:rFonts w:eastAsia="Cambria" w:cstheme="minorHAnsi"/>
                <w:sz w:val="24"/>
                <w:szCs w:val="24"/>
              </w:rPr>
              <w:t>0</w:t>
            </w:r>
          </w:p>
        </w:tc>
      </w:tr>
      <w:tr w:rsidR="00DA5B4A" w:rsidRPr="00DE7632" w:rsidTr="00B54EBC">
        <w:trPr>
          <w:trHeight w:val="135"/>
        </w:trPr>
        <w:tc>
          <w:tcPr>
            <w:tcW w:w="4968" w:type="dxa"/>
            <w:shd w:val="clear" w:color="auto" w:fill="D0CECE" w:themeFill="background2" w:themeFillShade="E6"/>
          </w:tcPr>
          <w:p w:rsidR="00DA5B4A" w:rsidRPr="00DE7632" w:rsidRDefault="00DA5B4A" w:rsidP="00B54EBC">
            <w:pPr>
              <w:rPr>
                <w:rFonts w:eastAsia="Cambria" w:cstheme="minorHAnsi"/>
                <w:b/>
              </w:rPr>
            </w:pPr>
            <w:r w:rsidRPr="00DE7632">
              <w:rPr>
                <w:rFonts w:eastAsia="Cambria" w:cstheme="minorHAnsi"/>
                <w:b/>
              </w:rPr>
              <w:t>Module Assignments</w:t>
            </w:r>
          </w:p>
        </w:tc>
        <w:tc>
          <w:tcPr>
            <w:tcW w:w="3851" w:type="dxa"/>
            <w:shd w:val="clear" w:color="auto" w:fill="D0CECE" w:themeFill="background2" w:themeFillShade="E6"/>
          </w:tcPr>
          <w:p w:rsidR="00DA5B4A" w:rsidRPr="00DE7632" w:rsidRDefault="00DA5B4A" w:rsidP="00B54EBC">
            <w:pPr>
              <w:rPr>
                <w:rFonts w:eastAsia="Cambria" w:cstheme="minorHAnsi"/>
                <w:b/>
              </w:rPr>
            </w:pPr>
          </w:p>
        </w:tc>
        <w:tc>
          <w:tcPr>
            <w:tcW w:w="1596" w:type="dxa"/>
            <w:shd w:val="clear" w:color="auto" w:fill="D0CECE" w:themeFill="background2" w:themeFillShade="E6"/>
          </w:tcPr>
          <w:p w:rsidR="00DA5B4A" w:rsidRPr="00DE7632" w:rsidRDefault="00DA5B4A" w:rsidP="00B54EBC">
            <w:pPr>
              <w:jc w:val="center"/>
              <w:rPr>
                <w:rFonts w:eastAsia="Cambria" w:cstheme="minorHAnsi"/>
                <w:b/>
              </w:rPr>
            </w:pPr>
          </w:p>
        </w:tc>
      </w:tr>
      <w:tr w:rsidR="00DA5B4A" w:rsidRPr="00DE7632" w:rsidTr="00B54EBC">
        <w:trPr>
          <w:trHeight w:val="135"/>
        </w:trPr>
        <w:tc>
          <w:tcPr>
            <w:tcW w:w="4968" w:type="dxa"/>
            <w:shd w:val="clear" w:color="auto" w:fill="auto"/>
          </w:tcPr>
          <w:p w:rsidR="00DA5B4A" w:rsidRPr="00D234A5" w:rsidRDefault="00DA5B4A" w:rsidP="00B54EBC">
            <w:pPr>
              <w:ind w:left="720"/>
              <w:rPr>
                <w:rFonts w:eastAsia="Cambria" w:cstheme="minorHAnsi"/>
              </w:rPr>
            </w:pPr>
            <w:r>
              <w:rPr>
                <w:rFonts w:eastAsia="Cambria" w:cstheme="minorHAnsi"/>
              </w:rPr>
              <w:t>Child Television Programming</w:t>
            </w:r>
          </w:p>
        </w:tc>
        <w:tc>
          <w:tcPr>
            <w:tcW w:w="3851" w:type="dxa"/>
            <w:shd w:val="clear" w:color="auto" w:fill="auto"/>
          </w:tcPr>
          <w:p w:rsidR="00DA5B4A" w:rsidRPr="00D234A5" w:rsidRDefault="00DA5B4A" w:rsidP="00B54EBC">
            <w:pPr>
              <w:rPr>
                <w:rFonts w:eastAsia="Cambria" w:cstheme="minorHAnsi"/>
              </w:rPr>
            </w:pPr>
            <w:r w:rsidRPr="00D234A5">
              <w:rPr>
                <w:rFonts w:eastAsia="Cambria" w:cstheme="minorHAnsi"/>
              </w:rPr>
              <w:t>Week 1</w:t>
            </w:r>
          </w:p>
        </w:tc>
        <w:tc>
          <w:tcPr>
            <w:tcW w:w="1596" w:type="dxa"/>
            <w:shd w:val="clear" w:color="auto" w:fill="auto"/>
          </w:tcPr>
          <w:p w:rsidR="00DA5B4A" w:rsidRPr="00D234A5" w:rsidRDefault="00D904CB" w:rsidP="00B54EBC">
            <w:pPr>
              <w:jc w:val="center"/>
              <w:rPr>
                <w:rFonts w:eastAsia="Cambria" w:cstheme="minorHAnsi"/>
              </w:rPr>
            </w:pPr>
            <w:r>
              <w:rPr>
                <w:rFonts w:eastAsia="Cambria" w:cstheme="minorHAnsi"/>
              </w:rPr>
              <w:t>15</w:t>
            </w:r>
          </w:p>
        </w:tc>
      </w:tr>
      <w:tr w:rsidR="00BF7016" w:rsidRPr="00DE7632" w:rsidTr="00B54EBC">
        <w:trPr>
          <w:trHeight w:val="135"/>
        </w:trPr>
        <w:tc>
          <w:tcPr>
            <w:tcW w:w="4968" w:type="dxa"/>
            <w:shd w:val="clear" w:color="auto" w:fill="auto"/>
          </w:tcPr>
          <w:p w:rsidR="00BF7016" w:rsidRDefault="00BD2F1A" w:rsidP="00B54EBC">
            <w:pPr>
              <w:ind w:left="720"/>
              <w:rPr>
                <w:rFonts w:eastAsia="Cambria" w:cstheme="minorHAnsi"/>
              </w:rPr>
            </w:pPr>
            <w:r>
              <w:t>Chronic diseases/medical conditions</w:t>
            </w:r>
          </w:p>
        </w:tc>
        <w:tc>
          <w:tcPr>
            <w:tcW w:w="3851" w:type="dxa"/>
            <w:shd w:val="clear" w:color="auto" w:fill="auto"/>
          </w:tcPr>
          <w:p w:rsidR="00BF7016" w:rsidRPr="00D234A5" w:rsidRDefault="00BF7016" w:rsidP="00B54EBC">
            <w:pPr>
              <w:rPr>
                <w:rFonts w:eastAsia="Cambria" w:cstheme="minorHAnsi"/>
              </w:rPr>
            </w:pPr>
            <w:r>
              <w:rPr>
                <w:rFonts w:eastAsia="Cambria" w:cstheme="minorHAnsi"/>
              </w:rPr>
              <w:t>Week 2</w:t>
            </w:r>
          </w:p>
        </w:tc>
        <w:tc>
          <w:tcPr>
            <w:tcW w:w="1596" w:type="dxa"/>
            <w:shd w:val="clear" w:color="auto" w:fill="auto"/>
          </w:tcPr>
          <w:p w:rsidR="00BF7016" w:rsidRPr="00D234A5" w:rsidRDefault="00BF7016" w:rsidP="00B54EBC">
            <w:pPr>
              <w:jc w:val="center"/>
              <w:rPr>
                <w:rFonts w:eastAsia="Cambria" w:cstheme="minorHAnsi"/>
              </w:rPr>
            </w:pPr>
            <w:r>
              <w:rPr>
                <w:rFonts w:eastAsia="Cambria" w:cstheme="minorHAnsi"/>
              </w:rPr>
              <w:t>20</w:t>
            </w:r>
          </w:p>
        </w:tc>
      </w:tr>
      <w:tr w:rsidR="00DA5B4A" w:rsidRPr="00DE7632" w:rsidTr="00B54EBC">
        <w:trPr>
          <w:trHeight w:val="135"/>
        </w:trPr>
        <w:tc>
          <w:tcPr>
            <w:tcW w:w="4968" w:type="dxa"/>
            <w:shd w:val="clear" w:color="auto" w:fill="auto"/>
          </w:tcPr>
          <w:p w:rsidR="00DA5B4A" w:rsidRPr="00D234A5" w:rsidRDefault="00DA5B4A" w:rsidP="00B54EBC">
            <w:pPr>
              <w:ind w:left="720"/>
              <w:rPr>
                <w:rFonts w:eastAsia="Cambria" w:cstheme="minorHAnsi"/>
              </w:rPr>
            </w:pPr>
            <w:r>
              <w:rPr>
                <w:rFonts w:eastAsia="Cambria" w:cstheme="minorHAnsi"/>
              </w:rPr>
              <w:t>Safe Sleep</w:t>
            </w:r>
          </w:p>
        </w:tc>
        <w:tc>
          <w:tcPr>
            <w:tcW w:w="3851" w:type="dxa"/>
            <w:shd w:val="clear" w:color="auto" w:fill="auto"/>
          </w:tcPr>
          <w:p w:rsidR="00DA5B4A" w:rsidRPr="00D234A5" w:rsidRDefault="00DA5B4A" w:rsidP="00B54EBC">
            <w:pPr>
              <w:rPr>
                <w:rFonts w:eastAsia="Cambria" w:cstheme="minorHAnsi"/>
              </w:rPr>
            </w:pPr>
            <w:r w:rsidRPr="00D234A5">
              <w:rPr>
                <w:rFonts w:eastAsia="Cambria" w:cstheme="minorHAnsi"/>
              </w:rPr>
              <w:t xml:space="preserve">Week </w:t>
            </w:r>
            <w:r>
              <w:rPr>
                <w:rFonts w:eastAsia="Cambria" w:cstheme="minorHAnsi"/>
              </w:rPr>
              <w:t>3</w:t>
            </w:r>
          </w:p>
        </w:tc>
        <w:tc>
          <w:tcPr>
            <w:tcW w:w="1596" w:type="dxa"/>
            <w:shd w:val="clear" w:color="auto" w:fill="auto"/>
          </w:tcPr>
          <w:p w:rsidR="00DA5B4A" w:rsidRPr="00D234A5" w:rsidRDefault="00DA5B4A" w:rsidP="00B54EBC">
            <w:pPr>
              <w:jc w:val="center"/>
              <w:rPr>
                <w:rFonts w:eastAsia="Cambria" w:cstheme="minorHAnsi"/>
              </w:rPr>
            </w:pPr>
            <w:r>
              <w:rPr>
                <w:rFonts w:eastAsia="Cambria" w:cstheme="minorHAnsi"/>
              </w:rPr>
              <w:t>20</w:t>
            </w:r>
          </w:p>
        </w:tc>
      </w:tr>
      <w:tr w:rsidR="006E086F" w:rsidRPr="00DE7632" w:rsidTr="00B54EBC">
        <w:trPr>
          <w:trHeight w:val="135"/>
        </w:trPr>
        <w:tc>
          <w:tcPr>
            <w:tcW w:w="4968" w:type="dxa"/>
            <w:shd w:val="clear" w:color="auto" w:fill="auto"/>
          </w:tcPr>
          <w:p w:rsidR="006E086F" w:rsidRDefault="006E086F" w:rsidP="00B54EBC">
            <w:pPr>
              <w:ind w:left="720"/>
              <w:rPr>
                <w:rFonts w:eastAsia="Cambria" w:cstheme="minorHAnsi"/>
              </w:rPr>
            </w:pPr>
            <w:r w:rsidRPr="006E086F">
              <w:rPr>
                <w:rFonts w:eastAsia="Cambria" w:cstheme="minorHAnsi"/>
              </w:rPr>
              <w:t>Hand Washing: Clean Hands Save Lives</w:t>
            </w:r>
          </w:p>
        </w:tc>
        <w:tc>
          <w:tcPr>
            <w:tcW w:w="3851" w:type="dxa"/>
            <w:shd w:val="clear" w:color="auto" w:fill="auto"/>
          </w:tcPr>
          <w:p w:rsidR="006E086F" w:rsidRPr="00D234A5" w:rsidRDefault="006E086F" w:rsidP="00B54EBC">
            <w:pPr>
              <w:rPr>
                <w:rFonts w:eastAsia="Cambria" w:cstheme="minorHAnsi"/>
              </w:rPr>
            </w:pPr>
            <w:r>
              <w:rPr>
                <w:rFonts w:eastAsia="Cambria" w:cstheme="minorHAnsi"/>
              </w:rPr>
              <w:t>Week 3</w:t>
            </w:r>
          </w:p>
        </w:tc>
        <w:tc>
          <w:tcPr>
            <w:tcW w:w="1596" w:type="dxa"/>
            <w:shd w:val="clear" w:color="auto" w:fill="auto"/>
          </w:tcPr>
          <w:p w:rsidR="006E086F" w:rsidRDefault="006E086F" w:rsidP="00B54EBC">
            <w:pPr>
              <w:jc w:val="center"/>
              <w:rPr>
                <w:rFonts w:eastAsia="Cambria" w:cstheme="minorHAnsi"/>
              </w:rPr>
            </w:pPr>
            <w:r>
              <w:rPr>
                <w:rFonts w:eastAsia="Cambria" w:cstheme="minorHAnsi"/>
              </w:rPr>
              <w:t>30</w:t>
            </w:r>
          </w:p>
        </w:tc>
      </w:tr>
      <w:tr w:rsidR="00DB02CC" w:rsidRPr="00DE7632" w:rsidTr="00B54EBC">
        <w:trPr>
          <w:trHeight w:val="135"/>
        </w:trPr>
        <w:tc>
          <w:tcPr>
            <w:tcW w:w="4968" w:type="dxa"/>
            <w:shd w:val="clear" w:color="auto" w:fill="auto"/>
          </w:tcPr>
          <w:p w:rsidR="00DB02CC" w:rsidRPr="006E086F" w:rsidRDefault="00DB02CC" w:rsidP="00B54EBC">
            <w:pPr>
              <w:ind w:left="720"/>
              <w:rPr>
                <w:rFonts w:eastAsia="Cambria" w:cstheme="minorHAnsi"/>
              </w:rPr>
            </w:pPr>
            <w:r>
              <w:rPr>
                <w:rFonts w:eastAsia="Cambria" w:cstheme="minorHAnsi"/>
              </w:rPr>
              <w:lastRenderedPageBreak/>
              <w:t>Safe Spaces</w:t>
            </w:r>
          </w:p>
        </w:tc>
        <w:tc>
          <w:tcPr>
            <w:tcW w:w="3851" w:type="dxa"/>
            <w:shd w:val="clear" w:color="auto" w:fill="auto"/>
          </w:tcPr>
          <w:p w:rsidR="00DB02CC" w:rsidRDefault="00DB02CC" w:rsidP="00B54EBC">
            <w:pPr>
              <w:rPr>
                <w:rFonts w:eastAsia="Cambria" w:cstheme="minorHAnsi"/>
              </w:rPr>
            </w:pPr>
            <w:r>
              <w:rPr>
                <w:rFonts w:eastAsia="Cambria" w:cstheme="minorHAnsi"/>
              </w:rPr>
              <w:t>Week 4</w:t>
            </w:r>
          </w:p>
        </w:tc>
        <w:tc>
          <w:tcPr>
            <w:tcW w:w="1596" w:type="dxa"/>
            <w:shd w:val="clear" w:color="auto" w:fill="auto"/>
          </w:tcPr>
          <w:p w:rsidR="00DB02CC" w:rsidRDefault="00DB02CC" w:rsidP="00B54EBC">
            <w:pPr>
              <w:jc w:val="center"/>
              <w:rPr>
                <w:rFonts w:eastAsia="Cambria" w:cstheme="minorHAnsi"/>
              </w:rPr>
            </w:pPr>
            <w:r>
              <w:rPr>
                <w:rFonts w:eastAsia="Cambria" w:cstheme="minorHAnsi"/>
              </w:rPr>
              <w:t>25</w:t>
            </w:r>
          </w:p>
        </w:tc>
      </w:tr>
      <w:tr w:rsidR="00DA5B4A" w:rsidRPr="00DE7632" w:rsidTr="00B54EBC">
        <w:trPr>
          <w:trHeight w:val="135"/>
        </w:trPr>
        <w:tc>
          <w:tcPr>
            <w:tcW w:w="4968" w:type="dxa"/>
            <w:shd w:val="clear" w:color="auto" w:fill="auto"/>
          </w:tcPr>
          <w:p w:rsidR="00DA5B4A" w:rsidRPr="00D234A5" w:rsidRDefault="00DA5B4A" w:rsidP="00B54EBC">
            <w:pPr>
              <w:ind w:left="720"/>
              <w:rPr>
                <w:rFonts w:eastAsia="Cambria" w:cstheme="minorHAnsi"/>
              </w:rPr>
            </w:pPr>
            <w:r>
              <w:rPr>
                <w:rFonts w:eastAsia="Cambria" w:cstheme="minorHAnsi"/>
              </w:rPr>
              <w:t>Seizure Recognition</w:t>
            </w:r>
          </w:p>
        </w:tc>
        <w:tc>
          <w:tcPr>
            <w:tcW w:w="3851" w:type="dxa"/>
            <w:shd w:val="clear" w:color="auto" w:fill="auto"/>
          </w:tcPr>
          <w:p w:rsidR="00DA5B4A" w:rsidRPr="00D234A5" w:rsidRDefault="00DA5B4A" w:rsidP="00B54EBC">
            <w:pPr>
              <w:rPr>
                <w:rFonts w:eastAsia="Cambria" w:cstheme="minorHAnsi"/>
              </w:rPr>
            </w:pPr>
            <w:r w:rsidRPr="00D234A5">
              <w:rPr>
                <w:rFonts w:eastAsia="Cambria" w:cstheme="minorHAnsi"/>
              </w:rPr>
              <w:t xml:space="preserve">Week </w:t>
            </w:r>
            <w:r w:rsidR="000024F0">
              <w:rPr>
                <w:rFonts w:eastAsia="Cambria" w:cstheme="minorHAnsi"/>
              </w:rPr>
              <w:t>4</w:t>
            </w:r>
          </w:p>
        </w:tc>
        <w:tc>
          <w:tcPr>
            <w:tcW w:w="1596" w:type="dxa"/>
            <w:shd w:val="clear" w:color="auto" w:fill="auto"/>
          </w:tcPr>
          <w:p w:rsidR="00DA5B4A" w:rsidRPr="00D234A5" w:rsidRDefault="00DA5B4A" w:rsidP="00B54EBC">
            <w:pPr>
              <w:jc w:val="center"/>
              <w:rPr>
                <w:rFonts w:eastAsia="Cambria" w:cstheme="minorHAnsi"/>
              </w:rPr>
            </w:pPr>
            <w:r>
              <w:rPr>
                <w:rFonts w:eastAsia="Cambria" w:cstheme="minorHAnsi"/>
              </w:rPr>
              <w:t>3</w:t>
            </w:r>
            <w:r w:rsidRPr="00D234A5">
              <w:rPr>
                <w:rFonts w:eastAsia="Cambria" w:cstheme="minorHAnsi"/>
              </w:rPr>
              <w:t>0</w:t>
            </w:r>
          </w:p>
        </w:tc>
      </w:tr>
      <w:tr w:rsidR="00DA5B4A" w:rsidRPr="00DE7632" w:rsidTr="00B54EBC">
        <w:trPr>
          <w:trHeight w:val="135"/>
        </w:trPr>
        <w:tc>
          <w:tcPr>
            <w:tcW w:w="4968" w:type="dxa"/>
            <w:shd w:val="clear" w:color="auto" w:fill="auto"/>
          </w:tcPr>
          <w:p w:rsidR="00DA5B4A" w:rsidRPr="00D234A5" w:rsidRDefault="00DA5B4A" w:rsidP="00B54EBC">
            <w:pPr>
              <w:ind w:left="720"/>
              <w:rPr>
                <w:rFonts w:eastAsia="Cambria" w:cstheme="minorHAnsi"/>
              </w:rPr>
            </w:pPr>
            <w:r>
              <w:rPr>
                <w:rFonts w:eastAsia="Cambria" w:cstheme="minorHAnsi"/>
              </w:rPr>
              <w:t>Nutrition Flyer</w:t>
            </w:r>
          </w:p>
        </w:tc>
        <w:tc>
          <w:tcPr>
            <w:tcW w:w="3851" w:type="dxa"/>
            <w:shd w:val="clear" w:color="auto" w:fill="auto"/>
          </w:tcPr>
          <w:p w:rsidR="00DA5B4A" w:rsidRPr="00D234A5" w:rsidRDefault="00DA5B4A" w:rsidP="00B54EBC">
            <w:pPr>
              <w:rPr>
                <w:rFonts w:eastAsia="Cambria" w:cstheme="minorHAnsi"/>
              </w:rPr>
            </w:pPr>
            <w:r w:rsidRPr="00D234A5">
              <w:rPr>
                <w:rFonts w:eastAsia="Cambria" w:cstheme="minorHAnsi"/>
              </w:rPr>
              <w:t xml:space="preserve">Week </w:t>
            </w:r>
            <w:r w:rsidR="000024F0">
              <w:rPr>
                <w:rFonts w:eastAsia="Cambria" w:cstheme="minorHAnsi"/>
              </w:rPr>
              <w:t>5</w:t>
            </w:r>
          </w:p>
        </w:tc>
        <w:tc>
          <w:tcPr>
            <w:tcW w:w="1596" w:type="dxa"/>
            <w:shd w:val="clear" w:color="auto" w:fill="auto"/>
          </w:tcPr>
          <w:p w:rsidR="00DA5B4A" w:rsidRPr="00D234A5" w:rsidRDefault="00DA5B4A" w:rsidP="00B54EBC">
            <w:pPr>
              <w:jc w:val="center"/>
              <w:rPr>
                <w:rFonts w:eastAsia="Cambria" w:cstheme="minorHAnsi"/>
              </w:rPr>
            </w:pPr>
            <w:r>
              <w:rPr>
                <w:rFonts w:eastAsia="Cambria" w:cstheme="minorHAnsi"/>
              </w:rPr>
              <w:t>20</w:t>
            </w:r>
          </w:p>
        </w:tc>
      </w:tr>
      <w:tr w:rsidR="00125720" w:rsidRPr="00DE7632" w:rsidTr="00B54EBC">
        <w:trPr>
          <w:trHeight w:val="135"/>
        </w:trPr>
        <w:tc>
          <w:tcPr>
            <w:tcW w:w="4968" w:type="dxa"/>
            <w:shd w:val="clear" w:color="auto" w:fill="auto"/>
          </w:tcPr>
          <w:p w:rsidR="00125720" w:rsidRDefault="00125720" w:rsidP="00B54EBC">
            <w:pPr>
              <w:ind w:left="720"/>
              <w:rPr>
                <w:rFonts w:eastAsia="Cambria" w:cstheme="minorHAnsi"/>
              </w:rPr>
            </w:pPr>
            <w:r>
              <w:rPr>
                <w:rFonts w:eastAsia="Cambria" w:cstheme="minorHAnsi"/>
              </w:rPr>
              <w:t>Activity Guide</w:t>
            </w:r>
          </w:p>
        </w:tc>
        <w:tc>
          <w:tcPr>
            <w:tcW w:w="3851" w:type="dxa"/>
            <w:shd w:val="clear" w:color="auto" w:fill="auto"/>
          </w:tcPr>
          <w:p w:rsidR="00125720" w:rsidRPr="00D234A5" w:rsidRDefault="00125720" w:rsidP="00B54EBC">
            <w:pPr>
              <w:rPr>
                <w:rFonts w:eastAsia="Cambria" w:cstheme="minorHAnsi"/>
              </w:rPr>
            </w:pPr>
            <w:r>
              <w:rPr>
                <w:rFonts w:eastAsia="Cambria" w:cstheme="minorHAnsi"/>
              </w:rPr>
              <w:t xml:space="preserve">Week </w:t>
            </w:r>
            <w:r w:rsidR="000024F0">
              <w:rPr>
                <w:rFonts w:eastAsia="Cambria" w:cstheme="minorHAnsi"/>
              </w:rPr>
              <w:t>5</w:t>
            </w:r>
          </w:p>
        </w:tc>
        <w:tc>
          <w:tcPr>
            <w:tcW w:w="1596" w:type="dxa"/>
            <w:shd w:val="clear" w:color="auto" w:fill="auto"/>
          </w:tcPr>
          <w:p w:rsidR="00125720" w:rsidRDefault="005A38FF" w:rsidP="00B54EBC">
            <w:pPr>
              <w:jc w:val="center"/>
              <w:rPr>
                <w:rFonts w:eastAsia="Cambria" w:cstheme="minorHAnsi"/>
              </w:rPr>
            </w:pPr>
            <w:r>
              <w:rPr>
                <w:rFonts w:eastAsia="Cambria" w:cstheme="minorHAnsi"/>
              </w:rPr>
              <w:t>25</w:t>
            </w:r>
          </w:p>
        </w:tc>
      </w:tr>
      <w:tr w:rsidR="00DA5B4A" w:rsidRPr="00DE7632" w:rsidTr="00B54EBC">
        <w:trPr>
          <w:trHeight w:val="135"/>
        </w:trPr>
        <w:tc>
          <w:tcPr>
            <w:tcW w:w="4968" w:type="dxa"/>
            <w:shd w:val="clear" w:color="auto" w:fill="auto"/>
          </w:tcPr>
          <w:p w:rsidR="00DA5B4A" w:rsidRPr="00D234A5" w:rsidRDefault="00DA5B4A" w:rsidP="00B54EBC">
            <w:pPr>
              <w:ind w:left="720"/>
              <w:rPr>
                <w:rFonts w:eastAsia="Cambria" w:cstheme="minorHAnsi"/>
              </w:rPr>
            </w:pPr>
            <w:r>
              <w:rPr>
                <w:rFonts w:eastAsia="Cambria" w:cstheme="minorHAnsi"/>
              </w:rPr>
              <w:t>Healthy Me Nutrition Lesson Plan</w:t>
            </w:r>
          </w:p>
        </w:tc>
        <w:tc>
          <w:tcPr>
            <w:tcW w:w="3851" w:type="dxa"/>
            <w:shd w:val="clear" w:color="auto" w:fill="auto"/>
          </w:tcPr>
          <w:p w:rsidR="00DA5B4A" w:rsidRPr="00D234A5" w:rsidRDefault="00DA5B4A" w:rsidP="00B54EBC">
            <w:pPr>
              <w:rPr>
                <w:rFonts w:eastAsia="Cambria" w:cstheme="minorHAnsi"/>
              </w:rPr>
            </w:pPr>
            <w:r w:rsidRPr="00D234A5">
              <w:rPr>
                <w:rFonts w:eastAsia="Cambria" w:cstheme="minorHAnsi"/>
              </w:rPr>
              <w:t xml:space="preserve">Week </w:t>
            </w:r>
            <w:r w:rsidR="000024F0">
              <w:rPr>
                <w:rFonts w:eastAsia="Cambria" w:cstheme="minorHAnsi"/>
              </w:rPr>
              <w:t>6</w:t>
            </w:r>
          </w:p>
        </w:tc>
        <w:tc>
          <w:tcPr>
            <w:tcW w:w="1596" w:type="dxa"/>
            <w:shd w:val="clear" w:color="auto" w:fill="auto"/>
          </w:tcPr>
          <w:p w:rsidR="00DA5B4A" w:rsidRPr="00D234A5" w:rsidRDefault="001575AA" w:rsidP="00B54EBC">
            <w:pPr>
              <w:jc w:val="center"/>
              <w:rPr>
                <w:rFonts w:eastAsia="Cambria" w:cstheme="minorHAnsi"/>
              </w:rPr>
            </w:pPr>
            <w:r>
              <w:rPr>
                <w:rFonts w:eastAsia="Cambria" w:cstheme="minorHAnsi"/>
              </w:rPr>
              <w:t>3</w:t>
            </w:r>
            <w:r w:rsidR="00DA5B4A">
              <w:rPr>
                <w:rFonts w:eastAsia="Cambria" w:cstheme="minorHAnsi"/>
              </w:rPr>
              <w:t>0</w:t>
            </w:r>
          </w:p>
        </w:tc>
      </w:tr>
      <w:tr w:rsidR="004B5F96" w:rsidRPr="00DE7632" w:rsidTr="00B54EBC">
        <w:trPr>
          <w:trHeight w:val="135"/>
        </w:trPr>
        <w:tc>
          <w:tcPr>
            <w:tcW w:w="4968" w:type="dxa"/>
            <w:shd w:val="clear" w:color="auto" w:fill="auto"/>
          </w:tcPr>
          <w:p w:rsidR="004B5F96" w:rsidRPr="00055967" w:rsidRDefault="004B5F96" w:rsidP="004B5F96">
            <w:pPr>
              <w:ind w:left="720"/>
            </w:pPr>
            <w:r w:rsidRPr="00055967">
              <w:t xml:space="preserve">Healthy Snacks </w:t>
            </w:r>
          </w:p>
        </w:tc>
        <w:tc>
          <w:tcPr>
            <w:tcW w:w="3851" w:type="dxa"/>
            <w:shd w:val="clear" w:color="auto" w:fill="auto"/>
          </w:tcPr>
          <w:p w:rsidR="004B5F96" w:rsidRPr="00055967" w:rsidRDefault="004B5F96" w:rsidP="004B5F96">
            <w:r w:rsidRPr="00055967">
              <w:t xml:space="preserve">Week </w:t>
            </w:r>
            <w:r w:rsidR="000024F0">
              <w:t>6</w:t>
            </w:r>
          </w:p>
        </w:tc>
        <w:tc>
          <w:tcPr>
            <w:tcW w:w="1596" w:type="dxa"/>
            <w:shd w:val="clear" w:color="auto" w:fill="auto"/>
          </w:tcPr>
          <w:p w:rsidR="004B5F96" w:rsidRDefault="004B5F96" w:rsidP="004B5F96">
            <w:pPr>
              <w:jc w:val="center"/>
            </w:pPr>
            <w:r w:rsidRPr="00055967">
              <w:t>10</w:t>
            </w:r>
          </w:p>
        </w:tc>
      </w:tr>
      <w:tr w:rsidR="00001401" w:rsidRPr="00DE7632" w:rsidTr="00B54EBC">
        <w:trPr>
          <w:trHeight w:val="135"/>
        </w:trPr>
        <w:tc>
          <w:tcPr>
            <w:tcW w:w="4968" w:type="dxa"/>
            <w:shd w:val="clear" w:color="auto" w:fill="auto"/>
          </w:tcPr>
          <w:p w:rsidR="00001401" w:rsidRDefault="00001401" w:rsidP="00B54EBC">
            <w:pPr>
              <w:ind w:left="720"/>
              <w:rPr>
                <w:rFonts w:eastAsia="Cambria" w:cstheme="minorHAnsi"/>
              </w:rPr>
            </w:pPr>
            <w:r>
              <w:rPr>
                <w:rFonts w:eastAsia="Cambria" w:cstheme="minorHAnsi"/>
              </w:rPr>
              <w:t>Celebrations &amp; Food</w:t>
            </w:r>
          </w:p>
        </w:tc>
        <w:tc>
          <w:tcPr>
            <w:tcW w:w="3851" w:type="dxa"/>
            <w:shd w:val="clear" w:color="auto" w:fill="auto"/>
          </w:tcPr>
          <w:p w:rsidR="00001401" w:rsidRDefault="00001401" w:rsidP="00B54EBC">
            <w:pPr>
              <w:rPr>
                <w:rFonts w:eastAsia="Cambria" w:cstheme="minorHAnsi"/>
              </w:rPr>
            </w:pPr>
            <w:r>
              <w:rPr>
                <w:rFonts w:eastAsia="Cambria" w:cstheme="minorHAnsi"/>
              </w:rPr>
              <w:t xml:space="preserve">Week </w:t>
            </w:r>
            <w:r w:rsidR="000024F0">
              <w:rPr>
                <w:rFonts w:eastAsia="Cambria" w:cstheme="minorHAnsi"/>
              </w:rPr>
              <w:t>7</w:t>
            </w:r>
          </w:p>
        </w:tc>
        <w:tc>
          <w:tcPr>
            <w:tcW w:w="1596" w:type="dxa"/>
            <w:shd w:val="clear" w:color="auto" w:fill="auto"/>
          </w:tcPr>
          <w:p w:rsidR="00001401" w:rsidRDefault="00001401" w:rsidP="00B54EBC">
            <w:pPr>
              <w:jc w:val="center"/>
              <w:rPr>
                <w:rFonts w:eastAsia="Cambria" w:cstheme="minorHAnsi"/>
              </w:rPr>
            </w:pPr>
            <w:r>
              <w:rPr>
                <w:rFonts w:eastAsia="Cambria" w:cstheme="minorHAnsi"/>
              </w:rPr>
              <w:t>15</w:t>
            </w:r>
          </w:p>
        </w:tc>
      </w:tr>
      <w:tr w:rsidR="000024F0" w:rsidRPr="00DE7632" w:rsidTr="00B54EBC">
        <w:trPr>
          <w:trHeight w:val="135"/>
        </w:trPr>
        <w:tc>
          <w:tcPr>
            <w:tcW w:w="4968" w:type="dxa"/>
            <w:shd w:val="clear" w:color="auto" w:fill="auto"/>
          </w:tcPr>
          <w:p w:rsidR="000024F0" w:rsidRPr="007B552C" w:rsidRDefault="000024F0" w:rsidP="000024F0">
            <w:pPr>
              <w:ind w:left="720"/>
            </w:pPr>
            <w:r w:rsidRPr="007B552C">
              <w:t>Physical Activity Lesson Plan</w:t>
            </w:r>
          </w:p>
        </w:tc>
        <w:tc>
          <w:tcPr>
            <w:tcW w:w="3851" w:type="dxa"/>
            <w:shd w:val="clear" w:color="auto" w:fill="auto"/>
          </w:tcPr>
          <w:p w:rsidR="000024F0" w:rsidRPr="007B552C" w:rsidRDefault="000024F0" w:rsidP="000024F0">
            <w:r w:rsidRPr="007B552C">
              <w:t xml:space="preserve">Week </w:t>
            </w:r>
            <w:r>
              <w:t>7</w:t>
            </w:r>
          </w:p>
        </w:tc>
        <w:tc>
          <w:tcPr>
            <w:tcW w:w="1596" w:type="dxa"/>
            <w:shd w:val="clear" w:color="auto" w:fill="auto"/>
          </w:tcPr>
          <w:p w:rsidR="000024F0" w:rsidRDefault="000024F0" w:rsidP="000024F0">
            <w:pPr>
              <w:jc w:val="center"/>
            </w:pPr>
            <w:r w:rsidRPr="007B552C">
              <w:t>30</w:t>
            </w:r>
          </w:p>
        </w:tc>
      </w:tr>
      <w:tr w:rsidR="00DA5B4A" w:rsidRPr="00DE7632" w:rsidTr="00B54EBC">
        <w:trPr>
          <w:trHeight w:val="135"/>
        </w:trPr>
        <w:tc>
          <w:tcPr>
            <w:tcW w:w="4968" w:type="dxa"/>
            <w:shd w:val="clear" w:color="auto" w:fill="auto"/>
          </w:tcPr>
          <w:p w:rsidR="00DA5B4A" w:rsidRPr="00D234A5" w:rsidRDefault="00DA5B4A" w:rsidP="00B54EBC">
            <w:pPr>
              <w:ind w:left="720"/>
              <w:rPr>
                <w:rFonts w:eastAsia="Cambria" w:cstheme="minorHAnsi"/>
              </w:rPr>
            </w:pPr>
            <w:r w:rsidRPr="00D234A5">
              <w:rPr>
                <w:rFonts w:eastAsia="Cambria" w:cstheme="minorHAnsi"/>
              </w:rPr>
              <w:t>End of Course Reflection</w:t>
            </w:r>
          </w:p>
        </w:tc>
        <w:tc>
          <w:tcPr>
            <w:tcW w:w="3851" w:type="dxa"/>
            <w:shd w:val="clear" w:color="auto" w:fill="auto"/>
          </w:tcPr>
          <w:p w:rsidR="00DA5B4A" w:rsidRPr="00D234A5" w:rsidRDefault="00DA5B4A" w:rsidP="00B54EBC">
            <w:pPr>
              <w:rPr>
                <w:rFonts w:eastAsia="Cambria" w:cstheme="minorHAnsi"/>
              </w:rPr>
            </w:pPr>
            <w:r w:rsidRPr="00D234A5">
              <w:rPr>
                <w:rFonts w:eastAsia="Cambria" w:cstheme="minorHAnsi"/>
              </w:rPr>
              <w:t xml:space="preserve">Week </w:t>
            </w:r>
            <w:r w:rsidR="000024F0">
              <w:rPr>
                <w:rFonts w:eastAsia="Cambria" w:cstheme="minorHAnsi"/>
              </w:rPr>
              <w:t>7</w:t>
            </w:r>
          </w:p>
        </w:tc>
        <w:tc>
          <w:tcPr>
            <w:tcW w:w="1596" w:type="dxa"/>
            <w:shd w:val="clear" w:color="auto" w:fill="auto"/>
          </w:tcPr>
          <w:p w:rsidR="00DA5B4A" w:rsidRPr="00D234A5" w:rsidRDefault="00DA5B4A" w:rsidP="00B54EBC">
            <w:pPr>
              <w:jc w:val="center"/>
              <w:rPr>
                <w:rFonts w:eastAsia="Cambria" w:cstheme="minorHAnsi"/>
              </w:rPr>
            </w:pPr>
            <w:r w:rsidRPr="00D234A5">
              <w:rPr>
                <w:rFonts w:eastAsia="Cambria" w:cstheme="minorHAnsi"/>
              </w:rPr>
              <w:t>15</w:t>
            </w:r>
          </w:p>
        </w:tc>
      </w:tr>
      <w:tr w:rsidR="00DA5B4A" w:rsidRPr="00DE7632" w:rsidTr="00B54EBC">
        <w:trPr>
          <w:trHeight w:val="135"/>
        </w:trPr>
        <w:tc>
          <w:tcPr>
            <w:tcW w:w="4968" w:type="dxa"/>
            <w:shd w:val="clear" w:color="auto" w:fill="auto"/>
          </w:tcPr>
          <w:p w:rsidR="00DA5B4A" w:rsidRPr="00D234A5" w:rsidRDefault="00DA5B4A" w:rsidP="00B54EBC">
            <w:pPr>
              <w:ind w:left="720"/>
              <w:rPr>
                <w:rFonts w:eastAsia="Cambria" w:cstheme="minorHAnsi"/>
              </w:rPr>
            </w:pPr>
            <w:r>
              <w:rPr>
                <w:rFonts w:eastAsia="Cambria" w:cstheme="minorHAnsi"/>
              </w:rPr>
              <w:t>Final</w:t>
            </w:r>
          </w:p>
        </w:tc>
        <w:tc>
          <w:tcPr>
            <w:tcW w:w="3851" w:type="dxa"/>
            <w:shd w:val="clear" w:color="auto" w:fill="auto"/>
          </w:tcPr>
          <w:p w:rsidR="00DA5B4A" w:rsidRPr="00D234A5" w:rsidRDefault="00DA5B4A" w:rsidP="00B54EBC">
            <w:pPr>
              <w:rPr>
                <w:rFonts w:eastAsia="Cambria" w:cstheme="minorHAnsi"/>
              </w:rPr>
            </w:pPr>
            <w:r>
              <w:rPr>
                <w:rFonts w:eastAsia="Cambria" w:cstheme="minorHAnsi"/>
              </w:rPr>
              <w:t xml:space="preserve">Week </w:t>
            </w:r>
            <w:r w:rsidR="000024F0">
              <w:rPr>
                <w:rFonts w:eastAsia="Cambria" w:cstheme="minorHAnsi"/>
              </w:rPr>
              <w:t>7</w:t>
            </w:r>
          </w:p>
        </w:tc>
        <w:tc>
          <w:tcPr>
            <w:tcW w:w="1596" w:type="dxa"/>
            <w:shd w:val="clear" w:color="auto" w:fill="auto"/>
          </w:tcPr>
          <w:p w:rsidR="00DA5B4A" w:rsidRPr="00D234A5" w:rsidRDefault="00DA5B4A" w:rsidP="00B54EBC">
            <w:pPr>
              <w:jc w:val="center"/>
              <w:rPr>
                <w:rFonts w:eastAsia="Cambria" w:cstheme="minorHAnsi"/>
              </w:rPr>
            </w:pPr>
            <w:r>
              <w:rPr>
                <w:rFonts w:eastAsia="Cambria" w:cstheme="minorHAnsi"/>
              </w:rPr>
              <w:t>30</w:t>
            </w:r>
          </w:p>
        </w:tc>
      </w:tr>
      <w:tr w:rsidR="00DA5B4A" w:rsidRPr="00DE7632" w:rsidTr="00B54EBC">
        <w:trPr>
          <w:trHeight w:val="345"/>
        </w:trPr>
        <w:tc>
          <w:tcPr>
            <w:tcW w:w="4968" w:type="dxa"/>
            <w:shd w:val="clear" w:color="auto" w:fill="auto"/>
          </w:tcPr>
          <w:p w:rsidR="00DA5B4A" w:rsidRPr="00DE7632" w:rsidRDefault="00DA5B4A" w:rsidP="00B54EBC">
            <w:pPr>
              <w:rPr>
                <w:rFonts w:eastAsia="Cambria" w:cstheme="minorHAnsi"/>
                <w:sz w:val="24"/>
                <w:szCs w:val="24"/>
              </w:rPr>
            </w:pPr>
          </w:p>
        </w:tc>
        <w:tc>
          <w:tcPr>
            <w:tcW w:w="3851" w:type="dxa"/>
            <w:shd w:val="clear" w:color="auto" w:fill="auto"/>
          </w:tcPr>
          <w:p w:rsidR="00DA5B4A" w:rsidRPr="00DE7632" w:rsidRDefault="00DA5B4A" w:rsidP="00B54EBC">
            <w:pPr>
              <w:rPr>
                <w:rFonts w:eastAsia="Cambria" w:cstheme="minorHAnsi"/>
                <w:b/>
                <w:sz w:val="24"/>
                <w:szCs w:val="24"/>
              </w:rPr>
            </w:pPr>
            <w:r w:rsidRPr="00DE7632">
              <w:rPr>
                <w:rFonts w:eastAsia="Cambria" w:cstheme="minorHAnsi"/>
                <w:b/>
                <w:sz w:val="24"/>
                <w:szCs w:val="24"/>
              </w:rPr>
              <w:t>TOTAL</w:t>
            </w:r>
          </w:p>
        </w:tc>
        <w:tc>
          <w:tcPr>
            <w:tcW w:w="1596" w:type="dxa"/>
            <w:shd w:val="clear" w:color="auto" w:fill="auto"/>
          </w:tcPr>
          <w:p w:rsidR="00DA5B4A" w:rsidRPr="00DE7632" w:rsidRDefault="000024F0" w:rsidP="00B54EBC">
            <w:pPr>
              <w:jc w:val="center"/>
              <w:rPr>
                <w:rFonts w:eastAsia="Cambria" w:cstheme="minorHAnsi"/>
                <w:b/>
                <w:sz w:val="24"/>
                <w:szCs w:val="24"/>
              </w:rPr>
            </w:pPr>
            <w:r>
              <w:rPr>
                <w:rFonts w:eastAsia="Cambria" w:cstheme="minorHAnsi"/>
                <w:b/>
                <w:sz w:val="24"/>
                <w:szCs w:val="24"/>
              </w:rPr>
              <w:t>5</w:t>
            </w:r>
            <w:r w:rsidR="001575AA">
              <w:rPr>
                <w:rFonts w:eastAsia="Cambria" w:cstheme="minorHAnsi"/>
                <w:b/>
                <w:sz w:val="24"/>
                <w:szCs w:val="24"/>
              </w:rPr>
              <w:t>05</w:t>
            </w:r>
          </w:p>
        </w:tc>
      </w:tr>
    </w:tbl>
    <w:p w:rsidR="00DA5B4A" w:rsidRPr="00DE7632" w:rsidRDefault="00DA5B4A" w:rsidP="00DA5B4A">
      <w:pPr>
        <w:spacing w:after="0" w:line="240" w:lineRule="auto"/>
        <w:ind w:left="360"/>
        <w:outlineLvl w:val="0"/>
        <w:rPr>
          <w:rFonts w:cstheme="minorHAnsi"/>
        </w:rPr>
      </w:pPr>
    </w:p>
    <w:p w:rsidR="00DA5B4A" w:rsidRPr="00E81D55" w:rsidRDefault="00DA5B4A" w:rsidP="00DA5B4A">
      <w:pPr>
        <w:shd w:val="clear" w:color="auto" w:fill="FFFFFF"/>
        <w:spacing w:after="0" w:line="240" w:lineRule="auto"/>
        <w:rPr>
          <w:rFonts w:ascii="Calibri Light" w:hAnsi="Calibri Light" w:cs="Calibri Light"/>
          <w:b/>
          <w:i/>
        </w:rPr>
      </w:pPr>
      <w:r>
        <w:rPr>
          <w:rFonts w:asciiTheme="majorHAnsi" w:eastAsia="Times New Roman" w:hAnsiTheme="majorHAnsi" w:cstheme="majorHAnsi"/>
          <w:b/>
          <w:color w:val="2D3B45"/>
          <w:kern w:val="36"/>
          <w:sz w:val="24"/>
        </w:rPr>
        <w:t xml:space="preserve"> </w:t>
      </w:r>
      <w:r w:rsidRPr="00E81D55">
        <w:rPr>
          <w:rFonts w:ascii="Calibri Light" w:hAnsi="Calibri Light" w:cs="Calibri Light"/>
          <w:b/>
          <w:i/>
        </w:rPr>
        <w:t xml:space="preserve">Scores on </w:t>
      </w:r>
      <w:proofErr w:type="gramStart"/>
      <w:r w:rsidRPr="00E81D55">
        <w:rPr>
          <w:rFonts w:ascii="Calibri Light" w:hAnsi="Calibri Light" w:cs="Calibri Light"/>
          <w:b/>
          <w:i/>
        </w:rPr>
        <w:t>all of</w:t>
      </w:r>
      <w:proofErr w:type="gramEnd"/>
      <w:r w:rsidRPr="00E81D55">
        <w:rPr>
          <w:rFonts w:ascii="Calibri Light" w:hAnsi="Calibri Light" w:cs="Calibri Light"/>
          <w:b/>
          <w:i/>
        </w:rPr>
        <w:t xml:space="preserve"> the above will be combined to determine your final grade. </w:t>
      </w:r>
    </w:p>
    <w:p w:rsidR="00DA5B4A" w:rsidRPr="00430207" w:rsidRDefault="00DA5B4A" w:rsidP="00DA5B4A">
      <w:pPr>
        <w:shd w:val="clear" w:color="auto" w:fill="FFFFFF"/>
        <w:spacing w:after="0" w:line="240" w:lineRule="auto"/>
        <w:rPr>
          <w:rFonts w:asciiTheme="majorHAnsi" w:eastAsia="Times New Roman" w:hAnsiTheme="majorHAnsi" w:cstheme="majorHAnsi"/>
          <w:color w:val="2D3B45"/>
        </w:rPr>
      </w:pPr>
      <w:r w:rsidRPr="00430207">
        <w:rPr>
          <w:rFonts w:asciiTheme="majorHAnsi" w:eastAsia="Times New Roman" w:hAnsiTheme="majorHAnsi" w:cstheme="majorHAnsi"/>
          <w:i/>
          <w:iCs/>
          <w:color w:val="2D3B45"/>
        </w:rPr>
        <w:t> </w:t>
      </w:r>
      <w:r w:rsidRPr="00430207">
        <w:rPr>
          <w:rFonts w:asciiTheme="majorHAnsi" w:eastAsia="Times New Roman" w:hAnsiTheme="majorHAnsi" w:cstheme="majorHAnsi"/>
          <w:color w:val="2D3B45"/>
        </w:rPr>
        <w:t>Final Grade: 90-100%= A; 80-89%= B; 70-79%= C; 60-69%= D; 0-59%= F</w:t>
      </w:r>
    </w:p>
    <w:p w:rsidR="00DA5B4A" w:rsidRDefault="00DA5B4A" w:rsidP="00DA5B4A">
      <w:pPr>
        <w:shd w:val="clear" w:color="auto" w:fill="FFFFFF"/>
        <w:spacing w:after="0" w:line="240" w:lineRule="auto"/>
        <w:rPr>
          <w:rFonts w:asciiTheme="majorHAnsi" w:eastAsia="Times New Roman" w:hAnsiTheme="majorHAnsi" w:cstheme="majorHAnsi"/>
          <w:i/>
          <w:iCs/>
          <w:color w:val="2D3B45"/>
        </w:rPr>
      </w:pPr>
      <w:r w:rsidRPr="00430207">
        <w:rPr>
          <w:rFonts w:asciiTheme="majorHAnsi" w:eastAsia="Times New Roman" w:hAnsiTheme="majorHAnsi" w:cstheme="majorHAnsi"/>
          <w:color w:val="2D3B45"/>
        </w:rPr>
        <w:t> </w:t>
      </w:r>
      <w:r w:rsidRPr="00430207">
        <w:rPr>
          <w:rFonts w:asciiTheme="majorHAnsi" w:eastAsia="Times New Roman" w:hAnsiTheme="majorHAnsi" w:cstheme="majorHAnsi"/>
          <w:i/>
          <w:iCs/>
          <w:color w:val="2D3B45"/>
        </w:rPr>
        <w:t>Please note that rubrics are included with each assignment and can be found in the “</w:t>
      </w:r>
      <w:r>
        <w:rPr>
          <w:rFonts w:asciiTheme="majorHAnsi" w:eastAsia="Times New Roman" w:hAnsiTheme="majorHAnsi" w:cstheme="majorHAnsi"/>
          <w:i/>
          <w:iCs/>
          <w:color w:val="2D3B45"/>
        </w:rPr>
        <w:t>Files</w:t>
      </w:r>
      <w:r w:rsidRPr="00430207">
        <w:rPr>
          <w:rFonts w:asciiTheme="majorHAnsi" w:eastAsia="Times New Roman" w:hAnsiTheme="majorHAnsi" w:cstheme="majorHAnsi"/>
          <w:i/>
          <w:iCs/>
          <w:color w:val="2D3B45"/>
        </w:rPr>
        <w:t>” tab on Canvas. The instructor will make every effort to return graded assignments with feedback within a week of their submission.</w:t>
      </w:r>
    </w:p>
    <w:p w:rsidR="00DD576C" w:rsidRDefault="00DD576C" w:rsidP="00F35751">
      <w:pPr>
        <w:rPr>
          <w:rFonts w:asciiTheme="majorHAnsi" w:eastAsia="Times New Roman" w:hAnsiTheme="majorHAnsi" w:cstheme="majorHAnsi"/>
          <w:color w:val="2D3B45"/>
          <w:sz w:val="24"/>
          <w:szCs w:val="24"/>
        </w:rPr>
      </w:pPr>
    </w:p>
    <w:p w:rsidR="00DA5B4A" w:rsidRPr="00430207" w:rsidRDefault="00DA5B4A" w:rsidP="00B54EBC">
      <w:pPr>
        <w:jc w:val="center"/>
        <w:rPr>
          <w:rFonts w:asciiTheme="majorHAnsi" w:hAnsiTheme="majorHAnsi" w:cstheme="majorHAnsi"/>
          <w:b/>
          <w:sz w:val="24"/>
        </w:rPr>
      </w:pPr>
      <w:r w:rsidRPr="00430207">
        <w:rPr>
          <w:rFonts w:asciiTheme="majorHAnsi" w:hAnsiTheme="majorHAnsi" w:cstheme="majorHAnsi"/>
          <w:b/>
          <w:sz w:val="24"/>
        </w:rPr>
        <w:t>COURSE SCHEDULE:</w:t>
      </w:r>
    </w:p>
    <w:p w:rsidR="00DA5B4A" w:rsidRDefault="00DA5B4A" w:rsidP="00B54EBC">
      <w:pPr>
        <w:rPr>
          <w:rFonts w:asciiTheme="majorHAnsi" w:hAnsiTheme="majorHAnsi" w:cstheme="majorHAnsi"/>
          <w:i/>
        </w:rPr>
      </w:pPr>
      <w:r w:rsidRPr="00430207">
        <w:rPr>
          <w:rFonts w:asciiTheme="majorHAnsi" w:hAnsiTheme="majorHAnsi" w:cstheme="majorHAnsi"/>
          <w:i/>
        </w:rPr>
        <w:t xml:space="preserve">The following schedule represents the way in which the course will unfold.  Be sure to log into canvas and follow each session module. All work is loaded per module/session. Click on “Modules” and find the week in which work is assigned. </w:t>
      </w:r>
      <w:r w:rsidRPr="00DD576C">
        <w:rPr>
          <w:rFonts w:asciiTheme="majorHAnsi" w:hAnsiTheme="majorHAnsi" w:cstheme="majorHAnsi"/>
          <w:b/>
        </w:rPr>
        <w:t>Modules will be published on Sunday for the week.</w:t>
      </w:r>
      <w:r w:rsidRPr="00430207">
        <w:rPr>
          <w:rFonts w:asciiTheme="majorHAnsi" w:hAnsiTheme="majorHAnsi" w:cstheme="majorHAnsi"/>
          <w:i/>
        </w:rPr>
        <w:t xml:space="preserve"> </w:t>
      </w:r>
    </w:p>
    <w:p w:rsidR="00DA5B4A" w:rsidRPr="00E136BE" w:rsidRDefault="00DA5B4A" w:rsidP="00B54EBC">
      <w:pPr>
        <w:rPr>
          <w:rFonts w:asciiTheme="majorHAnsi" w:hAnsiTheme="majorHAnsi" w:cstheme="majorHAnsi"/>
          <w:b/>
        </w:rPr>
      </w:pPr>
      <w:r w:rsidRPr="00E136BE">
        <w:rPr>
          <w:rFonts w:asciiTheme="majorHAnsi" w:hAnsiTheme="majorHAnsi" w:cstheme="majorHAnsi"/>
          <w:b/>
        </w:rPr>
        <w:t xml:space="preserve">Weekly Schedule: </w:t>
      </w:r>
    </w:p>
    <w:p w:rsidR="00DA5B4A" w:rsidRDefault="00DA5B4A" w:rsidP="00B54EBC">
      <w:pPr>
        <w:rPr>
          <w:rFonts w:asciiTheme="majorHAnsi" w:hAnsiTheme="majorHAnsi" w:cstheme="majorHAnsi"/>
        </w:rPr>
      </w:pPr>
      <w:r>
        <w:rPr>
          <w:rFonts w:asciiTheme="majorHAnsi" w:hAnsiTheme="majorHAnsi" w:cstheme="majorHAnsi"/>
        </w:rPr>
        <w:t xml:space="preserve">For each session/week there are several different activities. Due dates for activities are as follows (please note: all modules do NOT have all the activities listed below): </w:t>
      </w:r>
    </w:p>
    <w:p w:rsidR="00DA5B4A" w:rsidRDefault="00DA5B4A" w:rsidP="00B54EBC">
      <w:pPr>
        <w:ind w:left="720"/>
        <w:rPr>
          <w:rFonts w:asciiTheme="majorHAnsi" w:hAnsiTheme="majorHAnsi" w:cstheme="majorHAnsi"/>
        </w:rPr>
      </w:pPr>
      <w:r w:rsidRPr="00DD576C">
        <w:rPr>
          <w:rFonts w:asciiTheme="majorHAnsi" w:hAnsiTheme="majorHAnsi" w:cstheme="majorHAnsi"/>
          <w:b/>
        </w:rPr>
        <w:t>Sunday</w:t>
      </w:r>
      <w:r>
        <w:rPr>
          <w:rFonts w:asciiTheme="majorHAnsi" w:hAnsiTheme="majorHAnsi" w:cstheme="majorHAnsi"/>
        </w:rPr>
        <w:t>: Modules Posted</w:t>
      </w:r>
    </w:p>
    <w:p w:rsidR="00DA5B4A" w:rsidRDefault="00DA5B4A" w:rsidP="00B54EBC">
      <w:pPr>
        <w:ind w:left="720"/>
        <w:rPr>
          <w:rFonts w:asciiTheme="majorHAnsi" w:hAnsiTheme="majorHAnsi" w:cstheme="majorHAnsi"/>
        </w:rPr>
      </w:pPr>
      <w:r w:rsidRPr="00DD576C">
        <w:rPr>
          <w:rFonts w:asciiTheme="majorHAnsi" w:hAnsiTheme="majorHAnsi" w:cstheme="majorHAnsi"/>
          <w:b/>
        </w:rPr>
        <w:t>Monday</w:t>
      </w:r>
      <w:r>
        <w:rPr>
          <w:rFonts w:asciiTheme="majorHAnsi" w:hAnsiTheme="majorHAnsi" w:cstheme="majorHAnsi"/>
          <w:b/>
        </w:rPr>
        <w:t xml:space="preserve"> &amp; Tuesday</w:t>
      </w:r>
      <w:r>
        <w:rPr>
          <w:rFonts w:asciiTheme="majorHAnsi" w:hAnsiTheme="majorHAnsi" w:cstheme="majorHAnsi"/>
        </w:rPr>
        <w:t>: Suggested to Read PowerPoints and Chapters Assigned, as well as read supplementary resources and materials</w:t>
      </w:r>
    </w:p>
    <w:p w:rsidR="00DA5B4A" w:rsidRDefault="00DA5B4A" w:rsidP="00B54EBC">
      <w:pPr>
        <w:ind w:left="720"/>
        <w:rPr>
          <w:rFonts w:asciiTheme="majorHAnsi" w:hAnsiTheme="majorHAnsi" w:cstheme="majorHAnsi"/>
        </w:rPr>
      </w:pPr>
      <w:r w:rsidRPr="00DD576C">
        <w:rPr>
          <w:rFonts w:asciiTheme="majorHAnsi" w:hAnsiTheme="majorHAnsi" w:cstheme="majorHAnsi"/>
          <w:b/>
        </w:rPr>
        <w:t>Wednesday</w:t>
      </w:r>
      <w:r>
        <w:rPr>
          <w:rFonts w:asciiTheme="majorHAnsi" w:hAnsiTheme="majorHAnsi" w:cstheme="majorHAnsi"/>
        </w:rPr>
        <w:t>: Discussion Board Initial Post Due by 11:59pm</w:t>
      </w:r>
    </w:p>
    <w:p w:rsidR="00DA5B4A" w:rsidRDefault="00DA5B4A" w:rsidP="00B54EBC">
      <w:pPr>
        <w:ind w:left="720"/>
        <w:rPr>
          <w:rFonts w:asciiTheme="majorHAnsi" w:hAnsiTheme="majorHAnsi" w:cstheme="majorHAnsi"/>
        </w:rPr>
      </w:pPr>
      <w:r w:rsidRPr="00DD576C">
        <w:rPr>
          <w:rFonts w:asciiTheme="majorHAnsi" w:hAnsiTheme="majorHAnsi" w:cstheme="majorHAnsi"/>
          <w:b/>
        </w:rPr>
        <w:t>Thursday</w:t>
      </w:r>
      <w:r>
        <w:rPr>
          <w:rFonts w:asciiTheme="majorHAnsi" w:hAnsiTheme="majorHAnsi" w:cstheme="majorHAnsi"/>
        </w:rPr>
        <w:t>: Work on Assignments</w:t>
      </w:r>
    </w:p>
    <w:p w:rsidR="00DA5B4A" w:rsidRDefault="00DA5B4A" w:rsidP="00B54EBC">
      <w:pPr>
        <w:ind w:left="720"/>
        <w:rPr>
          <w:rFonts w:asciiTheme="majorHAnsi" w:hAnsiTheme="majorHAnsi" w:cstheme="majorHAnsi"/>
        </w:rPr>
      </w:pPr>
      <w:r w:rsidRPr="00DD576C">
        <w:rPr>
          <w:rFonts w:asciiTheme="majorHAnsi" w:hAnsiTheme="majorHAnsi" w:cstheme="majorHAnsi"/>
          <w:b/>
        </w:rPr>
        <w:t>Friday</w:t>
      </w:r>
      <w:r>
        <w:rPr>
          <w:rFonts w:asciiTheme="majorHAnsi" w:hAnsiTheme="majorHAnsi" w:cstheme="majorHAnsi"/>
        </w:rPr>
        <w:t xml:space="preserve">: Discussion Board Response Due by 11:59 pm </w:t>
      </w:r>
    </w:p>
    <w:p w:rsidR="00DA5B4A" w:rsidRDefault="00DA5B4A" w:rsidP="00B54EBC">
      <w:pPr>
        <w:ind w:left="720"/>
        <w:rPr>
          <w:rFonts w:asciiTheme="majorHAnsi" w:hAnsiTheme="majorHAnsi" w:cstheme="majorHAnsi"/>
        </w:rPr>
      </w:pPr>
      <w:r>
        <w:rPr>
          <w:rFonts w:asciiTheme="majorHAnsi" w:hAnsiTheme="majorHAnsi" w:cstheme="majorHAnsi"/>
          <w:b/>
        </w:rPr>
        <w:t>Saturday</w:t>
      </w:r>
      <w:r w:rsidRPr="00936FE6">
        <w:rPr>
          <w:rFonts w:asciiTheme="majorHAnsi" w:hAnsiTheme="majorHAnsi" w:cstheme="majorHAnsi"/>
        </w:rPr>
        <w:t>:</w:t>
      </w:r>
      <w:r>
        <w:rPr>
          <w:rFonts w:asciiTheme="majorHAnsi" w:hAnsiTheme="majorHAnsi" w:cstheme="majorHAnsi"/>
        </w:rPr>
        <w:t xml:space="preserve"> ALL Assignments and Quizzes DUE</w:t>
      </w:r>
    </w:p>
    <w:p w:rsidR="00DA5B4A" w:rsidRDefault="00DA5B4A" w:rsidP="00DA5B4A">
      <w:pPr>
        <w:rPr>
          <w:rFonts w:asciiTheme="majorHAnsi" w:hAnsiTheme="majorHAnsi" w:cstheme="majorHAnsi"/>
          <w:i/>
        </w:rPr>
      </w:pPr>
      <w:r w:rsidRPr="00E136BE">
        <w:rPr>
          <w:rFonts w:asciiTheme="majorHAnsi" w:hAnsiTheme="majorHAnsi" w:cstheme="majorHAnsi"/>
          <w:i/>
        </w:rPr>
        <w:t xml:space="preserve">You may work ahead of schedule and submit assignments early. Points will be deducted for items that are late and you are unable to submit assignments for previous modules once the new session is published.  </w:t>
      </w:r>
    </w:p>
    <w:p w:rsidR="001575AA" w:rsidRDefault="001575AA" w:rsidP="00DA5B4A">
      <w:pPr>
        <w:rPr>
          <w:rFonts w:asciiTheme="majorHAnsi" w:hAnsiTheme="majorHAnsi" w:cstheme="majorHAnsi"/>
          <w:i/>
        </w:rPr>
      </w:pPr>
    </w:p>
    <w:p w:rsidR="001575AA" w:rsidRDefault="001575AA" w:rsidP="00DA5B4A">
      <w:pPr>
        <w:rPr>
          <w:rFonts w:asciiTheme="majorHAnsi" w:hAnsiTheme="majorHAnsi" w:cstheme="majorHAnsi"/>
          <w:i/>
        </w:rPr>
      </w:pPr>
    </w:p>
    <w:tbl>
      <w:tblPr>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621"/>
        <w:gridCol w:w="2732"/>
        <w:gridCol w:w="3585"/>
      </w:tblGrid>
      <w:tr w:rsidR="00596C7A" w:rsidRPr="00430207" w:rsidTr="00B94891">
        <w:trPr>
          <w:trHeight w:val="347"/>
        </w:trPr>
        <w:tc>
          <w:tcPr>
            <w:tcW w:w="1165" w:type="dxa"/>
            <w:shd w:val="clear" w:color="auto" w:fill="auto"/>
          </w:tcPr>
          <w:p w:rsidR="00596C7A" w:rsidRPr="00430207" w:rsidRDefault="00596C7A" w:rsidP="00DD576C">
            <w:pPr>
              <w:jc w:val="center"/>
              <w:rPr>
                <w:rFonts w:asciiTheme="majorHAnsi" w:hAnsiTheme="majorHAnsi" w:cstheme="majorHAnsi"/>
                <w:b/>
              </w:rPr>
            </w:pPr>
            <w:r w:rsidRPr="00DD576C">
              <w:rPr>
                <w:rFonts w:asciiTheme="majorHAnsi" w:hAnsiTheme="majorHAnsi" w:cstheme="majorHAnsi"/>
                <w:b/>
                <w:sz w:val="20"/>
              </w:rPr>
              <w:lastRenderedPageBreak/>
              <w:t>Session/</w:t>
            </w:r>
            <w:proofErr w:type="spellStart"/>
            <w:r w:rsidRPr="00DD576C">
              <w:rPr>
                <w:rFonts w:asciiTheme="majorHAnsi" w:hAnsiTheme="majorHAnsi" w:cstheme="majorHAnsi"/>
                <w:b/>
                <w:sz w:val="20"/>
              </w:rPr>
              <w:t>Wk</w:t>
            </w:r>
            <w:proofErr w:type="spellEnd"/>
          </w:p>
        </w:tc>
        <w:tc>
          <w:tcPr>
            <w:tcW w:w="3621" w:type="dxa"/>
            <w:shd w:val="clear" w:color="auto" w:fill="auto"/>
          </w:tcPr>
          <w:p w:rsidR="00596C7A" w:rsidRPr="00430207" w:rsidRDefault="00596C7A" w:rsidP="00B54EBC">
            <w:pPr>
              <w:jc w:val="center"/>
              <w:rPr>
                <w:rFonts w:asciiTheme="majorHAnsi" w:hAnsiTheme="majorHAnsi" w:cstheme="majorHAnsi"/>
                <w:b/>
              </w:rPr>
            </w:pPr>
            <w:r w:rsidRPr="00430207">
              <w:rPr>
                <w:rFonts w:asciiTheme="majorHAnsi" w:hAnsiTheme="majorHAnsi" w:cstheme="majorHAnsi"/>
                <w:b/>
              </w:rPr>
              <w:t>Topic</w:t>
            </w:r>
          </w:p>
        </w:tc>
        <w:tc>
          <w:tcPr>
            <w:tcW w:w="2732" w:type="dxa"/>
          </w:tcPr>
          <w:p w:rsidR="00596C7A" w:rsidRPr="00430207" w:rsidRDefault="00596C7A" w:rsidP="00B54EBC">
            <w:pPr>
              <w:jc w:val="center"/>
              <w:rPr>
                <w:rFonts w:asciiTheme="majorHAnsi" w:hAnsiTheme="majorHAnsi" w:cstheme="majorHAnsi"/>
                <w:b/>
              </w:rPr>
            </w:pPr>
            <w:r w:rsidRPr="00430207">
              <w:rPr>
                <w:rFonts w:asciiTheme="majorHAnsi" w:hAnsiTheme="majorHAnsi" w:cstheme="majorHAnsi"/>
                <w:b/>
              </w:rPr>
              <w:t>Assigned Reading</w:t>
            </w:r>
          </w:p>
        </w:tc>
        <w:tc>
          <w:tcPr>
            <w:tcW w:w="3585" w:type="dxa"/>
            <w:shd w:val="clear" w:color="auto" w:fill="auto"/>
          </w:tcPr>
          <w:p w:rsidR="00596C7A" w:rsidRPr="00430207" w:rsidRDefault="00596C7A" w:rsidP="00B54EBC">
            <w:pPr>
              <w:jc w:val="center"/>
              <w:rPr>
                <w:rFonts w:asciiTheme="majorHAnsi" w:hAnsiTheme="majorHAnsi" w:cstheme="majorHAnsi"/>
                <w:b/>
              </w:rPr>
            </w:pPr>
            <w:r w:rsidRPr="00430207">
              <w:rPr>
                <w:rFonts w:asciiTheme="majorHAnsi" w:hAnsiTheme="majorHAnsi" w:cstheme="majorHAnsi"/>
                <w:b/>
              </w:rPr>
              <w:t>Activities &amp; Assignments</w:t>
            </w:r>
          </w:p>
        </w:tc>
      </w:tr>
      <w:tr w:rsidR="00596C7A" w:rsidRPr="00596C7A" w:rsidTr="00B94891">
        <w:trPr>
          <w:trHeight w:val="1782"/>
        </w:trPr>
        <w:tc>
          <w:tcPr>
            <w:tcW w:w="1165" w:type="dxa"/>
            <w:shd w:val="clear" w:color="auto" w:fill="auto"/>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1</w:t>
            </w:r>
          </w:p>
        </w:tc>
        <w:tc>
          <w:tcPr>
            <w:tcW w:w="3621" w:type="dxa"/>
            <w:shd w:val="clear" w:color="auto" w:fill="auto"/>
          </w:tcPr>
          <w:p w:rsidR="00596C7A" w:rsidRPr="00596C7A" w:rsidRDefault="00596C7A" w:rsidP="00596CEE">
            <w:pPr>
              <w:shd w:val="clear" w:color="auto" w:fill="FFFFFF"/>
              <w:spacing w:after="0" w:line="240" w:lineRule="auto"/>
              <w:rPr>
                <w:rFonts w:asciiTheme="majorHAnsi" w:eastAsia="Times New Roman" w:hAnsiTheme="majorHAnsi" w:cstheme="majorHAnsi"/>
                <w:b/>
                <w:color w:val="2D3B45"/>
                <w:sz w:val="20"/>
                <w:szCs w:val="20"/>
                <w:u w:val="single"/>
              </w:rPr>
            </w:pPr>
            <w:r w:rsidRPr="00596C7A">
              <w:rPr>
                <w:rFonts w:asciiTheme="majorHAnsi" w:eastAsia="Times New Roman" w:hAnsiTheme="majorHAnsi" w:cstheme="majorHAnsi"/>
                <w:b/>
                <w:color w:val="2D3B45"/>
                <w:sz w:val="20"/>
                <w:szCs w:val="20"/>
                <w:u w:val="single"/>
              </w:rPr>
              <w:t xml:space="preserve">Course Orientation: </w:t>
            </w:r>
          </w:p>
          <w:p w:rsidR="00596C7A" w:rsidRPr="00596C7A" w:rsidRDefault="00596C7A" w:rsidP="00596CEE">
            <w:pPr>
              <w:numPr>
                <w:ilvl w:val="0"/>
                <w:numId w:val="8"/>
              </w:numPr>
              <w:spacing w:after="100" w:afterAutospacing="1" w:line="240" w:lineRule="auto"/>
              <w:rPr>
                <w:rFonts w:asciiTheme="majorHAnsi" w:eastAsia="Times New Roman" w:hAnsiTheme="majorHAnsi" w:cstheme="majorHAnsi"/>
                <w:i/>
                <w:color w:val="2D3B45"/>
                <w:sz w:val="20"/>
                <w:szCs w:val="20"/>
              </w:rPr>
            </w:pPr>
            <w:r w:rsidRPr="00596C7A">
              <w:rPr>
                <w:rFonts w:asciiTheme="majorHAnsi" w:eastAsia="Times New Roman" w:hAnsiTheme="majorHAnsi" w:cstheme="majorHAnsi"/>
                <w:i/>
                <w:color w:val="2D3B45"/>
                <w:sz w:val="20"/>
                <w:szCs w:val="20"/>
              </w:rPr>
              <w:t>Assess your readiness for online work</w:t>
            </w:r>
          </w:p>
          <w:p w:rsidR="00596C7A" w:rsidRPr="00596C7A" w:rsidRDefault="00596C7A" w:rsidP="00596CEE">
            <w:pPr>
              <w:numPr>
                <w:ilvl w:val="0"/>
                <w:numId w:val="8"/>
              </w:numPr>
              <w:spacing w:before="100" w:beforeAutospacing="1" w:after="100" w:afterAutospacing="1" w:line="240" w:lineRule="auto"/>
              <w:rPr>
                <w:rFonts w:asciiTheme="majorHAnsi" w:eastAsia="Times New Roman" w:hAnsiTheme="majorHAnsi" w:cstheme="majorHAnsi"/>
                <w:i/>
                <w:color w:val="2D3B45"/>
                <w:sz w:val="20"/>
                <w:szCs w:val="20"/>
              </w:rPr>
            </w:pPr>
            <w:r w:rsidRPr="00596C7A">
              <w:rPr>
                <w:rFonts w:asciiTheme="majorHAnsi" w:eastAsia="Times New Roman" w:hAnsiTheme="majorHAnsi" w:cstheme="majorHAnsi"/>
                <w:i/>
                <w:color w:val="2D3B45"/>
                <w:sz w:val="20"/>
                <w:szCs w:val="20"/>
              </w:rPr>
              <w:t xml:space="preserve">Review the course goals and learning objectives </w:t>
            </w:r>
          </w:p>
          <w:p w:rsidR="00596C7A" w:rsidRPr="00596C7A" w:rsidRDefault="00596C7A" w:rsidP="00596CEE">
            <w:pPr>
              <w:numPr>
                <w:ilvl w:val="0"/>
                <w:numId w:val="8"/>
              </w:numPr>
              <w:spacing w:before="100" w:beforeAutospacing="1" w:after="100" w:afterAutospacing="1" w:line="240" w:lineRule="auto"/>
              <w:rPr>
                <w:rFonts w:asciiTheme="majorHAnsi" w:eastAsia="Times New Roman" w:hAnsiTheme="majorHAnsi" w:cstheme="majorHAnsi"/>
                <w:i/>
                <w:color w:val="2D3B45"/>
                <w:sz w:val="20"/>
                <w:szCs w:val="20"/>
              </w:rPr>
            </w:pPr>
            <w:r w:rsidRPr="00596C7A">
              <w:rPr>
                <w:rFonts w:asciiTheme="majorHAnsi" w:eastAsia="Times New Roman" w:hAnsiTheme="majorHAnsi" w:cstheme="majorHAnsi"/>
                <w:i/>
                <w:color w:val="2D3B45"/>
                <w:sz w:val="20"/>
                <w:szCs w:val="20"/>
              </w:rPr>
              <w:t>Use the discussion board feature to post questions or comments regarding the syllabus. </w:t>
            </w:r>
          </w:p>
          <w:p w:rsidR="00596C7A" w:rsidRPr="00596C7A" w:rsidRDefault="00596C7A" w:rsidP="00596CEE">
            <w:pPr>
              <w:numPr>
                <w:ilvl w:val="0"/>
                <w:numId w:val="8"/>
              </w:numPr>
              <w:spacing w:before="100" w:beforeAutospacing="1" w:after="100" w:afterAutospacing="1" w:line="240" w:lineRule="auto"/>
              <w:rPr>
                <w:rFonts w:asciiTheme="majorHAnsi" w:eastAsia="Times New Roman" w:hAnsiTheme="majorHAnsi" w:cstheme="majorHAnsi"/>
                <w:i/>
                <w:color w:val="2D3B45"/>
                <w:sz w:val="20"/>
                <w:szCs w:val="20"/>
              </w:rPr>
            </w:pPr>
            <w:r w:rsidRPr="00596C7A">
              <w:rPr>
                <w:rFonts w:asciiTheme="majorHAnsi" w:eastAsia="Times New Roman" w:hAnsiTheme="majorHAnsi" w:cstheme="majorHAnsi"/>
                <w:i/>
                <w:color w:val="2D3B45"/>
                <w:sz w:val="20"/>
                <w:szCs w:val="20"/>
              </w:rPr>
              <w:t>Explore the format and logistics of this as an online course.</w:t>
            </w:r>
          </w:p>
          <w:p w:rsidR="00596C7A" w:rsidRPr="00596C7A" w:rsidRDefault="00596C7A" w:rsidP="00596CEE">
            <w:pPr>
              <w:numPr>
                <w:ilvl w:val="0"/>
                <w:numId w:val="8"/>
              </w:numPr>
              <w:spacing w:before="100" w:beforeAutospacing="1" w:after="100" w:afterAutospacing="1" w:line="240" w:lineRule="auto"/>
              <w:rPr>
                <w:rFonts w:asciiTheme="majorHAnsi" w:eastAsia="Times New Roman" w:hAnsiTheme="majorHAnsi" w:cstheme="majorHAnsi"/>
                <w:i/>
                <w:color w:val="2D3B45"/>
                <w:sz w:val="20"/>
                <w:szCs w:val="20"/>
              </w:rPr>
            </w:pPr>
            <w:r w:rsidRPr="00596C7A">
              <w:rPr>
                <w:rFonts w:asciiTheme="majorHAnsi" w:eastAsia="Times New Roman" w:hAnsiTheme="majorHAnsi" w:cstheme="majorHAnsi"/>
                <w:i/>
                <w:color w:val="2D3B45"/>
                <w:sz w:val="20"/>
                <w:szCs w:val="20"/>
              </w:rPr>
              <w:t>Review the course expectations and responsibilities.</w:t>
            </w:r>
          </w:p>
          <w:p w:rsidR="00596C7A" w:rsidRPr="00596C7A" w:rsidRDefault="00596C7A" w:rsidP="00596CEE">
            <w:pPr>
              <w:numPr>
                <w:ilvl w:val="0"/>
                <w:numId w:val="8"/>
              </w:numPr>
              <w:spacing w:before="100" w:beforeAutospacing="1" w:after="100" w:afterAutospacing="1" w:line="240" w:lineRule="auto"/>
              <w:rPr>
                <w:rFonts w:asciiTheme="majorHAnsi" w:eastAsia="Times New Roman" w:hAnsiTheme="majorHAnsi" w:cstheme="majorHAnsi"/>
                <w:i/>
                <w:color w:val="2D3B45"/>
                <w:sz w:val="20"/>
                <w:szCs w:val="20"/>
              </w:rPr>
            </w:pPr>
            <w:r w:rsidRPr="00596C7A">
              <w:rPr>
                <w:rFonts w:asciiTheme="majorHAnsi" w:eastAsia="Times New Roman" w:hAnsiTheme="majorHAnsi" w:cstheme="majorHAnsi"/>
                <w:i/>
                <w:color w:val="2D3B45"/>
                <w:sz w:val="20"/>
                <w:szCs w:val="20"/>
              </w:rPr>
              <w:t>Practice using the discussion board feature by introducing yourself to your colleagues and by responding to your colleague's introductions</w:t>
            </w:r>
          </w:p>
          <w:p w:rsidR="00596C7A" w:rsidRPr="00596C7A" w:rsidRDefault="00596C7A" w:rsidP="00596CEE">
            <w:pPr>
              <w:numPr>
                <w:ilvl w:val="0"/>
                <w:numId w:val="8"/>
              </w:numPr>
              <w:spacing w:before="100" w:beforeAutospacing="1" w:after="100" w:afterAutospacing="1"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color w:val="2D3B45"/>
                <w:sz w:val="20"/>
                <w:szCs w:val="20"/>
              </w:rPr>
              <w:t>Complete Session 1 Learning Activities</w:t>
            </w:r>
          </w:p>
          <w:p w:rsidR="00596C7A" w:rsidRPr="00596C7A" w:rsidRDefault="00596C7A" w:rsidP="00772DB2">
            <w:pPr>
              <w:numPr>
                <w:ilvl w:val="0"/>
                <w:numId w:val="8"/>
              </w:numPr>
              <w:shd w:val="clear" w:color="auto" w:fill="FFFFFF"/>
              <w:spacing w:after="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color w:val="2D3B45"/>
                <w:sz w:val="20"/>
                <w:szCs w:val="20"/>
              </w:rPr>
              <w:t>Introduction to the health and safety of young children</w:t>
            </w:r>
          </w:p>
          <w:p w:rsidR="00596C7A" w:rsidRPr="00596C7A" w:rsidRDefault="00596C7A" w:rsidP="00772DB2">
            <w:pPr>
              <w:numPr>
                <w:ilvl w:val="0"/>
                <w:numId w:val="8"/>
              </w:numPr>
              <w:shd w:val="clear" w:color="auto" w:fill="FFFFFF"/>
              <w:spacing w:after="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color w:val="2D3B45"/>
                <w:sz w:val="20"/>
                <w:szCs w:val="20"/>
              </w:rPr>
              <w:t>Contemporary wellness issues</w:t>
            </w:r>
          </w:p>
          <w:p w:rsidR="00596C7A" w:rsidRPr="00596C7A" w:rsidRDefault="00596C7A" w:rsidP="00043BAA">
            <w:pPr>
              <w:numPr>
                <w:ilvl w:val="0"/>
                <w:numId w:val="8"/>
              </w:numPr>
              <w:shd w:val="clear" w:color="auto" w:fill="FFFFFF"/>
              <w:spacing w:after="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color w:val="2D3B45"/>
                <w:sz w:val="20"/>
                <w:szCs w:val="20"/>
              </w:rPr>
              <w:t>National health and promotion initiatives</w:t>
            </w:r>
          </w:p>
        </w:tc>
        <w:tc>
          <w:tcPr>
            <w:tcW w:w="2732" w:type="dxa"/>
          </w:tcPr>
          <w:p w:rsidR="00596C7A" w:rsidRPr="00596C7A" w:rsidRDefault="00596C7A" w:rsidP="00B54EBC">
            <w:pPr>
              <w:rPr>
                <w:rFonts w:asciiTheme="majorHAnsi" w:hAnsiTheme="majorHAnsi" w:cstheme="majorHAnsi"/>
                <w:b/>
                <w:sz w:val="20"/>
                <w:szCs w:val="20"/>
              </w:rPr>
            </w:pPr>
            <w:r w:rsidRPr="00596C7A">
              <w:rPr>
                <w:rFonts w:asciiTheme="majorHAnsi" w:hAnsiTheme="majorHAnsi" w:cstheme="majorHAnsi"/>
                <w:b/>
                <w:sz w:val="20"/>
                <w:szCs w:val="20"/>
              </w:rPr>
              <w:t>Chapter 1</w:t>
            </w:r>
          </w:p>
          <w:p w:rsidR="00596C7A" w:rsidRPr="00596C7A" w:rsidRDefault="004412DF" w:rsidP="00B54EBC">
            <w:pPr>
              <w:rPr>
                <w:rFonts w:asciiTheme="majorHAnsi" w:hAnsiTheme="majorHAnsi" w:cstheme="majorHAnsi"/>
                <w:b/>
                <w:sz w:val="20"/>
                <w:szCs w:val="20"/>
              </w:rPr>
            </w:pPr>
            <w:r>
              <w:rPr>
                <w:rFonts w:asciiTheme="majorHAnsi" w:hAnsiTheme="majorHAnsi" w:cstheme="majorHAnsi"/>
                <w:b/>
                <w:sz w:val="20"/>
                <w:szCs w:val="20"/>
              </w:rPr>
              <w:t>Childrens Well-Being: What it is and How we achieve it</w:t>
            </w:r>
          </w:p>
          <w:p w:rsidR="00596C7A" w:rsidRPr="00596C7A" w:rsidRDefault="00596C7A" w:rsidP="00B54EBC">
            <w:pPr>
              <w:rPr>
                <w:rFonts w:asciiTheme="majorHAnsi" w:hAnsiTheme="majorHAnsi" w:cstheme="majorHAnsi"/>
                <w:b/>
                <w:sz w:val="20"/>
                <w:szCs w:val="20"/>
              </w:rPr>
            </w:pPr>
          </w:p>
        </w:tc>
        <w:tc>
          <w:tcPr>
            <w:tcW w:w="3585" w:type="dxa"/>
            <w:shd w:val="clear" w:color="auto" w:fill="auto"/>
          </w:tcPr>
          <w:p w:rsidR="00B21466" w:rsidRDefault="00B21466" w:rsidP="00B21466">
            <w:pPr>
              <w:rPr>
                <w:rFonts w:asciiTheme="majorHAnsi" w:hAnsiTheme="majorHAnsi" w:cstheme="majorHAnsi"/>
                <w:b/>
                <w:sz w:val="20"/>
                <w:szCs w:val="20"/>
              </w:rPr>
            </w:pPr>
            <w:r>
              <w:rPr>
                <w:rFonts w:asciiTheme="majorHAnsi" w:hAnsiTheme="majorHAnsi" w:cstheme="majorHAnsi"/>
                <w:b/>
                <w:sz w:val="20"/>
                <w:szCs w:val="20"/>
              </w:rPr>
              <w:t>Course Orientation Module</w:t>
            </w:r>
          </w:p>
          <w:p w:rsidR="00596C7A" w:rsidRPr="00596C7A" w:rsidRDefault="00596C7A" w:rsidP="00596CEE">
            <w:pPr>
              <w:rPr>
                <w:rFonts w:asciiTheme="majorHAnsi" w:hAnsiTheme="majorHAnsi" w:cstheme="majorHAnsi"/>
                <w:sz w:val="20"/>
                <w:szCs w:val="20"/>
              </w:rPr>
            </w:pPr>
            <w:r w:rsidRPr="00596C7A">
              <w:rPr>
                <w:rFonts w:asciiTheme="majorHAnsi" w:hAnsiTheme="majorHAnsi" w:cstheme="majorHAnsi"/>
                <w:b/>
                <w:sz w:val="20"/>
                <w:szCs w:val="20"/>
              </w:rPr>
              <w:t>PowerPoint: Chapter 1</w:t>
            </w:r>
          </w:p>
          <w:p w:rsidR="00596C7A" w:rsidRPr="00596C7A" w:rsidRDefault="00596C7A" w:rsidP="00772DB2">
            <w:pPr>
              <w:shd w:val="clear" w:color="auto" w:fill="FFFFFF"/>
              <w:spacing w:after="0" w:line="240" w:lineRule="auto"/>
              <w:outlineLvl w:val="0"/>
              <w:rPr>
                <w:rFonts w:asciiTheme="majorHAnsi" w:eastAsia="Times New Roman" w:hAnsiTheme="majorHAnsi" w:cstheme="majorHAnsi"/>
                <w:kern w:val="36"/>
                <w:sz w:val="20"/>
                <w:szCs w:val="20"/>
              </w:rPr>
            </w:pPr>
          </w:p>
          <w:p w:rsidR="00D03CEE" w:rsidRDefault="00596C7A" w:rsidP="00772DB2">
            <w:pPr>
              <w:shd w:val="clear" w:color="auto" w:fill="FFFFFF"/>
              <w:spacing w:after="0" w:line="240" w:lineRule="auto"/>
              <w:outlineLvl w:val="0"/>
              <w:rPr>
                <w:rFonts w:asciiTheme="majorHAnsi" w:eastAsia="Times New Roman" w:hAnsiTheme="majorHAnsi" w:cstheme="majorHAnsi"/>
                <w:kern w:val="36"/>
                <w:sz w:val="20"/>
                <w:szCs w:val="20"/>
              </w:rPr>
            </w:pPr>
            <w:r w:rsidRPr="00596C7A">
              <w:rPr>
                <w:rFonts w:asciiTheme="majorHAnsi" w:eastAsia="Times New Roman" w:hAnsiTheme="majorHAnsi" w:cstheme="majorHAnsi"/>
                <w:b/>
                <w:kern w:val="36"/>
                <w:sz w:val="20"/>
                <w:szCs w:val="20"/>
              </w:rPr>
              <w:t>Discussion Board</w:t>
            </w:r>
            <w:r w:rsidR="005166CA">
              <w:rPr>
                <w:rFonts w:asciiTheme="majorHAnsi" w:eastAsia="Times New Roman" w:hAnsiTheme="majorHAnsi" w:cstheme="majorHAnsi"/>
                <w:b/>
                <w:kern w:val="36"/>
                <w:sz w:val="20"/>
                <w:szCs w:val="20"/>
              </w:rPr>
              <w:t>s</w:t>
            </w:r>
            <w:r w:rsidRPr="00596C7A">
              <w:rPr>
                <w:rFonts w:asciiTheme="majorHAnsi" w:eastAsia="Times New Roman" w:hAnsiTheme="majorHAnsi" w:cstheme="majorHAnsi"/>
                <w:b/>
                <w:kern w:val="36"/>
                <w:sz w:val="20"/>
                <w:szCs w:val="20"/>
              </w:rPr>
              <w:t>:</w:t>
            </w:r>
            <w:r w:rsidRPr="00596C7A">
              <w:rPr>
                <w:rFonts w:asciiTheme="majorHAnsi" w:eastAsia="Times New Roman" w:hAnsiTheme="majorHAnsi" w:cstheme="majorHAnsi"/>
                <w:kern w:val="36"/>
                <w:sz w:val="20"/>
                <w:szCs w:val="20"/>
              </w:rPr>
              <w:t xml:space="preserve"> </w:t>
            </w:r>
          </w:p>
          <w:p w:rsidR="00D03CEE" w:rsidRDefault="00D03CEE" w:rsidP="00772DB2">
            <w:pPr>
              <w:shd w:val="clear" w:color="auto" w:fill="FFFFFF"/>
              <w:spacing w:after="0" w:line="240" w:lineRule="auto"/>
              <w:outlineLvl w:val="0"/>
              <w:rPr>
                <w:rFonts w:asciiTheme="majorHAnsi" w:eastAsia="Times New Roman" w:hAnsiTheme="majorHAnsi" w:cstheme="majorHAnsi"/>
                <w:kern w:val="36"/>
                <w:sz w:val="20"/>
                <w:szCs w:val="20"/>
              </w:rPr>
            </w:pPr>
          </w:p>
          <w:p w:rsidR="00596C7A" w:rsidRPr="00596C7A" w:rsidRDefault="00596C7A" w:rsidP="00772DB2">
            <w:pPr>
              <w:shd w:val="clear" w:color="auto" w:fill="FFFFFF"/>
              <w:spacing w:after="0" w:line="240" w:lineRule="auto"/>
              <w:outlineLvl w:val="0"/>
              <w:rPr>
                <w:rFonts w:asciiTheme="majorHAnsi" w:eastAsia="Times New Roman" w:hAnsiTheme="majorHAnsi" w:cstheme="majorHAnsi"/>
                <w:kern w:val="36"/>
                <w:sz w:val="20"/>
                <w:szCs w:val="20"/>
              </w:rPr>
            </w:pPr>
            <w:r w:rsidRPr="00596C7A">
              <w:rPr>
                <w:rFonts w:asciiTheme="majorHAnsi" w:eastAsia="Times New Roman" w:hAnsiTheme="majorHAnsi" w:cstheme="majorHAnsi"/>
                <w:kern w:val="36"/>
                <w:sz w:val="20"/>
                <w:szCs w:val="20"/>
              </w:rPr>
              <w:t>Introductions</w:t>
            </w:r>
          </w:p>
          <w:p w:rsidR="00596C7A" w:rsidRPr="00596C7A" w:rsidRDefault="00596C7A" w:rsidP="00772DB2">
            <w:pPr>
              <w:shd w:val="clear" w:color="auto" w:fill="FFFFFF"/>
              <w:spacing w:after="0" w:line="240" w:lineRule="auto"/>
              <w:outlineLvl w:val="0"/>
              <w:rPr>
                <w:rFonts w:asciiTheme="majorHAnsi" w:eastAsia="Times New Roman" w:hAnsiTheme="majorHAnsi" w:cstheme="majorHAnsi"/>
                <w:kern w:val="36"/>
                <w:sz w:val="20"/>
                <w:szCs w:val="20"/>
              </w:rPr>
            </w:pPr>
          </w:p>
          <w:p w:rsidR="00596C7A" w:rsidRDefault="00596C7A" w:rsidP="00772DB2">
            <w:pPr>
              <w:shd w:val="clear" w:color="auto" w:fill="FFFFFF"/>
              <w:spacing w:after="0" w:line="240" w:lineRule="auto"/>
              <w:outlineLvl w:val="0"/>
              <w:rPr>
                <w:rFonts w:asciiTheme="majorHAnsi" w:hAnsiTheme="majorHAnsi" w:cstheme="majorHAnsi"/>
                <w:sz w:val="20"/>
                <w:szCs w:val="20"/>
                <w:shd w:val="clear" w:color="auto" w:fill="FFFFFF"/>
              </w:rPr>
            </w:pPr>
            <w:r w:rsidRPr="00596C7A">
              <w:rPr>
                <w:rFonts w:asciiTheme="majorHAnsi" w:hAnsiTheme="majorHAnsi" w:cstheme="majorHAnsi"/>
                <w:sz w:val="20"/>
                <w:szCs w:val="20"/>
                <w:shd w:val="clear" w:color="auto" w:fill="FFFFFF"/>
              </w:rPr>
              <w:t>Syllabus/Class Questions and/or Comments</w:t>
            </w:r>
          </w:p>
          <w:p w:rsidR="00B21466" w:rsidRDefault="00B21466" w:rsidP="00772DB2">
            <w:pPr>
              <w:shd w:val="clear" w:color="auto" w:fill="FFFFFF"/>
              <w:spacing w:after="0" w:line="240" w:lineRule="auto"/>
              <w:outlineLvl w:val="0"/>
              <w:rPr>
                <w:rFonts w:asciiTheme="majorHAnsi" w:hAnsiTheme="majorHAnsi" w:cstheme="majorHAnsi"/>
                <w:sz w:val="20"/>
                <w:szCs w:val="20"/>
                <w:shd w:val="clear" w:color="auto" w:fill="FFFFFF"/>
              </w:rPr>
            </w:pPr>
          </w:p>
          <w:p w:rsidR="00B21466" w:rsidRDefault="00B21466" w:rsidP="00B21466">
            <w:pPr>
              <w:shd w:val="clear" w:color="auto" w:fill="FFFFFF"/>
              <w:spacing w:after="0" w:line="240" w:lineRule="auto"/>
              <w:outlineLvl w:val="0"/>
              <w:rPr>
                <w:rFonts w:asciiTheme="majorHAnsi" w:hAnsiTheme="majorHAnsi" w:cstheme="majorHAnsi"/>
                <w:sz w:val="20"/>
                <w:szCs w:val="20"/>
              </w:rPr>
            </w:pPr>
            <w:r w:rsidRPr="005166CA">
              <w:rPr>
                <w:rFonts w:asciiTheme="majorHAnsi" w:hAnsiTheme="majorHAnsi" w:cstheme="majorHAnsi"/>
                <w:sz w:val="20"/>
                <w:szCs w:val="20"/>
              </w:rPr>
              <w:t>KEY LEARNING AREA: Health, Wellness, and Physical Development – Learning About My Body</w:t>
            </w:r>
          </w:p>
          <w:p w:rsidR="00596C7A" w:rsidRPr="00596C7A" w:rsidRDefault="00596C7A" w:rsidP="00772DB2">
            <w:pPr>
              <w:shd w:val="clear" w:color="auto" w:fill="FFFFFF"/>
              <w:spacing w:after="0" w:line="240" w:lineRule="auto"/>
              <w:outlineLvl w:val="0"/>
              <w:rPr>
                <w:rFonts w:asciiTheme="majorHAnsi" w:hAnsiTheme="majorHAnsi" w:cstheme="majorHAnsi"/>
                <w:sz w:val="20"/>
                <w:szCs w:val="20"/>
                <w:shd w:val="clear" w:color="auto" w:fill="FFFFFF"/>
              </w:rPr>
            </w:pPr>
          </w:p>
          <w:p w:rsidR="001B1069" w:rsidRDefault="001B1069" w:rsidP="00772DB2">
            <w:pPr>
              <w:shd w:val="clear" w:color="auto" w:fill="FFFFFF"/>
              <w:spacing w:after="0" w:line="240" w:lineRule="auto"/>
              <w:outlineLvl w:val="0"/>
              <w:rPr>
                <w:rFonts w:asciiTheme="majorHAnsi" w:hAnsiTheme="majorHAnsi" w:cstheme="majorHAnsi"/>
                <w:sz w:val="20"/>
                <w:szCs w:val="20"/>
              </w:rPr>
            </w:pPr>
          </w:p>
          <w:p w:rsidR="00277D71" w:rsidRDefault="00596C7A" w:rsidP="00D85648">
            <w:pPr>
              <w:shd w:val="clear" w:color="auto" w:fill="FFFFFF"/>
              <w:spacing w:after="0" w:line="240" w:lineRule="auto"/>
              <w:outlineLvl w:val="0"/>
              <w:rPr>
                <w:rFonts w:asciiTheme="majorHAnsi" w:eastAsia="Times New Roman" w:hAnsiTheme="majorHAnsi" w:cstheme="majorHAnsi"/>
                <w:kern w:val="36"/>
                <w:sz w:val="20"/>
                <w:szCs w:val="20"/>
              </w:rPr>
            </w:pPr>
            <w:r w:rsidRPr="00596C7A">
              <w:rPr>
                <w:rFonts w:asciiTheme="majorHAnsi" w:eastAsia="Times New Roman" w:hAnsiTheme="majorHAnsi" w:cstheme="majorHAnsi"/>
                <w:b/>
                <w:kern w:val="36"/>
                <w:sz w:val="20"/>
                <w:szCs w:val="20"/>
              </w:rPr>
              <w:t>Assignment</w:t>
            </w:r>
            <w:r w:rsidR="00277D71">
              <w:rPr>
                <w:rFonts w:asciiTheme="majorHAnsi" w:eastAsia="Times New Roman" w:hAnsiTheme="majorHAnsi" w:cstheme="majorHAnsi"/>
                <w:b/>
                <w:kern w:val="36"/>
                <w:sz w:val="20"/>
                <w:szCs w:val="20"/>
              </w:rPr>
              <w:t>s</w:t>
            </w:r>
            <w:r w:rsidRPr="00596C7A">
              <w:rPr>
                <w:rFonts w:asciiTheme="majorHAnsi" w:eastAsia="Times New Roman" w:hAnsiTheme="majorHAnsi" w:cstheme="majorHAnsi"/>
                <w:b/>
                <w:kern w:val="36"/>
                <w:sz w:val="20"/>
                <w:szCs w:val="20"/>
              </w:rPr>
              <w:t>:</w:t>
            </w:r>
            <w:r w:rsidRPr="00596C7A">
              <w:rPr>
                <w:rFonts w:asciiTheme="majorHAnsi" w:eastAsia="Times New Roman" w:hAnsiTheme="majorHAnsi" w:cstheme="majorHAnsi"/>
                <w:kern w:val="36"/>
                <w:sz w:val="20"/>
                <w:szCs w:val="20"/>
              </w:rPr>
              <w:t xml:space="preserve"> </w:t>
            </w:r>
          </w:p>
          <w:p w:rsidR="00596C7A" w:rsidRDefault="00596C7A" w:rsidP="00D85648">
            <w:pPr>
              <w:shd w:val="clear" w:color="auto" w:fill="FFFFFF"/>
              <w:spacing w:after="0" w:line="240" w:lineRule="auto"/>
              <w:outlineLvl w:val="0"/>
              <w:rPr>
                <w:rFonts w:asciiTheme="majorHAnsi" w:eastAsia="Times New Roman" w:hAnsiTheme="majorHAnsi" w:cstheme="majorHAnsi"/>
                <w:kern w:val="36"/>
                <w:sz w:val="20"/>
                <w:szCs w:val="20"/>
              </w:rPr>
            </w:pPr>
            <w:r w:rsidRPr="00596C7A">
              <w:rPr>
                <w:rFonts w:asciiTheme="majorHAnsi" w:eastAsia="Times New Roman" w:hAnsiTheme="majorHAnsi" w:cstheme="majorHAnsi"/>
                <w:kern w:val="36"/>
                <w:sz w:val="20"/>
                <w:szCs w:val="20"/>
              </w:rPr>
              <w:t>Child Television Programming</w:t>
            </w:r>
          </w:p>
          <w:p w:rsidR="00277D71" w:rsidRDefault="00277D71" w:rsidP="00D85648">
            <w:pPr>
              <w:shd w:val="clear" w:color="auto" w:fill="FFFFFF"/>
              <w:spacing w:after="0" w:line="240" w:lineRule="auto"/>
              <w:outlineLvl w:val="0"/>
              <w:rPr>
                <w:rFonts w:asciiTheme="majorHAnsi" w:eastAsia="Times New Roman" w:hAnsiTheme="majorHAnsi" w:cstheme="majorHAnsi"/>
                <w:kern w:val="36"/>
                <w:sz w:val="20"/>
                <w:szCs w:val="20"/>
              </w:rPr>
            </w:pPr>
          </w:p>
          <w:p w:rsidR="00277D71" w:rsidRDefault="00277D71" w:rsidP="00D85648">
            <w:pPr>
              <w:shd w:val="clear" w:color="auto" w:fill="FFFFFF"/>
              <w:spacing w:after="0" w:line="240" w:lineRule="auto"/>
              <w:outlineLvl w:val="0"/>
              <w:rPr>
                <w:rFonts w:asciiTheme="majorHAnsi" w:eastAsia="Times New Roman" w:hAnsiTheme="majorHAnsi" w:cstheme="majorHAnsi"/>
                <w:kern w:val="36"/>
                <w:sz w:val="20"/>
                <w:szCs w:val="20"/>
              </w:rPr>
            </w:pPr>
          </w:p>
          <w:p w:rsidR="00277D71" w:rsidRDefault="00277D71" w:rsidP="00D85648">
            <w:pPr>
              <w:shd w:val="clear" w:color="auto" w:fill="FFFFFF"/>
              <w:spacing w:after="0" w:line="240" w:lineRule="auto"/>
              <w:outlineLvl w:val="0"/>
              <w:rPr>
                <w:rFonts w:asciiTheme="majorHAnsi" w:eastAsia="Times New Roman" w:hAnsiTheme="majorHAnsi" w:cstheme="majorHAnsi"/>
                <w:kern w:val="36"/>
                <w:sz w:val="20"/>
                <w:szCs w:val="20"/>
              </w:rPr>
            </w:pPr>
          </w:p>
          <w:p w:rsidR="005166CA" w:rsidRPr="005166CA" w:rsidRDefault="005166CA" w:rsidP="00D85648">
            <w:pPr>
              <w:shd w:val="clear" w:color="auto" w:fill="FFFFFF"/>
              <w:spacing w:after="0" w:line="240" w:lineRule="auto"/>
              <w:outlineLvl w:val="0"/>
              <w:rPr>
                <w:rFonts w:asciiTheme="majorHAnsi" w:eastAsia="Times New Roman" w:hAnsiTheme="majorHAnsi" w:cstheme="majorHAnsi"/>
                <w:b/>
                <w:kern w:val="36"/>
                <w:sz w:val="20"/>
                <w:szCs w:val="20"/>
              </w:rPr>
            </w:pPr>
            <w:r w:rsidRPr="005166CA">
              <w:rPr>
                <w:rFonts w:asciiTheme="majorHAnsi" w:eastAsia="Times New Roman" w:hAnsiTheme="majorHAnsi" w:cstheme="majorHAnsi"/>
                <w:b/>
                <w:kern w:val="36"/>
                <w:sz w:val="20"/>
                <w:szCs w:val="20"/>
              </w:rPr>
              <w:t>Chapter 1 Essay Quiz</w:t>
            </w:r>
          </w:p>
          <w:p w:rsidR="001B1069" w:rsidRPr="00596C7A" w:rsidRDefault="001B1069" w:rsidP="00D85648">
            <w:pPr>
              <w:shd w:val="clear" w:color="auto" w:fill="FFFFFF"/>
              <w:spacing w:after="0" w:line="240" w:lineRule="auto"/>
              <w:outlineLvl w:val="0"/>
              <w:rPr>
                <w:rFonts w:asciiTheme="majorHAnsi" w:eastAsia="Times New Roman" w:hAnsiTheme="majorHAnsi" w:cstheme="majorHAnsi"/>
                <w:kern w:val="36"/>
                <w:sz w:val="20"/>
                <w:szCs w:val="20"/>
              </w:rPr>
            </w:pPr>
          </w:p>
          <w:p w:rsidR="00596C7A" w:rsidRPr="00596C7A" w:rsidRDefault="00596C7A" w:rsidP="00F32447">
            <w:pPr>
              <w:shd w:val="clear" w:color="auto" w:fill="FFFFFF"/>
              <w:spacing w:after="0" w:line="240" w:lineRule="auto"/>
              <w:outlineLvl w:val="0"/>
              <w:rPr>
                <w:rFonts w:asciiTheme="majorHAnsi" w:hAnsiTheme="majorHAnsi" w:cstheme="majorHAnsi"/>
                <w:sz w:val="20"/>
                <w:szCs w:val="20"/>
              </w:rPr>
            </w:pPr>
          </w:p>
        </w:tc>
      </w:tr>
      <w:tr w:rsidR="00596C7A" w:rsidRPr="00596C7A" w:rsidTr="00B94891">
        <w:trPr>
          <w:trHeight w:val="2132"/>
        </w:trPr>
        <w:tc>
          <w:tcPr>
            <w:tcW w:w="1165" w:type="dxa"/>
            <w:shd w:val="clear" w:color="auto" w:fill="auto"/>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2</w:t>
            </w:r>
          </w:p>
        </w:tc>
        <w:tc>
          <w:tcPr>
            <w:tcW w:w="3621" w:type="dxa"/>
            <w:shd w:val="clear" w:color="auto" w:fill="auto"/>
          </w:tcPr>
          <w:p w:rsidR="00596C7A" w:rsidRPr="00596C7A" w:rsidRDefault="00596C7A" w:rsidP="00596CEE">
            <w:pPr>
              <w:pStyle w:val="NormalWeb"/>
              <w:shd w:val="clear" w:color="auto" w:fill="FFFFFF"/>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Promoting Children's Health and Health Assessment Tools- Chapters 2 &amp; 3</w:t>
            </w:r>
          </w:p>
          <w:p w:rsidR="00596C7A" w:rsidRPr="001575AA" w:rsidRDefault="00596C7A" w:rsidP="001575AA">
            <w:pPr>
              <w:pStyle w:val="NormalWeb"/>
              <w:shd w:val="clear" w:color="auto" w:fill="FFFFFF"/>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Chronic Medical Conditions Affecting Children's Health-Chapter 4</w:t>
            </w:r>
          </w:p>
        </w:tc>
        <w:tc>
          <w:tcPr>
            <w:tcW w:w="2732" w:type="dxa"/>
          </w:tcPr>
          <w:p w:rsidR="00596C7A" w:rsidRPr="00596C7A" w:rsidRDefault="00596C7A" w:rsidP="00F35751">
            <w:pPr>
              <w:rPr>
                <w:rFonts w:asciiTheme="majorHAnsi" w:hAnsiTheme="majorHAnsi" w:cstheme="majorHAnsi"/>
                <w:sz w:val="20"/>
                <w:szCs w:val="20"/>
              </w:rPr>
            </w:pPr>
            <w:r w:rsidRPr="00596C7A">
              <w:rPr>
                <w:rFonts w:asciiTheme="majorHAnsi" w:hAnsiTheme="majorHAnsi" w:cstheme="majorHAnsi"/>
                <w:color w:val="2D3B45"/>
                <w:sz w:val="20"/>
                <w:szCs w:val="20"/>
                <w:shd w:val="clear" w:color="auto" w:fill="FFFFFF"/>
              </w:rPr>
              <w:t>Chapters 2, 3, 4</w:t>
            </w:r>
          </w:p>
        </w:tc>
        <w:tc>
          <w:tcPr>
            <w:tcW w:w="3585" w:type="dxa"/>
            <w:shd w:val="clear" w:color="auto" w:fill="auto"/>
          </w:tcPr>
          <w:p w:rsidR="00596C7A" w:rsidRPr="00596C7A" w:rsidRDefault="00596C7A" w:rsidP="00F35751">
            <w:pPr>
              <w:rPr>
                <w:rFonts w:asciiTheme="majorHAnsi" w:hAnsiTheme="majorHAnsi" w:cstheme="majorHAnsi"/>
                <w:sz w:val="20"/>
                <w:szCs w:val="20"/>
                <w:shd w:val="clear" w:color="auto" w:fill="FFFFFF"/>
              </w:rPr>
            </w:pPr>
            <w:r w:rsidRPr="00596C7A">
              <w:rPr>
                <w:rFonts w:asciiTheme="majorHAnsi" w:hAnsiTheme="majorHAnsi" w:cstheme="majorHAnsi"/>
                <w:b/>
                <w:sz w:val="20"/>
                <w:szCs w:val="20"/>
                <w:shd w:val="clear" w:color="auto" w:fill="FFFFFF"/>
              </w:rPr>
              <w:t>PowerPoint:</w:t>
            </w:r>
            <w:r w:rsidRPr="00596C7A">
              <w:rPr>
                <w:rFonts w:asciiTheme="majorHAnsi" w:hAnsiTheme="majorHAnsi" w:cstheme="majorHAnsi"/>
                <w:sz w:val="20"/>
                <w:szCs w:val="20"/>
                <w:shd w:val="clear" w:color="auto" w:fill="FFFFFF"/>
              </w:rPr>
              <w:t xml:space="preserve"> Chapters 2, 3, 4</w:t>
            </w:r>
          </w:p>
          <w:p w:rsidR="00191C07" w:rsidRDefault="00596C7A" w:rsidP="00191C07">
            <w:pPr>
              <w:pStyle w:val="NormalWeb"/>
              <w:shd w:val="clear" w:color="auto" w:fill="FFFFFF"/>
              <w:spacing w:before="180" w:beforeAutospacing="0" w:after="180" w:afterAutospacing="0"/>
              <w:rPr>
                <w:rFonts w:asciiTheme="majorHAnsi" w:hAnsiTheme="majorHAnsi" w:cstheme="majorHAnsi"/>
                <w:sz w:val="20"/>
                <w:szCs w:val="20"/>
              </w:rPr>
            </w:pPr>
            <w:bookmarkStart w:id="1" w:name="_GoBack"/>
            <w:bookmarkEnd w:id="1"/>
            <w:r w:rsidRPr="00596C7A">
              <w:rPr>
                <w:rFonts w:asciiTheme="majorHAnsi" w:hAnsiTheme="majorHAnsi" w:cstheme="majorHAnsi"/>
                <w:b/>
                <w:sz w:val="20"/>
                <w:szCs w:val="20"/>
              </w:rPr>
              <w:t>Discussion Board:</w:t>
            </w:r>
            <w:r w:rsidRPr="00596C7A">
              <w:rPr>
                <w:rFonts w:asciiTheme="majorHAnsi" w:hAnsiTheme="majorHAnsi" w:cstheme="majorHAnsi"/>
                <w:sz w:val="20"/>
                <w:szCs w:val="20"/>
              </w:rPr>
              <w:t xml:space="preserve"> </w:t>
            </w:r>
            <w:r w:rsidR="00191C07">
              <w:rPr>
                <w:rFonts w:asciiTheme="majorHAnsi" w:hAnsiTheme="majorHAnsi" w:cstheme="majorHAnsi"/>
                <w:sz w:val="20"/>
                <w:szCs w:val="20"/>
              </w:rPr>
              <w:t>Keeping Children Safe: Allergies</w:t>
            </w:r>
          </w:p>
          <w:p w:rsidR="00191C07" w:rsidRPr="00191C07" w:rsidRDefault="00191C07" w:rsidP="00191C07">
            <w:pPr>
              <w:pStyle w:val="NormalWeb"/>
              <w:shd w:val="clear" w:color="auto" w:fill="FFFFFF"/>
              <w:spacing w:before="180" w:beforeAutospacing="0" w:after="180" w:afterAutospacing="0"/>
              <w:rPr>
                <w:rFonts w:asciiTheme="majorHAnsi" w:hAnsiTheme="majorHAnsi" w:cstheme="majorHAnsi"/>
                <w:b/>
                <w:sz w:val="20"/>
                <w:szCs w:val="20"/>
              </w:rPr>
            </w:pPr>
            <w:r w:rsidRPr="00191C07">
              <w:rPr>
                <w:rFonts w:asciiTheme="majorHAnsi" w:hAnsiTheme="majorHAnsi" w:cstheme="majorHAnsi"/>
                <w:b/>
                <w:sz w:val="20"/>
                <w:szCs w:val="20"/>
              </w:rPr>
              <w:t>Chapter 2 Essay Quiz</w:t>
            </w:r>
          </w:p>
          <w:p w:rsidR="00596C7A" w:rsidRPr="00596C7A" w:rsidRDefault="00191C07" w:rsidP="0000261D">
            <w:pPr>
              <w:pStyle w:val="NormalWeb"/>
              <w:shd w:val="clear" w:color="auto" w:fill="FFFFFF"/>
              <w:spacing w:before="180" w:beforeAutospacing="0" w:after="180" w:afterAutospacing="0"/>
              <w:rPr>
                <w:rFonts w:asciiTheme="majorHAnsi" w:hAnsiTheme="majorHAnsi" w:cstheme="majorHAnsi"/>
                <w:sz w:val="20"/>
                <w:szCs w:val="20"/>
              </w:rPr>
            </w:pPr>
            <w:r w:rsidRPr="00191C07">
              <w:rPr>
                <w:rFonts w:asciiTheme="majorHAnsi" w:hAnsiTheme="majorHAnsi" w:cstheme="majorHAnsi"/>
                <w:b/>
                <w:sz w:val="20"/>
                <w:szCs w:val="20"/>
              </w:rPr>
              <w:t>Assignment:</w:t>
            </w:r>
            <w:r>
              <w:rPr>
                <w:rFonts w:asciiTheme="majorHAnsi" w:hAnsiTheme="majorHAnsi" w:cstheme="majorHAnsi"/>
                <w:sz w:val="20"/>
                <w:szCs w:val="20"/>
              </w:rPr>
              <w:t xml:space="preserve"> Chronic diseases/medical conditions</w:t>
            </w:r>
          </w:p>
        </w:tc>
      </w:tr>
      <w:tr w:rsidR="00596C7A" w:rsidRPr="00596C7A" w:rsidTr="00B94891">
        <w:trPr>
          <w:trHeight w:val="1946"/>
        </w:trPr>
        <w:tc>
          <w:tcPr>
            <w:tcW w:w="1165" w:type="dxa"/>
            <w:shd w:val="clear" w:color="auto" w:fill="auto"/>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3</w:t>
            </w:r>
          </w:p>
        </w:tc>
        <w:tc>
          <w:tcPr>
            <w:tcW w:w="3621" w:type="dxa"/>
            <w:shd w:val="clear" w:color="auto" w:fill="auto"/>
          </w:tcPr>
          <w:p w:rsidR="00596C7A" w:rsidRPr="00596C7A" w:rsidRDefault="00596C7A" w:rsidP="00043BAA">
            <w:pPr>
              <w:pStyle w:val="NormalWeb"/>
              <w:shd w:val="clear" w:color="auto" w:fill="FFFFFF"/>
              <w:spacing w:before="180" w:beforeAutospacing="0" w:after="180" w:afterAutospacing="0"/>
              <w:rPr>
                <w:rFonts w:asciiTheme="majorHAnsi" w:hAnsiTheme="majorHAnsi" w:cstheme="majorHAnsi"/>
                <w:i/>
                <w:color w:val="2D3B45"/>
                <w:sz w:val="20"/>
                <w:szCs w:val="20"/>
              </w:rPr>
            </w:pPr>
            <w:r w:rsidRPr="00596C7A">
              <w:rPr>
                <w:rStyle w:val="Emphasis"/>
                <w:rFonts w:asciiTheme="majorHAnsi" w:hAnsiTheme="majorHAnsi" w:cstheme="majorHAnsi"/>
                <w:i w:val="0"/>
                <w:color w:val="2D3B45"/>
                <w:sz w:val="20"/>
                <w:szCs w:val="20"/>
              </w:rPr>
              <w:t>The infectious process</w:t>
            </w:r>
          </w:p>
          <w:p w:rsidR="00596C7A" w:rsidRPr="00596C7A" w:rsidRDefault="00596C7A" w:rsidP="00043BAA">
            <w:pPr>
              <w:pStyle w:val="NormalWeb"/>
              <w:shd w:val="clear" w:color="auto" w:fill="FFFFFF"/>
              <w:spacing w:before="180" w:beforeAutospacing="0" w:after="180" w:afterAutospacing="0"/>
              <w:rPr>
                <w:rFonts w:asciiTheme="majorHAnsi" w:hAnsiTheme="majorHAnsi" w:cstheme="majorHAnsi"/>
                <w:i/>
                <w:color w:val="2D3B45"/>
                <w:sz w:val="20"/>
                <w:szCs w:val="20"/>
              </w:rPr>
            </w:pPr>
            <w:r w:rsidRPr="00596C7A">
              <w:rPr>
                <w:rStyle w:val="Emphasis"/>
                <w:rFonts w:asciiTheme="majorHAnsi" w:hAnsiTheme="majorHAnsi" w:cstheme="majorHAnsi"/>
                <w:i w:val="0"/>
                <w:color w:val="2D3B45"/>
                <w:sz w:val="20"/>
                <w:szCs w:val="20"/>
              </w:rPr>
              <w:t>Management of communicable and acute illness in group care settings</w:t>
            </w:r>
          </w:p>
          <w:p w:rsidR="00596C7A" w:rsidRPr="00596C7A" w:rsidRDefault="00596C7A" w:rsidP="00B54EBC">
            <w:pPr>
              <w:rPr>
                <w:rFonts w:asciiTheme="majorHAnsi" w:hAnsiTheme="majorHAnsi" w:cstheme="majorHAnsi"/>
                <w:sz w:val="20"/>
                <w:szCs w:val="20"/>
              </w:rPr>
            </w:pPr>
          </w:p>
        </w:tc>
        <w:tc>
          <w:tcPr>
            <w:tcW w:w="2732" w:type="dxa"/>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color w:val="2D3B45"/>
                <w:sz w:val="20"/>
                <w:szCs w:val="20"/>
                <w:shd w:val="clear" w:color="auto" w:fill="FFFFFF"/>
              </w:rPr>
              <w:t>Chapters 5 &amp; 6</w:t>
            </w:r>
          </w:p>
        </w:tc>
        <w:tc>
          <w:tcPr>
            <w:tcW w:w="3585" w:type="dxa"/>
            <w:shd w:val="clear" w:color="auto" w:fill="auto"/>
          </w:tcPr>
          <w:p w:rsidR="00596C7A" w:rsidRPr="00596C7A" w:rsidRDefault="00596C7A" w:rsidP="00B54EBC">
            <w:pPr>
              <w:rPr>
                <w:rFonts w:asciiTheme="majorHAnsi" w:hAnsiTheme="majorHAnsi" w:cstheme="majorHAnsi"/>
                <w:color w:val="2D3B45"/>
                <w:sz w:val="20"/>
                <w:szCs w:val="20"/>
                <w:shd w:val="clear" w:color="auto" w:fill="FFFFFF"/>
              </w:rPr>
            </w:pPr>
            <w:r w:rsidRPr="00596C7A">
              <w:rPr>
                <w:rFonts w:asciiTheme="majorHAnsi" w:hAnsiTheme="majorHAnsi" w:cstheme="majorHAnsi"/>
                <w:b/>
                <w:color w:val="2D3B45"/>
                <w:sz w:val="20"/>
                <w:szCs w:val="20"/>
                <w:shd w:val="clear" w:color="auto" w:fill="FFFFFF"/>
              </w:rPr>
              <w:t>PowerPoint:</w:t>
            </w:r>
            <w:r w:rsidRPr="00596C7A">
              <w:rPr>
                <w:rFonts w:asciiTheme="majorHAnsi" w:hAnsiTheme="majorHAnsi" w:cstheme="majorHAnsi"/>
                <w:color w:val="2D3B45"/>
                <w:sz w:val="20"/>
                <w:szCs w:val="20"/>
                <w:shd w:val="clear" w:color="auto" w:fill="FFFFFF"/>
              </w:rPr>
              <w:t xml:space="preserve"> Chapters 5 &amp; 6</w:t>
            </w:r>
          </w:p>
          <w:p w:rsidR="00191C07" w:rsidRDefault="00191C07" w:rsidP="00D85648">
            <w:pPr>
              <w:rPr>
                <w:rFonts w:asciiTheme="majorHAnsi" w:hAnsiTheme="majorHAnsi" w:cstheme="majorHAnsi"/>
                <w:b/>
                <w:color w:val="2D3B45"/>
                <w:sz w:val="20"/>
                <w:szCs w:val="20"/>
                <w:shd w:val="clear" w:color="auto" w:fill="FFFFFF"/>
              </w:rPr>
            </w:pPr>
            <w:r>
              <w:rPr>
                <w:rFonts w:asciiTheme="majorHAnsi" w:hAnsiTheme="majorHAnsi" w:cstheme="majorHAnsi"/>
                <w:b/>
                <w:color w:val="2D3B45"/>
                <w:sz w:val="20"/>
                <w:szCs w:val="20"/>
                <w:shd w:val="clear" w:color="auto" w:fill="FFFFFF"/>
              </w:rPr>
              <w:t xml:space="preserve">Session 3 Discussion Board: </w:t>
            </w:r>
            <w:r w:rsidRPr="00191C07">
              <w:rPr>
                <w:rFonts w:asciiTheme="majorHAnsi" w:hAnsiTheme="majorHAnsi" w:cstheme="majorHAnsi"/>
                <w:color w:val="2D3B45"/>
                <w:sz w:val="20"/>
                <w:szCs w:val="20"/>
                <w:shd w:val="clear" w:color="auto" w:fill="FFFFFF"/>
              </w:rPr>
              <w:t>Daily Health Checks</w:t>
            </w:r>
          </w:p>
          <w:p w:rsidR="00191C07" w:rsidRDefault="00596C7A" w:rsidP="00D85648">
            <w:pPr>
              <w:rPr>
                <w:rFonts w:asciiTheme="majorHAnsi" w:hAnsiTheme="majorHAnsi" w:cstheme="majorHAnsi"/>
                <w:b/>
                <w:color w:val="2D3B45"/>
                <w:sz w:val="20"/>
                <w:szCs w:val="20"/>
                <w:shd w:val="clear" w:color="auto" w:fill="FFFFFF"/>
              </w:rPr>
            </w:pPr>
            <w:r w:rsidRPr="00596C7A">
              <w:rPr>
                <w:rFonts w:asciiTheme="majorHAnsi" w:hAnsiTheme="majorHAnsi" w:cstheme="majorHAnsi"/>
                <w:b/>
                <w:color w:val="2D3B45"/>
                <w:sz w:val="20"/>
                <w:szCs w:val="20"/>
                <w:shd w:val="clear" w:color="auto" w:fill="FFFFFF"/>
              </w:rPr>
              <w:t>Session 3 Assignment</w:t>
            </w:r>
            <w:r w:rsidR="00191C07">
              <w:rPr>
                <w:rFonts w:asciiTheme="majorHAnsi" w:hAnsiTheme="majorHAnsi" w:cstheme="majorHAnsi"/>
                <w:b/>
                <w:color w:val="2D3B45"/>
                <w:sz w:val="20"/>
                <w:szCs w:val="20"/>
                <w:shd w:val="clear" w:color="auto" w:fill="FFFFFF"/>
              </w:rPr>
              <w:t>s:</w:t>
            </w:r>
          </w:p>
          <w:p w:rsidR="00596C7A" w:rsidRDefault="00596C7A" w:rsidP="00D85648">
            <w:pPr>
              <w:rPr>
                <w:rFonts w:asciiTheme="majorHAnsi" w:hAnsiTheme="majorHAnsi" w:cstheme="majorHAnsi"/>
                <w:color w:val="2D3B45"/>
                <w:sz w:val="20"/>
                <w:szCs w:val="20"/>
                <w:shd w:val="clear" w:color="auto" w:fill="FFFFFF"/>
              </w:rPr>
            </w:pPr>
            <w:r w:rsidRPr="00596C7A">
              <w:rPr>
                <w:rFonts w:asciiTheme="majorHAnsi" w:hAnsiTheme="majorHAnsi" w:cstheme="majorHAnsi"/>
                <w:color w:val="2D3B45"/>
                <w:sz w:val="20"/>
                <w:szCs w:val="20"/>
                <w:shd w:val="clear" w:color="auto" w:fill="FFFFFF"/>
              </w:rPr>
              <w:t xml:space="preserve"> Safe Sleep </w:t>
            </w:r>
          </w:p>
          <w:p w:rsidR="00191C07" w:rsidRDefault="00191C07" w:rsidP="00D85648">
            <w:pPr>
              <w:rPr>
                <w:rFonts w:asciiTheme="majorHAnsi" w:hAnsiTheme="majorHAnsi" w:cstheme="majorHAnsi"/>
                <w:color w:val="2D3B45"/>
                <w:sz w:val="20"/>
                <w:szCs w:val="20"/>
                <w:shd w:val="clear" w:color="auto" w:fill="FFFFFF"/>
              </w:rPr>
            </w:pPr>
            <w:r>
              <w:rPr>
                <w:rFonts w:asciiTheme="majorHAnsi" w:hAnsiTheme="majorHAnsi" w:cstheme="majorHAnsi"/>
                <w:color w:val="2D3B45"/>
                <w:sz w:val="20"/>
                <w:szCs w:val="20"/>
                <w:shd w:val="clear" w:color="auto" w:fill="FFFFFF"/>
              </w:rPr>
              <w:t>Handwashing: Clean Hands Save Lives</w:t>
            </w:r>
          </w:p>
          <w:p w:rsidR="00191C07" w:rsidRPr="00191C07" w:rsidRDefault="00191C07" w:rsidP="00D85648">
            <w:pPr>
              <w:rPr>
                <w:rFonts w:asciiTheme="majorHAnsi" w:hAnsiTheme="majorHAnsi" w:cstheme="majorHAnsi"/>
                <w:b/>
                <w:color w:val="2D3B45"/>
                <w:sz w:val="20"/>
                <w:szCs w:val="20"/>
                <w:shd w:val="clear" w:color="auto" w:fill="FFFFFF"/>
              </w:rPr>
            </w:pPr>
            <w:r w:rsidRPr="00191C07">
              <w:rPr>
                <w:rFonts w:asciiTheme="majorHAnsi" w:hAnsiTheme="majorHAnsi" w:cstheme="majorHAnsi"/>
                <w:b/>
                <w:color w:val="2D3B45"/>
                <w:sz w:val="20"/>
                <w:szCs w:val="20"/>
                <w:shd w:val="clear" w:color="auto" w:fill="FFFFFF"/>
              </w:rPr>
              <w:t>Chapter 6 Essay Quiz</w:t>
            </w:r>
          </w:p>
        </w:tc>
      </w:tr>
      <w:tr w:rsidR="00596C7A" w:rsidRPr="00596C7A" w:rsidTr="00B94891">
        <w:trPr>
          <w:trHeight w:val="2109"/>
        </w:trPr>
        <w:tc>
          <w:tcPr>
            <w:tcW w:w="1165" w:type="dxa"/>
            <w:shd w:val="clear" w:color="auto" w:fill="auto"/>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4</w:t>
            </w:r>
          </w:p>
        </w:tc>
        <w:tc>
          <w:tcPr>
            <w:tcW w:w="3621" w:type="dxa"/>
            <w:shd w:val="clear" w:color="auto" w:fill="auto"/>
          </w:tcPr>
          <w:p w:rsidR="00596C7A" w:rsidRDefault="00596C7A" w:rsidP="00B54EBC">
            <w:pPr>
              <w:rPr>
                <w:rFonts w:asciiTheme="majorHAnsi" w:hAnsiTheme="majorHAnsi" w:cstheme="majorHAnsi"/>
                <w:color w:val="2D3B45"/>
                <w:sz w:val="20"/>
                <w:szCs w:val="20"/>
                <w:shd w:val="clear" w:color="auto" w:fill="FFFFFF"/>
              </w:rPr>
            </w:pPr>
            <w:r w:rsidRPr="00596C7A">
              <w:rPr>
                <w:rFonts w:asciiTheme="majorHAnsi" w:hAnsiTheme="majorHAnsi" w:cstheme="majorHAnsi"/>
                <w:color w:val="2D3B45"/>
                <w:sz w:val="20"/>
                <w:szCs w:val="20"/>
                <w:shd w:val="clear" w:color="auto" w:fill="FFFFFF"/>
              </w:rPr>
              <w:t> Creating Safe Environments for Children</w:t>
            </w:r>
          </w:p>
          <w:p w:rsidR="00B94891" w:rsidRPr="00596C7A" w:rsidRDefault="00B94891" w:rsidP="00B94891">
            <w:pPr>
              <w:pStyle w:val="NormalWeb"/>
              <w:shd w:val="clear" w:color="auto" w:fill="FFFFFF"/>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Management of Accidents and Injuries</w:t>
            </w:r>
          </w:p>
          <w:p w:rsidR="00B94891" w:rsidRPr="00596C7A" w:rsidRDefault="00B94891" w:rsidP="00B94891">
            <w:pPr>
              <w:pStyle w:val="NormalWeb"/>
              <w:shd w:val="clear" w:color="auto" w:fill="FFFFFF"/>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Child Maltreatment</w:t>
            </w:r>
          </w:p>
          <w:p w:rsidR="00B94891" w:rsidRPr="00596C7A" w:rsidRDefault="00B94891" w:rsidP="00B54EBC">
            <w:pPr>
              <w:rPr>
                <w:rFonts w:asciiTheme="majorHAnsi" w:hAnsiTheme="majorHAnsi" w:cstheme="majorHAnsi"/>
                <w:sz w:val="20"/>
                <w:szCs w:val="20"/>
              </w:rPr>
            </w:pPr>
          </w:p>
        </w:tc>
        <w:tc>
          <w:tcPr>
            <w:tcW w:w="2732" w:type="dxa"/>
          </w:tcPr>
          <w:p w:rsidR="00B94891" w:rsidRPr="00596C7A" w:rsidRDefault="00596C7A" w:rsidP="00B94891">
            <w:pPr>
              <w:rPr>
                <w:rFonts w:asciiTheme="majorHAnsi" w:hAnsiTheme="majorHAnsi" w:cstheme="majorHAnsi"/>
                <w:color w:val="2D3B45"/>
                <w:sz w:val="20"/>
                <w:szCs w:val="20"/>
                <w:shd w:val="clear" w:color="auto" w:fill="FFFFFF"/>
              </w:rPr>
            </w:pPr>
            <w:r w:rsidRPr="00596C7A">
              <w:rPr>
                <w:rFonts w:asciiTheme="majorHAnsi" w:hAnsiTheme="majorHAnsi" w:cstheme="majorHAnsi"/>
                <w:color w:val="2D3B45"/>
                <w:sz w:val="20"/>
                <w:szCs w:val="20"/>
                <w:shd w:val="clear" w:color="auto" w:fill="FFFFFF"/>
              </w:rPr>
              <w:t>Chapters </w:t>
            </w:r>
            <w:proofErr w:type="gramStart"/>
            <w:r w:rsidRPr="00596C7A">
              <w:rPr>
                <w:rFonts w:asciiTheme="majorHAnsi" w:hAnsiTheme="majorHAnsi" w:cstheme="majorHAnsi"/>
                <w:color w:val="2D3B45"/>
                <w:sz w:val="20"/>
                <w:szCs w:val="20"/>
                <w:shd w:val="clear" w:color="auto" w:fill="FFFFFF"/>
              </w:rPr>
              <w:t xml:space="preserve">7 </w:t>
            </w:r>
            <w:r w:rsidR="00B94891">
              <w:rPr>
                <w:rFonts w:asciiTheme="majorHAnsi" w:hAnsiTheme="majorHAnsi" w:cstheme="majorHAnsi"/>
                <w:color w:val="2D3B45"/>
                <w:sz w:val="20"/>
                <w:szCs w:val="20"/>
                <w:shd w:val="clear" w:color="auto" w:fill="FFFFFF"/>
              </w:rPr>
              <w:t>,</w:t>
            </w:r>
            <w:proofErr w:type="gramEnd"/>
            <w:r w:rsidR="00B94891">
              <w:rPr>
                <w:rFonts w:asciiTheme="majorHAnsi" w:hAnsiTheme="majorHAnsi" w:cstheme="majorHAnsi"/>
                <w:color w:val="2D3B45"/>
                <w:sz w:val="20"/>
                <w:szCs w:val="20"/>
                <w:shd w:val="clear" w:color="auto" w:fill="FFFFFF"/>
              </w:rPr>
              <w:t xml:space="preserve"> </w:t>
            </w:r>
            <w:r w:rsidRPr="00596C7A">
              <w:rPr>
                <w:rFonts w:asciiTheme="majorHAnsi" w:hAnsiTheme="majorHAnsi" w:cstheme="majorHAnsi"/>
                <w:color w:val="2D3B45"/>
                <w:sz w:val="20"/>
                <w:szCs w:val="20"/>
                <w:shd w:val="clear" w:color="auto" w:fill="FFFFFF"/>
              </w:rPr>
              <w:t>8</w:t>
            </w:r>
            <w:r w:rsidR="00B94891">
              <w:rPr>
                <w:rFonts w:asciiTheme="majorHAnsi" w:hAnsiTheme="majorHAnsi" w:cstheme="majorHAnsi"/>
                <w:color w:val="2D3B45"/>
                <w:sz w:val="20"/>
                <w:szCs w:val="20"/>
                <w:shd w:val="clear" w:color="auto" w:fill="FFFFFF"/>
              </w:rPr>
              <w:t xml:space="preserve">, </w:t>
            </w:r>
            <w:r w:rsidR="00B94891" w:rsidRPr="00596C7A">
              <w:rPr>
                <w:rFonts w:asciiTheme="majorHAnsi" w:hAnsiTheme="majorHAnsi" w:cstheme="majorHAnsi"/>
                <w:color w:val="2D3B45"/>
                <w:sz w:val="20"/>
                <w:szCs w:val="20"/>
                <w:shd w:val="clear" w:color="auto" w:fill="FFFFFF"/>
              </w:rPr>
              <w:t> 9 &amp; 10</w:t>
            </w:r>
          </w:p>
          <w:p w:rsidR="00B94891" w:rsidRPr="00596C7A" w:rsidRDefault="00B94891" w:rsidP="00B94891">
            <w:pPr>
              <w:rPr>
                <w:rFonts w:asciiTheme="majorHAnsi" w:hAnsiTheme="majorHAnsi" w:cstheme="majorHAnsi"/>
                <w:sz w:val="20"/>
                <w:szCs w:val="20"/>
              </w:rPr>
            </w:pPr>
            <w:r w:rsidRPr="00596C7A">
              <w:rPr>
                <w:rFonts w:asciiTheme="majorHAnsi" w:hAnsiTheme="majorHAnsi" w:cstheme="majorHAnsi"/>
                <w:sz w:val="20"/>
                <w:szCs w:val="20"/>
              </w:rPr>
              <w:t>Prevention of Child Abuse in Early Childhood Programs and the Responsibilities of Early Childhood Professionals to Prevent Child Abuse</w:t>
            </w:r>
          </w:p>
        </w:tc>
        <w:tc>
          <w:tcPr>
            <w:tcW w:w="3585" w:type="dxa"/>
            <w:shd w:val="clear" w:color="auto" w:fill="auto"/>
          </w:tcPr>
          <w:p w:rsidR="00596C7A" w:rsidRPr="00596C7A" w:rsidRDefault="00596C7A" w:rsidP="007240B8">
            <w:pPr>
              <w:shd w:val="clear" w:color="auto" w:fill="FFFFFF"/>
              <w:spacing w:before="180" w:after="18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b/>
                <w:color w:val="2D3B45"/>
                <w:sz w:val="20"/>
                <w:szCs w:val="20"/>
              </w:rPr>
              <w:t>PowerPoint</w:t>
            </w:r>
            <w:r w:rsidRPr="00596C7A">
              <w:rPr>
                <w:rFonts w:asciiTheme="majorHAnsi" w:eastAsia="Times New Roman" w:hAnsiTheme="majorHAnsi" w:cstheme="majorHAnsi"/>
                <w:color w:val="2D3B45"/>
                <w:sz w:val="20"/>
                <w:szCs w:val="20"/>
              </w:rPr>
              <w:t>: Chapters 7</w:t>
            </w:r>
            <w:r w:rsidR="00B94891">
              <w:rPr>
                <w:rFonts w:asciiTheme="majorHAnsi" w:eastAsia="Times New Roman" w:hAnsiTheme="majorHAnsi" w:cstheme="majorHAnsi"/>
                <w:color w:val="2D3B45"/>
                <w:sz w:val="20"/>
                <w:szCs w:val="20"/>
              </w:rPr>
              <w:t xml:space="preserve">, </w:t>
            </w:r>
            <w:r w:rsidRPr="00596C7A">
              <w:rPr>
                <w:rFonts w:asciiTheme="majorHAnsi" w:eastAsia="Times New Roman" w:hAnsiTheme="majorHAnsi" w:cstheme="majorHAnsi"/>
                <w:color w:val="2D3B45"/>
                <w:sz w:val="20"/>
                <w:szCs w:val="20"/>
              </w:rPr>
              <w:t>8</w:t>
            </w:r>
            <w:r w:rsidR="00B94891">
              <w:rPr>
                <w:rFonts w:asciiTheme="majorHAnsi" w:eastAsia="Times New Roman" w:hAnsiTheme="majorHAnsi" w:cstheme="majorHAnsi"/>
                <w:color w:val="2D3B45"/>
                <w:sz w:val="20"/>
                <w:szCs w:val="20"/>
              </w:rPr>
              <w:t>, 9 &amp; 10</w:t>
            </w:r>
          </w:p>
          <w:p w:rsidR="00596C7A" w:rsidRPr="00596C7A" w:rsidRDefault="00596C7A" w:rsidP="007240B8">
            <w:pPr>
              <w:shd w:val="clear" w:color="auto" w:fill="FFFFFF"/>
              <w:spacing w:before="180" w:after="0" w:line="240" w:lineRule="auto"/>
              <w:rPr>
                <w:rFonts w:asciiTheme="majorHAnsi" w:eastAsia="Times New Roman" w:hAnsiTheme="majorHAnsi" w:cstheme="majorHAnsi"/>
                <w:sz w:val="20"/>
                <w:szCs w:val="20"/>
              </w:rPr>
            </w:pPr>
            <w:r w:rsidRPr="00596C7A">
              <w:rPr>
                <w:rFonts w:asciiTheme="majorHAnsi" w:eastAsia="Times New Roman" w:hAnsiTheme="majorHAnsi" w:cstheme="majorHAnsi"/>
                <w:b/>
                <w:color w:val="2D3B45"/>
                <w:sz w:val="20"/>
                <w:szCs w:val="20"/>
              </w:rPr>
              <w:t>Discussion Board</w:t>
            </w:r>
            <w:r w:rsidR="00191C07">
              <w:rPr>
                <w:rFonts w:asciiTheme="majorHAnsi" w:eastAsia="Times New Roman" w:hAnsiTheme="majorHAnsi" w:cstheme="majorHAnsi"/>
                <w:b/>
                <w:color w:val="2D3B45"/>
                <w:sz w:val="20"/>
                <w:szCs w:val="20"/>
              </w:rPr>
              <w:t>:</w:t>
            </w:r>
            <w:r w:rsidRPr="00596C7A">
              <w:rPr>
                <w:rFonts w:asciiTheme="majorHAnsi" w:eastAsia="Times New Roman" w:hAnsiTheme="majorHAnsi" w:cstheme="majorHAnsi"/>
                <w:color w:val="2D3B45"/>
                <w:sz w:val="20"/>
                <w:szCs w:val="20"/>
              </w:rPr>
              <w:t xml:space="preserve"> Toy Safety </w:t>
            </w:r>
          </w:p>
          <w:p w:rsidR="000311AC" w:rsidRPr="00191C07" w:rsidRDefault="00191C07" w:rsidP="00432EAD">
            <w:pPr>
              <w:shd w:val="clear" w:color="auto" w:fill="FFFFFF"/>
              <w:spacing w:before="180" w:after="180" w:line="240" w:lineRule="auto"/>
              <w:rPr>
                <w:rFonts w:asciiTheme="majorHAnsi" w:eastAsia="Times New Roman" w:hAnsiTheme="majorHAnsi" w:cstheme="majorHAnsi"/>
                <w:b/>
                <w:color w:val="2D3B45"/>
                <w:sz w:val="20"/>
                <w:szCs w:val="20"/>
              </w:rPr>
            </w:pPr>
            <w:r w:rsidRPr="00191C07">
              <w:rPr>
                <w:rFonts w:asciiTheme="majorHAnsi" w:eastAsia="Times New Roman" w:hAnsiTheme="majorHAnsi" w:cstheme="majorHAnsi"/>
                <w:b/>
                <w:color w:val="2D3B45"/>
                <w:sz w:val="20"/>
                <w:szCs w:val="20"/>
              </w:rPr>
              <w:t xml:space="preserve">Chapter </w:t>
            </w:r>
            <w:r w:rsidR="00B94891">
              <w:rPr>
                <w:rFonts w:asciiTheme="majorHAnsi" w:eastAsia="Times New Roman" w:hAnsiTheme="majorHAnsi" w:cstheme="majorHAnsi"/>
                <w:b/>
                <w:color w:val="2D3B45"/>
                <w:sz w:val="20"/>
                <w:szCs w:val="20"/>
              </w:rPr>
              <w:t xml:space="preserve">10 </w:t>
            </w:r>
            <w:r w:rsidRPr="00191C07">
              <w:rPr>
                <w:rFonts w:asciiTheme="majorHAnsi" w:eastAsia="Times New Roman" w:hAnsiTheme="majorHAnsi" w:cstheme="majorHAnsi"/>
                <w:b/>
                <w:color w:val="2D3B45"/>
                <w:sz w:val="20"/>
                <w:szCs w:val="20"/>
              </w:rPr>
              <w:t>Essay Quiz</w:t>
            </w:r>
          </w:p>
          <w:p w:rsidR="00191C07" w:rsidRDefault="00191C07" w:rsidP="00432EAD">
            <w:pPr>
              <w:shd w:val="clear" w:color="auto" w:fill="FFFFFF"/>
              <w:spacing w:before="180" w:after="180" w:line="240" w:lineRule="auto"/>
              <w:rPr>
                <w:rFonts w:asciiTheme="majorHAnsi" w:eastAsia="Times New Roman" w:hAnsiTheme="majorHAnsi" w:cstheme="majorHAnsi"/>
                <w:color w:val="2D3B45"/>
                <w:sz w:val="20"/>
                <w:szCs w:val="20"/>
              </w:rPr>
            </w:pPr>
            <w:r w:rsidRPr="00191C07">
              <w:rPr>
                <w:rFonts w:asciiTheme="majorHAnsi" w:eastAsia="Times New Roman" w:hAnsiTheme="majorHAnsi" w:cstheme="majorHAnsi"/>
                <w:b/>
                <w:color w:val="2D3B45"/>
                <w:sz w:val="20"/>
                <w:szCs w:val="20"/>
              </w:rPr>
              <w:t>Assignment:</w:t>
            </w:r>
            <w:r>
              <w:rPr>
                <w:rFonts w:asciiTheme="majorHAnsi" w:eastAsia="Times New Roman" w:hAnsiTheme="majorHAnsi" w:cstheme="majorHAnsi"/>
                <w:color w:val="2D3B45"/>
                <w:sz w:val="20"/>
                <w:szCs w:val="20"/>
              </w:rPr>
              <w:t xml:space="preserve"> Safe Spaces</w:t>
            </w:r>
          </w:p>
          <w:p w:rsidR="00B94891" w:rsidRPr="00596C7A" w:rsidRDefault="00B94891" w:rsidP="00432EAD">
            <w:pPr>
              <w:shd w:val="clear" w:color="auto" w:fill="FFFFFF"/>
              <w:spacing w:before="180" w:after="18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color w:val="2D3B45"/>
                <w:sz w:val="20"/>
                <w:szCs w:val="20"/>
              </w:rPr>
              <w:t>Seizure Recognition and Response Plan (30 points)</w:t>
            </w:r>
          </w:p>
        </w:tc>
      </w:tr>
      <w:tr w:rsidR="00596C7A" w:rsidRPr="00596C7A" w:rsidTr="00B94891">
        <w:trPr>
          <w:trHeight w:val="1987"/>
        </w:trPr>
        <w:tc>
          <w:tcPr>
            <w:tcW w:w="1165" w:type="dxa"/>
            <w:shd w:val="clear" w:color="auto" w:fill="auto"/>
          </w:tcPr>
          <w:p w:rsidR="00596C7A" w:rsidRPr="00596C7A" w:rsidRDefault="00B21466" w:rsidP="00B54EBC">
            <w:pPr>
              <w:rPr>
                <w:rFonts w:asciiTheme="majorHAnsi" w:hAnsiTheme="majorHAnsi" w:cstheme="majorHAnsi"/>
                <w:sz w:val="20"/>
                <w:szCs w:val="20"/>
              </w:rPr>
            </w:pPr>
            <w:r>
              <w:rPr>
                <w:rFonts w:asciiTheme="majorHAnsi" w:hAnsiTheme="majorHAnsi" w:cstheme="majorHAnsi"/>
                <w:sz w:val="20"/>
                <w:szCs w:val="20"/>
              </w:rPr>
              <w:lastRenderedPageBreak/>
              <w:t>5</w:t>
            </w:r>
          </w:p>
        </w:tc>
        <w:tc>
          <w:tcPr>
            <w:tcW w:w="3621" w:type="dxa"/>
            <w:shd w:val="clear" w:color="auto" w:fill="auto"/>
          </w:tcPr>
          <w:p w:rsidR="00596C7A" w:rsidRPr="00596C7A" w:rsidRDefault="00596C7A" w:rsidP="000F0C8E">
            <w:pPr>
              <w:pStyle w:val="NormalWeb"/>
              <w:shd w:val="clear" w:color="auto" w:fill="FFFFFF"/>
              <w:spacing w:before="180" w:beforeAutospacing="0" w:after="180" w:afterAutospacing="0"/>
              <w:rPr>
                <w:rFonts w:asciiTheme="majorHAnsi" w:hAnsiTheme="majorHAnsi" w:cstheme="majorHAnsi"/>
                <w:color w:val="2D3B45"/>
                <w:sz w:val="20"/>
                <w:szCs w:val="20"/>
              </w:rPr>
            </w:pPr>
            <w:r w:rsidRPr="00596C7A">
              <w:rPr>
                <w:rStyle w:val="Emphasis"/>
                <w:rFonts w:asciiTheme="majorHAnsi" w:hAnsiTheme="majorHAnsi" w:cstheme="majorHAnsi"/>
                <w:i w:val="0"/>
                <w:color w:val="2D3B45"/>
                <w:sz w:val="20"/>
                <w:szCs w:val="20"/>
              </w:rPr>
              <w:t>Planning for Children's Health and Safety Education</w:t>
            </w:r>
          </w:p>
          <w:p w:rsidR="00596C7A" w:rsidRPr="00596C7A" w:rsidRDefault="00596C7A" w:rsidP="000F0C8E">
            <w:pPr>
              <w:pStyle w:val="NormalWeb"/>
              <w:shd w:val="clear" w:color="auto" w:fill="FFFFFF"/>
              <w:spacing w:before="180" w:beforeAutospacing="0" w:after="180" w:afterAutospacing="0"/>
              <w:rPr>
                <w:rFonts w:asciiTheme="majorHAnsi" w:hAnsiTheme="majorHAnsi" w:cstheme="majorHAnsi"/>
                <w:color w:val="2D3B45"/>
                <w:sz w:val="20"/>
                <w:szCs w:val="20"/>
              </w:rPr>
            </w:pPr>
            <w:r w:rsidRPr="00596C7A">
              <w:rPr>
                <w:rStyle w:val="Emphasis"/>
                <w:rFonts w:asciiTheme="majorHAnsi" w:hAnsiTheme="majorHAnsi" w:cstheme="majorHAnsi"/>
                <w:i w:val="0"/>
                <w:color w:val="2D3B45"/>
                <w:sz w:val="20"/>
                <w:szCs w:val="20"/>
              </w:rPr>
              <w:t>Nutrition Education: Rationale, Concepts and Lessons</w:t>
            </w:r>
          </w:p>
          <w:p w:rsidR="00596C7A" w:rsidRPr="00596C7A" w:rsidRDefault="00596C7A" w:rsidP="00B54EBC">
            <w:pPr>
              <w:rPr>
                <w:rFonts w:asciiTheme="majorHAnsi" w:hAnsiTheme="majorHAnsi" w:cstheme="majorHAnsi"/>
                <w:sz w:val="20"/>
                <w:szCs w:val="20"/>
              </w:rPr>
            </w:pPr>
          </w:p>
        </w:tc>
        <w:tc>
          <w:tcPr>
            <w:tcW w:w="2732" w:type="dxa"/>
          </w:tcPr>
          <w:p w:rsidR="00596C7A" w:rsidRPr="00596C7A" w:rsidRDefault="00596C7A" w:rsidP="00B54EBC">
            <w:pPr>
              <w:rPr>
                <w:rFonts w:asciiTheme="majorHAnsi" w:hAnsiTheme="majorHAnsi" w:cstheme="majorHAnsi"/>
                <w:color w:val="2D3B45"/>
                <w:sz w:val="20"/>
                <w:szCs w:val="20"/>
                <w:shd w:val="clear" w:color="auto" w:fill="FFFFFF"/>
              </w:rPr>
            </w:pPr>
            <w:r w:rsidRPr="00596C7A">
              <w:rPr>
                <w:rFonts w:asciiTheme="majorHAnsi" w:hAnsiTheme="majorHAnsi" w:cstheme="majorHAnsi"/>
                <w:color w:val="2D3B45"/>
                <w:sz w:val="20"/>
                <w:szCs w:val="20"/>
                <w:shd w:val="clear" w:color="auto" w:fill="FFFFFF"/>
              </w:rPr>
              <w:t>Chapters 11 &amp; 19</w:t>
            </w:r>
          </w:p>
          <w:p w:rsidR="00596C7A" w:rsidRPr="00596C7A" w:rsidRDefault="00596C7A" w:rsidP="000F0C8E">
            <w:pPr>
              <w:pStyle w:val="NormalWeb"/>
              <w:shd w:val="clear" w:color="auto" w:fill="FFFFFF"/>
              <w:spacing w:before="0" w:beforeAutospacing="0" w:after="0" w:afterAutospacing="0"/>
              <w:rPr>
                <w:rFonts w:asciiTheme="majorHAnsi" w:hAnsiTheme="majorHAnsi" w:cstheme="majorHAnsi"/>
                <w:sz w:val="20"/>
                <w:szCs w:val="20"/>
              </w:rPr>
            </w:pPr>
          </w:p>
        </w:tc>
        <w:tc>
          <w:tcPr>
            <w:tcW w:w="3585" w:type="dxa"/>
            <w:shd w:val="clear" w:color="auto" w:fill="auto"/>
          </w:tcPr>
          <w:p w:rsidR="00596C7A" w:rsidRPr="00596C7A" w:rsidRDefault="00596C7A" w:rsidP="00A975E2">
            <w:pPr>
              <w:shd w:val="clear" w:color="auto" w:fill="FFFFFF"/>
              <w:spacing w:before="180" w:after="180" w:line="240" w:lineRule="auto"/>
              <w:rPr>
                <w:rFonts w:asciiTheme="majorHAnsi" w:hAnsiTheme="majorHAnsi" w:cstheme="majorHAnsi"/>
                <w:color w:val="2D3B45"/>
                <w:sz w:val="20"/>
                <w:szCs w:val="20"/>
                <w:shd w:val="clear" w:color="auto" w:fill="FFFFFF"/>
              </w:rPr>
            </w:pPr>
            <w:r w:rsidRPr="00596C7A">
              <w:rPr>
                <w:rFonts w:asciiTheme="majorHAnsi" w:hAnsiTheme="majorHAnsi" w:cstheme="majorHAnsi"/>
                <w:b/>
                <w:color w:val="2D3B45"/>
                <w:sz w:val="20"/>
                <w:szCs w:val="20"/>
                <w:shd w:val="clear" w:color="auto" w:fill="FFFFFF"/>
              </w:rPr>
              <w:t>PowerPoint:</w:t>
            </w:r>
            <w:r w:rsidRPr="00596C7A">
              <w:rPr>
                <w:rFonts w:asciiTheme="majorHAnsi" w:hAnsiTheme="majorHAnsi" w:cstheme="majorHAnsi"/>
                <w:color w:val="2D3B45"/>
                <w:sz w:val="20"/>
                <w:szCs w:val="20"/>
                <w:shd w:val="clear" w:color="auto" w:fill="FFFFFF"/>
              </w:rPr>
              <w:t xml:space="preserve"> Chapters 11&amp; 19</w:t>
            </w:r>
          </w:p>
          <w:p w:rsidR="00596C7A" w:rsidRPr="000311AC" w:rsidRDefault="000311AC" w:rsidP="000F0C8E">
            <w:pPr>
              <w:spacing w:before="180" w:after="180" w:line="240" w:lineRule="auto"/>
              <w:rPr>
                <w:rFonts w:asciiTheme="majorHAnsi" w:eastAsia="Times New Roman" w:hAnsiTheme="majorHAnsi" w:cstheme="majorHAnsi"/>
                <w:b/>
                <w:color w:val="2D3B45"/>
                <w:sz w:val="20"/>
                <w:szCs w:val="20"/>
              </w:rPr>
            </w:pPr>
            <w:r w:rsidRPr="000311AC">
              <w:rPr>
                <w:rFonts w:asciiTheme="majorHAnsi" w:eastAsia="Times New Roman" w:hAnsiTheme="majorHAnsi" w:cstheme="majorHAnsi"/>
                <w:b/>
                <w:color w:val="2D3B45"/>
                <w:sz w:val="20"/>
                <w:szCs w:val="20"/>
              </w:rPr>
              <w:t xml:space="preserve">Chapter 19 </w:t>
            </w:r>
            <w:r w:rsidR="0000261D">
              <w:rPr>
                <w:rFonts w:asciiTheme="majorHAnsi" w:eastAsia="Times New Roman" w:hAnsiTheme="majorHAnsi" w:cstheme="majorHAnsi"/>
                <w:b/>
                <w:color w:val="2D3B45"/>
                <w:sz w:val="20"/>
                <w:szCs w:val="20"/>
              </w:rPr>
              <w:t xml:space="preserve">Essay </w:t>
            </w:r>
            <w:r w:rsidRPr="000311AC">
              <w:rPr>
                <w:rFonts w:asciiTheme="majorHAnsi" w:eastAsia="Times New Roman" w:hAnsiTheme="majorHAnsi" w:cstheme="majorHAnsi"/>
                <w:b/>
                <w:color w:val="2D3B45"/>
                <w:sz w:val="20"/>
                <w:szCs w:val="20"/>
              </w:rPr>
              <w:t>Quiz</w:t>
            </w:r>
          </w:p>
          <w:p w:rsidR="0000261D" w:rsidRDefault="00596C7A" w:rsidP="00E64852">
            <w:pPr>
              <w:spacing w:after="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b/>
                <w:color w:val="2D3B45"/>
                <w:sz w:val="20"/>
                <w:szCs w:val="20"/>
              </w:rPr>
              <w:t>Assignment:</w:t>
            </w:r>
            <w:r w:rsidRPr="00596C7A">
              <w:rPr>
                <w:rFonts w:asciiTheme="majorHAnsi" w:eastAsia="Times New Roman" w:hAnsiTheme="majorHAnsi" w:cstheme="majorHAnsi"/>
                <w:color w:val="2D3B45"/>
                <w:sz w:val="20"/>
                <w:szCs w:val="20"/>
              </w:rPr>
              <w:t xml:space="preserve"> </w:t>
            </w:r>
          </w:p>
          <w:p w:rsidR="00596C7A" w:rsidRDefault="00596C7A" w:rsidP="00E64852">
            <w:pPr>
              <w:spacing w:after="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color w:val="2D3B45"/>
                <w:sz w:val="20"/>
                <w:szCs w:val="20"/>
              </w:rPr>
              <w:t>Nutrition Flyer (20 points)</w:t>
            </w:r>
          </w:p>
          <w:p w:rsidR="0000261D" w:rsidRDefault="0000261D" w:rsidP="00E64852">
            <w:pPr>
              <w:spacing w:after="0" w:line="240" w:lineRule="auto"/>
              <w:rPr>
                <w:rFonts w:asciiTheme="majorHAnsi" w:eastAsia="Times New Roman" w:hAnsiTheme="majorHAnsi" w:cstheme="majorHAnsi"/>
                <w:color w:val="2D3B45"/>
                <w:sz w:val="20"/>
                <w:szCs w:val="20"/>
              </w:rPr>
            </w:pPr>
            <w:r>
              <w:rPr>
                <w:rFonts w:asciiTheme="majorHAnsi" w:eastAsia="Times New Roman" w:hAnsiTheme="majorHAnsi" w:cstheme="majorHAnsi"/>
                <w:color w:val="2D3B45"/>
                <w:sz w:val="20"/>
                <w:szCs w:val="20"/>
              </w:rPr>
              <w:t xml:space="preserve">Activity Plans (25 points) </w:t>
            </w:r>
          </w:p>
          <w:p w:rsidR="00B21466" w:rsidRDefault="00B21466" w:rsidP="00E64852">
            <w:pPr>
              <w:spacing w:after="0" w:line="240" w:lineRule="auto"/>
              <w:rPr>
                <w:rFonts w:asciiTheme="majorHAnsi" w:eastAsia="Times New Roman" w:hAnsiTheme="majorHAnsi" w:cstheme="majorHAnsi"/>
                <w:color w:val="2D3B45"/>
                <w:sz w:val="20"/>
                <w:szCs w:val="20"/>
              </w:rPr>
            </w:pPr>
          </w:p>
          <w:p w:rsidR="00B21466" w:rsidRPr="00B21466" w:rsidRDefault="00B21466" w:rsidP="00E64852">
            <w:pPr>
              <w:spacing w:after="0" w:line="240" w:lineRule="auto"/>
              <w:rPr>
                <w:rFonts w:asciiTheme="majorHAnsi" w:eastAsia="Times New Roman" w:hAnsiTheme="majorHAnsi" w:cstheme="majorHAnsi"/>
                <w:b/>
                <w:color w:val="2D3B45"/>
                <w:sz w:val="20"/>
                <w:szCs w:val="20"/>
              </w:rPr>
            </w:pPr>
            <w:r w:rsidRPr="00B21466">
              <w:rPr>
                <w:rFonts w:asciiTheme="majorHAnsi" w:eastAsia="Times New Roman" w:hAnsiTheme="majorHAnsi" w:cstheme="majorHAnsi"/>
                <w:b/>
                <w:color w:val="2D3B45"/>
                <w:sz w:val="20"/>
                <w:szCs w:val="20"/>
              </w:rPr>
              <w:t>Discussion Board</w:t>
            </w:r>
            <w:r>
              <w:rPr>
                <w:rFonts w:asciiTheme="majorHAnsi" w:eastAsia="Times New Roman" w:hAnsiTheme="majorHAnsi" w:cstheme="majorHAnsi"/>
                <w:b/>
                <w:color w:val="2D3B45"/>
                <w:sz w:val="20"/>
                <w:szCs w:val="20"/>
              </w:rPr>
              <w:t xml:space="preserve">: </w:t>
            </w:r>
            <w:r w:rsidRPr="00B21466">
              <w:rPr>
                <w:rFonts w:asciiTheme="majorHAnsi" w:eastAsia="Times New Roman" w:hAnsiTheme="majorHAnsi" w:cstheme="majorHAnsi"/>
                <w:color w:val="2D3B45"/>
                <w:sz w:val="20"/>
                <w:szCs w:val="20"/>
              </w:rPr>
              <w:t>Family Resources</w:t>
            </w:r>
          </w:p>
        </w:tc>
      </w:tr>
      <w:tr w:rsidR="00596C7A" w:rsidRPr="00596C7A" w:rsidTr="00B94891">
        <w:trPr>
          <w:trHeight w:val="2213"/>
        </w:trPr>
        <w:tc>
          <w:tcPr>
            <w:tcW w:w="1165" w:type="dxa"/>
            <w:shd w:val="clear" w:color="auto" w:fill="auto"/>
          </w:tcPr>
          <w:p w:rsidR="00596C7A" w:rsidRPr="00596C7A" w:rsidRDefault="00B21466" w:rsidP="00B54EBC">
            <w:pPr>
              <w:rPr>
                <w:rFonts w:asciiTheme="majorHAnsi" w:hAnsiTheme="majorHAnsi" w:cstheme="majorHAnsi"/>
                <w:sz w:val="20"/>
                <w:szCs w:val="20"/>
              </w:rPr>
            </w:pPr>
            <w:r>
              <w:rPr>
                <w:rFonts w:asciiTheme="majorHAnsi" w:hAnsiTheme="majorHAnsi" w:cstheme="majorHAnsi"/>
                <w:sz w:val="20"/>
                <w:szCs w:val="20"/>
              </w:rPr>
              <w:t>6</w:t>
            </w:r>
          </w:p>
        </w:tc>
        <w:tc>
          <w:tcPr>
            <w:tcW w:w="3621" w:type="dxa"/>
            <w:shd w:val="clear" w:color="auto" w:fill="auto"/>
          </w:tcPr>
          <w:p w:rsidR="00596C7A" w:rsidRPr="00596C7A" w:rsidRDefault="00596C7A" w:rsidP="00E64852">
            <w:pPr>
              <w:pStyle w:val="NormalWeb"/>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Nutritional Guidelines</w:t>
            </w:r>
          </w:p>
          <w:p w:rsidR="00596C7A" w:rsidRPr="00596C7A" w:rsidRDefault="00596C7A" w:rsidP="00E64852">
            <w:pPr>
              <w:pStyle w:val="NormalWeb"/>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 Introduction to Nutrition</w:t>
            </w:r>
          </w:p>
          <w:p w:rsidR="00596C7A" w:rsidRPr="00596C7A" w:rsidRDefault="00596C7A" w:rsidP="00E64852">
            <w:pPr>
              <w:pStyle w:val="NormalWeb"/>
              <w:spacing w:before="180" w:beforeAutospacing="0" w:after="180" w:afterAutospacing="0"/>
              <w:rPr>
                <w:rFonts w:asciiTheme="majorHAnsi" w:hAnsiTheme="majorHAnsi" w:cstheme="majorHAnsi"/>
                <w:i/>
                <w:color w:val="2D3B45"/>
                <w:sz w:val="20"/>
                <w:szCs w:val="20"/>
              </w:rPr>
            </w:pPr>
            <w:r w:rsidRPr="00596C7A">
              <w:rPr>
                <w:rFonts w:asciiTheme="majorHAnsi" w:hAnsiTheme="majorHAnsi" w:cstheme="majorHAnsi"/>
                <w:color w:val="2D3B45"/>
                <w:sz w:val="20"/>
                <w:szCs w:val="20"/>
              </w:rPr>
              <w:t>·</w:t>
            </w:r>
            <w:r w:rsidRPr="00596C7A">
              <w:rPr>
                <w:rFonts w:asciiTheme="majorHAnsi" w:hAnsiTheme="majorHAnsi" w:cstheme="majorHAnsi"/>
                <w:i/>
                <w:color w:val="2D3B45"/>
                <w:sz w:val="20"/>
                <w:szCs w:val="20"/>
              </w:rPr>
              <w:t>Why do we eat?</w:t>
            </w:r>
          </w:p>
          <w:p w:rsidR="00596C7A" w:rsidRDefault="00596C7A" w:rsidP="0000261D">
            <w:pPr>
              <w:pStyle w:val="NormalWeb"/>
              <w:spacing w:before="180" w:beforeAutospacing="0" w:after="180" w:afterAutospacing="0"/>
              <w:rPr>
                <w:rFonts w:asciiTheme="majorHAnsi" w:hAnsiTheme="majorHAnsi" w:cstheme="majorHAnsi"/>
                <w:i/>
                <w:color w:val="2D3B45"/>
                <w:sz w:val="20"/>
                <w:szCs w:val="20"/>
              </w:rPr>
            </w:pPr>
            <w:r w:rsidRPr="00596C7A">
              <w:rPr>
                <w:rFonts w:asciiTheme="majorHAnsi" w:hAnsiTheme="majorHAnsi" w:cstheme="majorHAnsi"/>
                <w:i/>
                <w:color w:val="2D3B45"/>
                <w:sz w:val="20"/>
                <w:szCs w:val="20"/>
              </w:rPr>
              <w:t>·What nutrition concepts are important for children to learn</w:t>
            </w:r>
          </w:p>
          <w:p w:rsidR="00B21466" w:rsidRPr="0000261D" w:rsidRDefault="00B21466" w:rsidP="0000261D">
            <w:pPr>
              <w:pStyle w:val="NormalWeb"/>
              <w:spacing w:before="180" w:beforeAutospacing="0" w:after="180" w:afterAutospacing="0"/>
              <w:rPr>
                <w:rFonts w:asciiTheme="majorHAnsi" w:hAnsiTheme="majorHAnsi" w:cstheme="majorHAnsi"/>
                <w:i/>
                <w:color w:val="2D3B45"/>
                <w:sz w:val="20"/>
                <w:szCs w:val="20"/>
              </w:rPr>
            </w:pPr>
            <w:r w:rsidRPr="00596C7A">
              <w:rPr>
                <w:rFonts w:asciiTheme="majorHAnsi" w:hAnsiTheme="majorHAnsi" w:cstheme="majorHAnsi"/>
                <w:color w:val="2D3B45"/>
                <w:sz w:val="20"/>
                <w:szCs w:val="20"/>
              </w:rPr>
              <w:t>Feeding infants, toddlers, preschoolers, and school-age children</w:t>
            </w:r>
          </w:p>
        </w:tc>
        <w:tc>
          <w:tcPr>
            <w:tcW w:w="2732" w:type="dxa"/>
          </w:tcPr>
          <w:p w:rsidR="00596C7A" w:rsidRPr="00596C7A" w:rsidRDefault="00596C7A" w:rsidP="00B54EBC">
            <w:pPr>
              <w:rPr>
                <w:rFonts w:asciiTheme="majorHAnsi" w:hAnsiTheme="majorHAnsi" w:cstheme="majorHAnsi"/>
                <w:b/>
                <w:sz w:val="20"/>
                <w:szCs w:val="20"/>
              </w:rPr>
            </w:pPr>
            <w:r w:rsidRPr="00596C7A">
              <w:rPr>
                <w:rFonts w:asciiTheme="majorHAnsi" w:hAnsiTheme="majorHAnsi" w:cstheme="majorHAnsi"/>
                <w:b/>
                <w:sz w:val="20"/>
                <w:szCs w:val="20"/>
              </w:rPr>
              <w:t>Chapter 12</w:t>
            </w:r>
            <w:r w:rsidR="00B21466">
              <w:rPr>
                <w:rFonts w:asciiTheme="majorHAnsi" w:hAnsiTheme="majorHAnsi" w:cstheme="majorHAnsi"/>
                <w:b/>
                <w:sz w:val="20"/>
                <w:szCs w:val="20"/>
              </w:rPr>
              <w:t>, 13 &amp; 15</w:t>
            </w:r>
          </w:p>
          <w:p w:rsidR="00596C7A" w:rsidRPr="00596C7A" w:rsidRDefault="00596C7A" w:rsidP="000311AC">
            <w:pPr>
              <w:rPr>
                <w:rFonts w:asciiTheme="majorHAnsi" w:hAnsiTheme="majorHAnsi" w:cstheme="majorHAnsi"/>
                <w:b/>
                <w:sz w:val="20"/>
                <w:szCs w:val="20"/>
              </w:rPr>
            </w:pPr>
          </w:p>
        </w:tc>
        <w:tc>
          <w:tcPr>
            <w:tcW w:w="3585" w:type="dxa"/>
            <w:shd w:val="clear" w:color="auto" w:fill="auto"/>
          </w:tcPr>
          <w:p w:rsidR="00596C7A" w:rsidRPr="00596C7A" w:rsidRDefault="00596C7A" w:rsidP="00A975E2">
            <w:pPr>
              <w:shd w:val="clear" w:color="auto" w:fill="FFFFFF"/>
              <w:spacing w:before="180" w:after="180" w:line="240" w:lineRule="auto"/>
              <w:rPr>
                <w:rFonts w:asciiTheme="majorHAnsi" w:hAnsiTheme="majorHAnsi" w:cstheme="majorHAnsi"/>
                <w:color w:val="2D3B45"/>
                <w:sz w:val="20"/>
                <w:szCs w:val="20"/>
                <w:shd w:val="clear" w:color="auto" w:fill="FFFFFF"/>
              </w:rPr>
            </w:pPr>
            <w:r w:rsidRPr="00596C7A">
              <w:rPr>
                <w:rFonts w:asciiTheme="majorHAnsi" w:hAnsiTheme="majorHAnsi" w:cstheme="majorHAnsi"/>
                <w:b/>
                <w:color w:val="2D3B45"/>
                <w:sz w:val="20"/>
                <w:szCs w:val="20"/>
                <w:shd w:val="clear" w:color="auto" w:fill="FFFFFF"/>
              </w:rPr>
              <w:t>PowerPoint:</w:t>
            </w:r>
            <w:r w:rsidRPr="00596C7A">
              <w:rPr>
                <w:rFonts w:asciiTheme="majorHAnsi" w:hAnsiTheme="majorHAnsi" w:cstheme="majorHAnsi"/>
                <w:color w:val="2D3B45"/>
                <w:sz w:val="20"/>
                <w:szCs w:val="20"/>
                <w:shd w:val="clear" w:color="auto" w:fill="FFFFFF"/>
              </w:rPr>
              <w:t xml:space="preserve"> Chapter 12</w:t>
            </w:r>
            <w:r w:rsidR="00B21466">
              <w:rPr>
                <w:rFonts w:asciiTheme="majorHAnsi" w:hAnsiTheme="majorHAnsi" w:cstheme="majorHAnsi"/>
                <w:color w:val="2D3B45"/>
                <w:sz w:val="20"/>
                <w:szCs w:val="20"/>
                <w:shd w:val="clear" w:color="auto" w:fill="FFFFFF"/>
              </w:rPr>
              <w:t>, 13 &amp; 15</w:t>
            </w:r>
          </w:p>
          <w:p w:rsidR="00596C7A" w:rsidRPr="00596C7A" w:rsidRDefault="00575917" w:rsidP="001922F9">
            <w:pPr>
              <w:spacing w:before="180" w:after="0" w:line="240" w:lineRule="auto"/>
              <w:rPr>
                <w:rFonts w:asciiTheme="majorHAnsi" w:eastAsia="Times New Roman" w:hAnsiTheme="majorHAnsi" w:cstheme="majorHAnsi"/>
                <w:color w:val="2D3B45"/>
                <w:sz w:val="20"/>
                <w:szCs w:val="20"/>
              </w:rPr>
            </w:pPr>
            <w:hyperlink r:id="rId7" w:tooltip="Session 7 Gradable Discussion" w:history="1">
              <w:r w:rsidR="00596C7A" w:rsidRPr="00596C7A">
                <w:rPr>
                  <w:rFonts w:asciiTheme="majorHAnsi" w:eastAsia="Times New Roman" w:hAnsiTheme="majorHAnsi" w:cstheme="majorHAnsi"/>
                  <w:b/>
                  <w:bCs/>
                  <w:color w:val="262626"/>
                  <w:sz w:val="20"/>
                  <w:szCs w:val="20"/>
                </w:rPr>
                <w:t>Session 7 Gradable Discussion</w:t>
              </w:r>
            </w:hyperlink>
            <w:r w:rsidR="00596C7A" w:rsidRPr="00596C7A">
              <w:rPr>
                <w:rFonts w:asciiTheme="majorHAnsi" w:eastAsia="Times New Roman" w:hAnsiTheme="majorHAnsi" w:cstheme="majorHAnsi"/>
                <w:color w:val="2D3B45"/>
                <w:sz w:val="20"/>
                <w:szCs w:val="20"/>
              </w:rPr>
              <w:t xml:space="preserve">: </w:t>
            </w:r>
            <w:r w:rsidR="0000261D">
              <w:rPr>
                <w:rFonts w:asciiTheme="majorHAnsi" w:eastAsia="Times New Roman" w:hAnsiTheme="majorHAnsi" w:cstheme="majorHAnsi"/>
                <w:color w:val="2D3B45"/>
                <w:sz w:val="20"/>
                <w:szCs w:val="20"/>
              </w:rPr>
              <w:t>Nutrition</w:t>
            </w:r>
          </w:p>
          <w:p w:rsidR="00596C7A" w:rsidRPr="00596C7A" w:rsidRDefault="00596C7A" w:rsidP="008C7A71">
            <w:pPr>
              <w:spacing w:before="180" w:after="18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b/>
                <w:color w:val="2D3B45"/>
                <w:sz w:val="20"/>
                <w:szCs w:val="20"/>
              </w:rPr>
              <w:t xml:space="preserve">Chapter 12 </w:t>
            </w:r>
            <w:r w:rsidR="00B21466">
              <w:rPr>
                <w:rFonts w:asciiTheme="majorHAnsi" w:eastAsia="Times New Roman" w:hAnsiTheme="majorHAnsi" w:cstheme="majorHAnsi"/>
                <w:b/>
                <w:color w:val="2D3B45"/>
                <w:sz w:val="20"/>
                <w:szCs w:val="20"/>
              </w:rPr>
              <w:t xml:space="preserve">&amp; 13 </w:t>
            </w:r>
            <w:r w:rsidR="0000261D">
              <w:rPr>
                <w:rFonts w:asciiTheme="majorHAnsi" w:eastAsia="Times New Roman" w:hAnsiTheme="majorHAnsi" w:cstheme="majorHAnsi"/>
                <w:b/>
                <w:color w:val="2D3B45"/>
                <w:sz w:val="20"/>
                <w:szCs w:val="20"/>
              </w:rPr>
              <w:t>Essay Quiz</w:t>
            </w:r>
            <w:r w:rsidR="00B21466">
              <w:rPr>
                <w:rFonts w:asciiTheme="majorHAnsi" w:eastAsia="Times New Roman" w:hAnsiTheme="majorHAnsi" w:cstheme="majorHAnsi"/>
                <w:b/>
                <w:color w:val="2D3B45"/>
                <w:sz w:val="20"/>
                <w:szCs w:val="20"/>
              </w:rPr>
              <w:t>zes</w:t>
            </w:r>
          </w:p>
          <w:p w:rsidR="00B21466" w:rsidRDefault="00B21466" w:rsidP="00432EAD">
            <w:pPr>
              <w:spacing w:before="180" w:after="180" w:line="240" w:lineRule="auto"/>
              <w:rPr>
                <w:rFonts w:asciiTheme="majorHAnsi" w:eastAsia="Times New Roman" w:hAnsiTheme="majorHAnsi" w:cstheme="majorHAnsi"/>
                <w:b/>
                <w:color w:val="2D3B45"/>
                <w:sz w:val="20"/>
                <w:szCs w:val="20"/>
              </w:rPr>
            </w:pPr>
            <w:r>
              <w:rPr>
                <w:rFonts w:asciiTheme="majorHAnsi" w:eastAsia="Times New Roman" w:hAnsiTheme="majorHAnsi" w:cstheme="majorHAnsi"/>
                <w:b/>
                <w:color w:val="2D3B45"/>
                <w:sz w:val="20"/>
                <w:szCs w:val="20"/>
              </w:rPr>
              <w:t xml:space="preserve">Assignments: </w:t>
            </w:r>
          </w:p>
          <w:p w:rsidR="00596C7A" w:rsidRDefault="00596C7A" w:rsidP="00432EAD">
            <w:pPr>
              <w:spacing w:before="180" w:after="18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b/>
                <w:color w:val="2D3B45"/>
                <w:sz w:val="20"/>
                <w:szCs w:val="20"/>
              </w:rPr>
              <w:t xml:space="preserve"> </w:t>
            </w:r>
            <w:r w:rsidRPr="00596C7A">
              <w:rPr>
                <w:rFonts w:asciiTheme="majorHAnsi" w:eastAsia="Times New Roman" w:hAnsiTheme="majorHAnsi" w:cstheme="majorHAnsi"/>
                <w:color w:val="2D3B45"/>
                <w:sz w:val="20"/>
                <w:szCs w:val="20"/>
              </w:rPr>
              <w:t>Preschool Nutrition Lesson Plan </w:t>
            </w:r>
          </w:p>
          <w:p w:rsidR="00B21466" w:rsidRDefault="00B21466" w:rsidP="00B21466">
            <w:pPr>
              <w:spacing w:before="180" w:after="0" w:line="240" w:lineRule="auto"/>
              <w:rPr>
                <w:rFonts w:asciiTheme="majorHAnsi" w:eastAsia="Times New Roman" w:hAnsiTheme="majorHAnsi" w:cstheme="majorHAnsi"/>
                <w:color w:val="2D3B45"/>
                <w:sz w:val="20"/>
                <w:szCs w:val="20"/>
              </w:rPr>
            </w:pPr>
            <w:r>
              <w:rPr>
                <w:rFonts w:asciiTheme="majorHAnsi" w:eastAsia="Times New Roman" w:hAnsiTheme="majorHAnsi" w:cstheme="majorHAnsi"/>
                <w:color w:val="2D3B45"/>
                <w:sz w:val="20"/>
                <w:szCs w:val="20"/>
              </w:rPr>
              <w:t>Healthy Snacks List</w:t>
            </w:r>
          </w:p>
          <w:p w:rsidR="00B21466" w:rsidRPr="00596C7A" w:rsidRDefault="00575917" w:rsidP="00B21466">
            <w:pPr>
              <w:spacing w:before="180" w:after="0" w:line="240" w:lineRule="auto"/>
              <w:rPr>
                <w:rFonts w:asciiTheme="majorHAnsi" w:eastAsia="Times New Roman" w:hAnsiTheme="majorHAnsi" w:cstheme="majorHAnsi"/>
                <w:color w:val="2D3B45"/>
                <w:sz w:val="20"/>
                <w:szCs w:val="20"/>
              </w:rPr>
            </w:pPr>
            <w:hyperlink r:id="rId8" w:tooltip="Session 9 Gradable Discussion: Breastfeeding" w:history="1">
              <w:r w:rsidR="00B21466" w:rsidRPr="00596C7A">
                <w:rPr>
                  <w:rFonts w:asciiTheme="majorHAnsi" w:eastAsia="Times New Roman" w:hAnsiTheme="majorHAnsi" w:cstheme="majorHAnsi"/>
                  <w:b/>
                  <w:bCs/>
                  <w:color w:val="262626"/>
                  <w:sz w:val="20"/>
                  <w:szCs w:val="20"/>
                  <w:u w:val="single"/>
                </w:rPr>
                <w:t>Discussion</w:t>
              </w:r>
              <w:r w:rsidR="00B21466">
                <w:rPr>
                  <w:rFonts w:asciiTheme="majorHAnsi" w:eastAsia="Times New Roman" w:hAnsiTheme="majorHAnsi" w:cstheme="majorHAnsi"/>
                  <w:b/>
                  <w:bCs/>
                  <w:color w:val="262626"/>
                  <w:sz w:val="20"/>
                  <w:szCs w:val="20"/>
                  <w:u w:val="single"/>
                </w:rPr>
                <w:t xml:space="preserve"> Board</w:t>
              </w:r>
              <w:r w:rsidR="00B21466" w:rsidRPr="00596C7A">
                <w:rPr>
                  <w:rFonts w:asciiTheme="majorHAnsi" w:eastAsia="Times New Roman" w:hAnsiTheme="majorHAnsi" w:cstheme="majorHAnsi"/>
                  <w:b/>
                  <w:bCs/>
                  <w:color w:val="262626"/>
                  <w:sz w:val="20"/>
                  <w:szCs w:val="20"/>
                  <w:u w:val="single"/>
                </w:rPr>
                <w:t xml:space="preserve">: </w:t>
              </w:r>
              <w:r w:rsidR="00B21466" w:rsidRPr="00596C7A">
                <w:rPr>
                  <w:rFonts w:asciiTheme="majorHAnsi" w:eastAsia="Times New Roman" w:hAnsiTheme="majorHAnsi" w:cstheme="majorHAnsi"/>
                  <w:bCs/>
                  <w:color w:val="262626"/>
                  <w:sz w:val="20"/>
                  <w:szCs w:val="20"/>
                </w:rPr>
                <w:t>Breastfeeding</w:t>
              </w:r>
            </w:hyperlink>
          </w:p>
          <w:p w:rsidR="00B21466" w:rsidRDefault="00B21466" w:rsidP="00432EAD">
            <w:pPr>
              <w:spacing w:before="180" w:after="180" w:line="240" w:lineRule="auto"/>
              <w:rPr>
                <w:rFonts w:asciiTheme="majorHAnsi" w:eastAsia="Times New Roman" w:hAnsiTheme="majorHAnsi" w:cstheme="majorHAnsi"/>
                <w:color w:val="2D3B45"/>
                <w:sz w:val="20"/>
                <w:szCs w:val="20"/>
              </w:rPr>
            </w:pPr>
          </w:p>
          <w:p w:rsidR="00B21466" w:rsidRPr="00596C7A" w:rsidRDefault="00B21466" w:rsidP="00432EAD">
            <w:pPr>
              <w:spacing w:before="180" w:after="180" w:line="240" w:lineRule="auto"/>
              <w:rPr>
                <w:rFonts w:asciiTheme="majorHAnsi" w:eastAsia="Times New Roman" w:hAnsiTheme="majorHAnsi" w:cstheme="majorHAnsi"/>
                <w:color w:val="2D3B45"/>
                <w:sz w:val="20"/>
                <w:szCs w:val="20"/>
              </w:rPr>
            </w:pPr>
          </w:p>
        </w:tc>
      </w:tr>
      <w:tr w:rsidR="00596C7A" w:rsidRPr="00596C7A" w:rsidTr="00B94891">
        <w:trPr>
          <w:trHeight w:val="2780"/>
        </w:trPr>
        <w:tc>
          <w:tcPr>
            <w:tcW w:w="1165" w:type="dxa"/>
            <w:shd w:val="clear" w:color="auto" w:fill="auto"/>
          </w:tcPr>
          <w:p w:rsidR="00596C7A" w:rsidRPr="00596C7A" w:rsidRDefault="00B21466" w:rsidP="00B54EBC">
            <w:pPr>
              <w:rPr>
                <w:rFonts w:asciiTheme="majorHAnsi" w:hAnsiTheme="majorHAnsi" w:cstheme="majorHAnsi"/>
                <w:sz w:val="20"/>
                <w:szCs w:val="20"/>
              </w:rPr>
            </w:pPr>
            <w:r>
              <w:rPr>
                <w:rFonts w:asciiTheme="majorHAnsi" w:hAnsiTheme="majorHAnsi" w:cstheme="majorHAnsi"/>
                <w:sz w:val="20"/>
                <w:szCs w:val="20"/>
              </w:rPr>
              <w:t>7</w:t>
            </w:r>
          </w:p>
        </w:tc>
        <w:tc>
          <w:tcPr>
            <w:tcW w:w="3621" w:type="dxa"/>
            <w:shd w:val="clear" w:color="auto" w:fill="auto"/>
          </w:tcPr>
          <w:p w:rsidR="00596C7A" w:rsidRDefault="00596C7A" w:rsidP="00B54EBC">
            <w:pPr>
              <w:rPr>
                <w:rFonts w:asciiTheme="majorHAnsi" w:hAnsiTheme="majorHAnsi" w:cstheme="majorHAnsi"/>
                <w:color w:val="2D3B45"/>
                <w:sz w:val="20"/>
                <w:szCs w:val="20"/>
              </w:rPr>
            </w:pPr>
            <w:r w:rsidRPr="00596C7A">
              <w:rPr>
                <w:rFonts w:asciiTheme="majorHAnsi" w:hAnsiTheme="majorHAnsi" w:cstheme="majorHAnsi"/>
                <w:color w:val="2D3B45"/>
                <w:sz w:val="20"/>
                <w:szCs w:val="20"/>
              </w:rPr>
              <w:t>Nutrients that provide energy, promote growth, and regulate body functions</w:t>
            </w:r>
          </w:p>
          <w:p w:rsidR="00B21466" w:rsidRPr="00596C7A" w:rsidRDefault="00B21466" w:rsidP="00B54EBC">
            <w:pPr>
              <w:rPr>
                <w:rFonts w:asciiTheme="majorHAnsi" w:hAnsiTheme="majorHAnsi" w:cstheme="majorHAnsi"/>
                <w:sz w:val="20"/>
                <w:szCs w:val="20"/>
              </w:rPr>
            </w:pPr>
            <w:r>
              <w:rPr>
                <w:rFonts w:asciiTheme="majorHAnsi" w:hAnsiTheme="majorHAnsi" w:cstheme="majorHAnsi"/>
                <w:color w:val="2D3B45"/>
                <w:sz w:val="20"/>
                <w:szCs w:val="20"/>
              </w:rPr>
              <w:t xml:space="preserve">Healthy Food and Physical Activity for </w:t>
            </w:r>
            <w:r w:rsidRPr="00596C7A">
              <w:rPr>
                <w:rFonts w:asciiTheme="majorHAnsi" w:hAnsiTheme="majorHAnsi" w:cstheme="majorHAnsi"/>
                <w:color w:val="2D3B45"/>
                <w:sz w:val="20"/>
                <w:szCs w:val="20"/>
              </w:rPr>
              <w:t>infants, toddlers, preschoolers, and school-age children</w:t>
            </w:r>
          </w:p>
        </w:tc>
        <w:tc>
          <w:tcPr>
            <w:tcW w:w="2732" w:type="dxa"/>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color w:val="2D3B45"/>
                <w:sz w:val="20"/>
                <w:szCs w:val="20"/>
              </w:rPr>
              <w:t>Chapter 14</w:t>
            </w:r>
            <w:r w:rsidR="00B21466">
              <w:rPr>
                <w:rFonts w:asciiTheme="majorHAnsi" w:hAnsiTheme="majorHAnsi" w:cstheme="majorHAnsi"/>
                <w:color w:val="2D3B45"/>
                <w:sz w:val="20"/>
                <w:szCs w:val="20"/>
              </w:rPr>
              <w:t xml:space="preserve"> &amp; 16</w:t>
            </w:r>
          </w:p>
        </w:tc>
        <w:tc>
          <w:tcPr>
            <w:tcW w:w="3585" w:type="dxa"/>
            <w:shd w:val="clear" w:color="auto" w:fill="auto"/>
          </w:tcPr>
          <w:p w:rsidR="00596C7A" w:rsidRPr="00596C7A" w:rsidRDefault="00596C7A" w:rsidP="00A975E2">
            <w:pPr>
              <w:shd w:val="clear" w:color="auto" w:fill="FFFFFF"/>
              <w:spacing w:before="180" w:after="180" w:line="240" w:lineRule="auto"/>
              <w:rPr>
                <w:rFonts w:asciiTheme="majorHAnsi" w:hAnsiTheme="majorHAnsi" w:cstheme="majorHAnsi"/>
                <w:color w:val="2D3B45"/>
                <w:sz w:val="20"/>
                <w:szCs w:val="20"/>
                <w:shd w:val="clear" w:color="auto" w:fill="FFFFFF"/>
              </w:rPr>
            </w:pPr>
            <w:r w:rsidRPr="00596C7A">
              <w:rPr>
                <w:rFonts w:asciiTheme="majorHAnsi" w:hAnsiTheme="majorHAnsi" w:cstheme="majorHAnsi"/>
                <w:b/>
                <w:color w:val="2D3B45"/>
                <w:sz w:val="20"/>
                <w:szCs w:val="20"/>
                <w:shd w:val="clear" w:color="auto" w:fill="FFFFFF"/>
              </w:rPr>
              <w:t>PowerPoint:</w:t>
            </w:r>
            <w:r w:rsidRPr="00596C7A">
              <w:rPr>
                <w:rFonts w:asciiTheme="majorHAnsi" w:hAnsiTheme="majorHAnsi" w:cstheme="majorHAnsi"/>
                <w:color w:val="2D3B45"/>
                <w:sz w:val="20"/>
                <w:szCs w:val="20"/>
                <w:shd w:val="clear" w:color="auto" w:fill="FFFFFF"/>
              </w:rPr>
              <w:t xml:space="preserve"> Chapter 14</w:t>
            </w:r>
            <w:r w:rsidR="00B21466">
              <w:rPr>
                <w:rFonts w:asciiTheme="majorHAnsi" w:hAnsiTheme="majorHAnsi" w:cstheme="majorHAnsi"/>
                <w:color w:val="2D3B45"/>
                <w:sz w:val="20"/>
                <w:szCs w:val="20"/>
                <w:shd w:val="clear" w:color="auto" w:fill="FFFFFF"/>
              </w:rPr>
              <w:t xml:space="preserve"> &amp; 16</w:t>
            </w:r>
          </w:p>
          <w:p w:rsidR="0000261D" w:rsidRDefault="00596C7A" w:rsidP="00E73307">
            <w:pPr>
              <w:spacing w:before="180" w:after="180" w:line="240" w:lineRule="auto"/>
              <w:rPr>
                <w:rFonts w:asciiTheme="majorHAnsi" w:eastAsia="Times New Roman" w:hAnsiTheme="majorHAnsi" w:cstheme="majorHAnsi"/>
                <w:b/>
                <w:color w:val="2D3B45"/>
                <w:sz w:val="20"/>
                <w:szCs w:val="20"/>
              </w:rPr>
            </w:pPr>
            <w:r w:rsidRPr="00596C7A">
              <w:rPr>
                <w:rFonts w:asciiTheme="majorHAnsi" w:eastAsia="Times New Roman" w:hAnsiTheme="majorHAnsi" w:cstheme="majorHAnsi"/>
                <w:b/>
                <w:color w:val="2D3B45"/>
                <w:sz w:val="20"/>
                <w:szCs w:val="20"/>
              </w:rPr>
              <w:t>Chapter 13 Assignment</w:t>
            </w:r>
            <w:r w:rsidR="0000261D">
              <w:rPr>
                <w:rFonts w:asciiTheme="majorHAnsi" w:eastAsia="Times New Roman" w:hAnsiTheme="majorHAnsi" w:cstheme="majorHAnsi"/>
                <w:b/>
                <w:color w:val="2D3B45"/>
                <w:sz w:val="20"/>
                <w:szCs w:val="20"/>
              </w:rPr>
              <w:t>s</w:t>
            </w:r>
            <w:r w:rsidRPr="00596C7A">
              <w:rPr>
                <w:rFonts w:asciiTheme="majorHAnsi" w:eastAsia="Times New Roman" w:hAnsiTheme="majorHAnsi" w:cstheme="majorHAnsi"/>
                <w:b/>
                <w:color w:val="2D3B45"/>
                <w:sz w:val="20"/>
                <w:szCs w:val="20"/>
              </w:rPr>
              <w:t xml:space="preserve">: </w:t>
            </w:r>
          </w:p>
          <w:p w:rsidR="00596C7A" w:rsidRDefault="00596C7A" w:rsidP="00E73307">
            <w:pPr>
              <w:spacing w:before="180" w:after="180" w:line="240" w:lineRule="auto"/>
              <w:rPr>
                <w:rFonts w:asciiTheme="majorHAnsi" w:eastAsia="Times New Roman" w:hAnsiTheme="majorHAnsi" w:cstheme="majorHAnsi"/>
                <w:color w:val="2D3B45"/>
                <w:sz w:val="20"/>
                <w:szCs w:val="20"/>
              </w:rPr>
            </w:pPr>
            <w:r w:rsidRPr="00596C7A">
              <w:rPr>
                <w:rFonts w:asciiTheme="majorHAnsi" w:eastAsia="Times New Roman" w:hAnsiTheme="majorHAnsi" w:cstheme="majorHAnsi"/>
                <w:color w:val="2D3B45"/>
                <w:sz w:val="20"/>
                <w:szCs w:val="20"/>
              </w:rPr>
              <w:t xml:space="preserve">Physical Activity Lesson Plan </w:t>
            </w:r>
          </w:p>
          <w:p w:rsidR="0000261D" w:rsidRDefault="00B21466" w:rsidP="00E73307">
            <w:pPr>
              <w:spacing w:before="180" w:after="180" w:line="240" w:lineRule="auto"/>
              <w:rPr>
                <w:rFonts w:asciiTheme="majorHAnsi" w:eastAsia="Times New Roman" w:hAnsiTheme="majorHAnsi" w:cstheme="majorHAnsi"/>
                <w:b/>
                <w:color w:val="2D3B45"/>
                <w:sz w:val="20"/>
                <w:szCs w:val="20"/>
              </w:rPr>
            </w:pPr>
            <w:r w:rsidRPr="0000261D">
              <w:rPr>
                <w:rFonts w:asciiTheme="majorHAnsi" w:eastAsia="Times New Roman" w:hAnsiTheme="majorHAnsi" w:cstheme="majorHAnsi"/>
                <w:color w:val="2D3B45"/>
                <w:sz w:val="20"/>
                <w:szCs w:val="20"/>
              </w:rPr>
              <w:t>Celebrations &amp; Food</w:t>
            </w:r>
            <w:r w:rsidRPr="0000261D">
              <w:rPr>
                <w:rFonts w:asciiTheme="majorHAnsi" w:eastAsia="Times New Roman" w:hAnsiTheme="majorHAnsi" w:cstheme="majorHAnsi"/>
                <w:b/>
                <w:color w:val="2D3B45"/>
                <w:sz w:val="20"/>
                <w:szCs w:val="20"/>
              </w:rPr>
              <w:t xml:space="preserve"> </w:t>
            </w:r>
          </w:p>
          <w:p w:rsidR="00B21466" w:rsidRPr="0000261D" w:rsidRDefault="00B21466" w:rsidP="00E73307">
            <w:pPr>
              <w:spacing w:before="180" w:after="180" w:line="240" w:lineRule="auto"/>
              <w:rPr>
                <w:rFonts w:asciiTheme="majorHAnsi" w:eastAsia="Times New Roman" w:hAnsiTheme="majorHAnsi" w:cstheme="majorHAnsi"/>
                <w:b/>
                <w:color w:val="2D3B45"/>
                <w:sz w:val="20"/>
                <w:szCs w:val="20"/>
              </w:rPr>
            </w:pPr>
            <w:r w:rsidRPr="0000261D">
              <w:rPr>
                <w:rFonts w:asciiTheme="majorHAnsi" w:eastAsia="Times New Roman" w:hAnsiTheme="majorHAnsi" w:cstheme="majorHAnsi"/>
                <w:b/>
                <w:color w:val="2D3B45"/>
                <w:sz w:val="20"/>
                <w:szCs w:val="20"/>
              </w:rPr>
              <w:t>End of Course Reflection</w:t>
            </w:r>
          </w:p>
        </w:tc>
      </w:tr>
      <w:tr w:rsidR="00596C7A" w:rsidRPr="00596C7A" w:rsidTr="00B94891">
        <w:trPr>
          <w:trHeight w:val="1214"/>
        </w:trPr>
        <w:tc>
          <w:tcPr>
            <w:tcW w:w="1165" w:type="dxa"/>
            <w:shd w:val="clear" w:color="auto" w:fill="auto"/>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Final</w:t>
            </w:r>
          </w:p>
        </w:tc>
        <w:tc>
          <w:tcPr>
            <w:tcW w:w="3621" w:type="dxa"/>
            <w:shd w:val="clear" w:color="auto" w:fill="auto"/>
          </w:tcPr>
          <w:p w:rsidR="00596C7A" w:rsidRPr="00596C7A" w:rsidRDefault="00596C7A" w:rsidP="004C545A">
            <w:pPr>
              <w:pStyle w:val="NormalWeb"/>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FINAL PROJECT</w:t>
            </w:r>
          </w:p>
          <w:p w:rsidR="00596C7A" w:rsidRPr="00596C7A" w:rsidRDefault="00596C7A" w:rsidP="004C545A">
            <w:pPr>
              <w:pStyle w:val="NormalWeb"/>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 xml:space="preserve">And </w:t>
            </w:r>
          </w:p>
          <w:p w:rsidR="00596C7A" w:rsidRPr="0000261D" w:rsidRDefault="00596C7A" w:rsidP="0000261D">
            <w:pPr>
              <w:pStyle w:val="NormalWeb"/>
              <w:spacing w:before="180" w:beforeAutospacing="0" w:after="180" w:afterAutospacing="0"/>
              <w:rPr>
                <w:rFonts w:asciiTheme="majorHAnsi" w:hAnsiTheme="majorHAnsi" w:cstheme="majorHAnsi"/>
                <w:color w:val="2D3B45"/>
                <w:sz w:val="20"/>
                <w:szCs w:val="20"/>
              </w:rPr>
            </w:pPr>
            <w:r w:rsidRPr="00596C7A">
              <w:rPr>
                <w:rFonts w:asciiTheme="majorHAnsi" w:hAnsiTheme="majorHAnsi" w:cstheme="majorHAnsi"/>
                <w:color w:val="2D3B45"/>
                <w:sz w:val="20"/>
                <w:szCs w:val="20"/>
              </w:rPr>
              <w:t xml:space="preserve">End of Course Reflection </w:t>
            </w:r>
          </w:p>
        </w:tc>
        <w:tc>
          <w:tcPr>
            <w:tcW w:w="2732" w:type="dxa"/>
          </w:tcPr>
          <w:p w:rsidR="00596C7A" w:rsidRPr="00596C7A" w:rsidRDefault="00596C7A" w:rsidP="00B54EBC">
            <w:pPr>
              <w:rPr>
                <w:rFonts w:asciiTheme="majorHAnsi" w:hAnsiTheme="majorHAnsi" w:cstheme="majorHAnsi"/>
                <w:b/>
                <w:sz w:val="20"/>
                <w:szCs w:val="20"/>
              </w:rPr>
            </w:pPr>
          </w:p>
        </w:tc>
        <w:tc>
          <w:tcPr>
            <w:tcW w:w="3585" w:type="dxa"/>
            <w:shd w:val="clear" w:color="auto" w:fill="auto"/>
          </w:tcPr>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 xml:space="preserve">See Assignments: Final Project. </w:t>
            </w:r>
          </w:p>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Watch Video</w:t>
            </w:r>
          </w:p>
          <w:p w:rsidR="00596C7A" w:rsidRPr="00596C7A" w:rsidRDefault="00596C7A" w:rsidP="00B54EBC">
            <w:pPr>
              <w:rPr>
                <w:rFonts w:asciiTheme="majorHAnsi" w:hAnsiTheme="majorHAnsi" w:cstheme="majorHAnsi"/>
                <w:sz w:val="20"/>
                <w:szCs w:val="20"/>
              </w:rPr>
            </w:pPr>
            <w:r w:rsidRPr="00596C7A">
              <w:rPr>
                <w:rFonts w:asciiTheme="majorHAnsi" w:hAnsiTheme="majorHAnsi" w:cstheme="majorHAnsi"/>
                <w:sz w:val="20"/>
                <w:szCs w:val="20"/>
              </w:rPr>
              <w:t xml:space="preserve">Respond to Questions </w:t>
            </w:r>
          </w:p>
          <w:p w:rsidR="00596C7A" w:rsidRPr="00596C7A" w:rsidRDefault="00596C7A" w:rsidP="00B54EBC">
            <w:pPr>
              <w:rPr>
                <w:rFonts w:asciiTheme="majorHAnsi" w:hAnsiTheme="majorHAnsi" w:cstheme="majorHAnsi"/>
                <w:sz w:val="20"/>
                <w:szCs w:val="20"/>
              </w:rPr>
            </w:pPr>
            <w:proofErr w:type="gramStart"/>
            <w:r w:rsidRPr="00596C7A">
              <w:rPr>
                <w:rFonts w:asciiTheme="majorHAnsi" w:hAnsiTheme="majorHAnsi" w:cstheme="majorHAnsi"/>
                <w:sz w:val="20"/>
                <w:szCs w:val="20"/>
              </w:rPr>
              <w:t>2-3 page</w:t>
            </w:r>
            <w:proofErr w:type="gramEnd"/>
            <w:r w:rsidRPr="00596C7A">
              <w:rPr>
                <w:rFonts w:asciiTheme="majorHAnsi" w:hAnsiTheme="majorHAnsi" w:cstheme="majorHAnsi"/>
                <w:sz w:val="20"/>
                <w:szCs w:val="20"/>
              </w:rPr>
              <w:t xml:space="preserve"> paper incorporating questions</w:t>
            </w:r>
          </w:p>
        </w:tc>
      </w:tr>
    </w:tbl>
    <w:p w:rsidR="003215CB" w:rsidRPr="00596C7A" w:rsidRDefault="003215CB">
      <w:pPr>
        <w:rPr>
          <w:rFonts w:asciiTheme="majorHAnsi" w:hAnsiTheme="majorHAnsi" w:cstheme="majorHAnsi"/>
          <w:sz w:val="20"/>
          <w:szCs w:val="20"/>
        </w:rPr>
      </w:pPr>
    </w:p>
    <w:sectPr w:rsidR="003215CB" w:rsidRPr="00596C7A" w:rsidSect="00DD5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75B"/>
    <w:multiLevelType w:val="hybridMultilevel"/>
    <w:tmpl w:val="D9A2D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5B2A"/>
    <w:multiLevelType w:val="multilevel"/>
    <w:tmpl w:val="FE4E8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120C9"/>
    <w:multiLevelType w:val="multilevel"/>
    <w:tmpl w:val="DAB0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3053A"/>
    <w:multiLevelType w:val="multilevel"/>
    <w:tmpl w:val="4FEE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07063"/>
    <w:multiLevelType w:val="multilevel"/>
    <w:tmpl w:val="BDACE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B4DEB"/>
    <w:multiLevelType w:val="hybridMultilevel"/>
    <w:tmpl w:val="3A46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B44F4"/>
    <w:multiLevelType w:val="hybridMultilevel"/>
    <w:tmpl w:val="99BC4580"/>
    <w:lvl w:ilvl="0" w:tplc="0FF4841A">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751979"/>
    <w:multiLevelType w:val="hybridMultilevel"/>
    <w:tmpl w:val="52EEFA0A"/>
    <w:lvl w:ilvl="0" w:tplc="D7649CE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B13DD7"/>
    <w:multiLevelType w:val="multilevel"/>
    <w:tmpl w:val="35F8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18CA"/>
    <w:multiLevelType w:val="multilevel"/>
    <w:tmpl w:val="78168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C3959E7"/>
    <w:multiLevelType w:val="hybridMultilevel"/>
    <w:tmpl w:val="9490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37FC8"/>
    <w:multiLevelType w:val="hybridMultilevel"/>
    <w:tmpl w:val="412E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C36D2"/>
    <w:multiLevelType w:val="multilevel"/>
    <w:tmpl w:val="8786894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51403E7C"/>
    <w:multiLevelType w:val="hybridMultilevel"/>
    <w:tmpl w:val="3B98B0B0"/>
    <w:lvl w:ilvl="0" w:tplc="0FF4841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9230A0"/>
    <w:multiLevelType w:val="hybridMultilevel"/>
    <w:tmpl w:val="6B0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D44D5"/>
    <w:multiLevelType w:val="hybridMultilevel"/>
    <w:tmpl w:val="BD086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245205"/>
    <w:multiLevelType w:val="multilevel"/>
    <w:tmpl w:val="97E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51B11"/>
    <w:multiLevelType w:val="multilevel"/>
    <w:tmpl w:val="03E02004"/>
    <w:lvl w:ilvl="0">
      <w:start w:val="1"/>
      <w:numFmt w:val="bullet"/>
      <w:lvlText w:val=""/>
      <w:lvlJc w:val="left"/>
      <w:pPr>
        <w:tabs>
          <w:tab w:val="num" w:pos="1755"/>
        </w:tabs>
        <w:ind w:left="1755" w:hanging="360"/>
      </w:pPr>
      <w:rPr>
        <w:rFonts w:ascii="Symbol" w:hAnsi="Symbol" w:hint="default"/>
        <w:sz w:val="20"/>
      </w:rPr>
    </w:lvl>
    <w:lvl w:ilvl="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num w:numId="1">
    <w:abstractNumId w:val="2"/>
  </w:num>
  <w:num w:numId="2">
    <w:abstractNumId w:val="17"/>
  </w:num>
  <w:num w:numId="3">
    <w:abstractNumId w:val="16"/>
  </w:num>
  <w:num w:numId="4">
    <w:abstractNumId w:val="1"/>
  </w:num>
  <w:num w:numId="5">
    <w:abstractNumId w:val="8"/>
  </w:num>
  <w:num w:numId="6">
    <w:abstractNumId w:val="12"/>
  </w:num>
  <w:num w:numId="7">
    <w:abstractNumId w:val="15"/>
  </w:num>
  <w:num w:numId="8">
    <w:abstractNumId w:val="9"/>
  </w:num>
  <w:num w:numId="9">
    <w:abstractNumId w:val="3"/>
  </w:num>
  <w:num w:numId="10">
    <w:abstractNumId w:val="11"/>
  </w:num>
  <w:num w:numId="11">
    <w:abstractNumId w:val="5"/>
  </w:num>
  <w:num w:numId="12">
    <w:abstractNumId w:val="10"/>
  </w:num>
  <w:num w:numId="13">
    <w:abstractNumId w:val="14"/>
  </w:num>
  <w:num w:numId="14">
    <w:abstractNumId w:val="7"/>
  </w:num>
  <w:num w:numId="15">
    <w:abstractNumId w:val="4"/>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6E"/>
    <w:rsid w:val="00001401"/>
    <w:rsid w:val="000024F0"/>
    <w:rsid w:val="0000261D"/>
    <w:rsid w:val="000203B6"/>
    <w:rsid w:val="00030964"/>
    <w:rsid w:val="000311AC"/>
    <w:rsid w:val="00043BAA"/>
    <w:rsid w:val="000D45B7"/>
    <w:rsid w:val="000F0C8E"/>
    <w:rsid w:val="001121E2"/>
    <w:rsid w:val="00125720"/>
    <w:rsid w:val="001469DF"/>
    <w:rsid w:val="001575AA"/>
    <w:rsid w:val="00191C07"/>
    <w:rsid w:val="001922F9"/>
    <w:rsid w:val="001A1FFD"/>
    <w:rsid w:val="001B1069"/>
    <w:rsid w:val="001D6609"/>
    <w:rsid w:val="00214A0A"/>
    <w:rsid w:val="00256C69"/>
    <w:rsid w:val="00270603"/>
    <w:rsid w:val="00277D71"/>
    <w:rsid w:val="00296F11"/>
    <w:rsid w:val="002A19A7"/>
    <w:rsid w:val="002C6CA0"/>
    <w:rsid w:val="002D58C5"/>
    <w:rsid w:val="00316A0A"/>
    <w:rsid w:val="003215CB"/>
    <w:rsid w:val="00330412"/>
    <w:rsid w:val="003752E7"/>
    <w:rsid w:val="00381F3B"/>
    <w:rsid w:val="003975BC"/>
    <w:rsid w:val="003F41BD"/>
    <w:rsid w:val="00430207"/>
    <w:rsid w:val="00432EAD"/>
    <w:rsid w:val="004374BC"/>
    <w:rsid w:val="004412DF"/>
    <w:rsid w:val="0046177F"/>
    <w:rsid w:val="004A1F14"/>
    <w:rsid w:val="004B5F96"/>
    <w:rsid w:val="004C545A"/>
    <w:rsid w:val="005166CA"/>
    <w:rsid w:val="00562FAF"/>
    <w:rsid w:val="00563BEE"/>
    <w:rsid w:val="00563D7F"/>
    <w:rsid w:val="00575917"/>
    <w:rsid w:val="00596C7A"/>
    <w:rsid w:val="00596CEE"/>
    <w:rsid w:val="005A38FF"/>
    <w:rsid w:val="005E1F8E"/>
    <w:rsid w:val="00632710"/>
    <w:rsid w:val="00632EB1"/>
    <w:rsid w:val="006429EA"/>
    <w:rsid w:val="00677F3C"/>
    <w:rsid w:val="006E086F"/>
    <w:rsid w:val="006E79E6"/>
    <w:rsid w:val="00715F6E"/>
    <w:rsid w:val="007230A6"/>
    <w:rsid w:val="007240B8"/>
    <w:rsid w:val="00734DB8"/>
    <w:rsid w:val="007507E0"/>
    <w:rsid w:val="00762CF4"/>
    <w:rsid w:val="00767C20"/>
    <w:rsid w:val="00772DB2"/>
    <w:rsid w:val="007F7CD0"/>
    <w:rsid w:val="00820E2B"/>
    <w:rsid w:val="008826C9"/>
    <w:rsid w:val="008A22CA"/>
    <w:rsid w:val="008C7A71"/>
    <w:rsid w:val="00910C43"/>
    <w:rsid w:val="009702BB"/>
    <w:rsid w:val="00996045"/>
    <w:rsid w:val="009A4ACB"/>
    <w:rsid w:val="009A781F"/>
    <w:rsid w:val="00A975E2"/>
    <w:rsid w:val="00B1536E"/>
    <w:rsid w:val="00B21466"/>
    <w:rsid w:val="00B34C46"/>
    <w:rsid w:val="00B54EBC"/>
    <w:rsid w:val="00B93BFC"/>
    <w:rsid w:val="00B94891"/>
    <w:rsid w:val="00BB009A"/>
    <w:rsid w:val="00BB4579"/>
    <w:rsid w:val="00BB76DB"/>
    <w:rsid w:val="00BD2F1A"/>
    <w:rsid w:val="00BF7016"/>
    <w:rsid w:val="00C24098"/>
    <w:rsid w:val="00C32119"/>
    <w:rsid w:val="00C50F83"/>
    <w:rsid w:val="00CE4C59"/>
    <w:rsid w:val="00D03CEE"/>
    <w:rsid w:val="00D64610"/>
    <w:rsid w:val="00D85648"/>
    <w:rsid w:val="00D904CB"/>
    <w:rsid w:val="00D96704"/>
    <w:rsid w:val="00DA5B4A"/>
    <w:rsid w:val="00DB02CC"/>
    <w:rsid w:val="00DD576C"/>
    <w:rsid w:val="00DE5B21"/>
    <w:rsid w:val="00E136BE"/>
    <w:rsid w:val="00E17362"/>
    <w:rsid w:val="00E51F1E"/>
    <w:rsid w:val="00E64852"/>
    <w:rsid w:val="00E73307"/>
    <w:rsid w:val="00F0301B"/>
    <w:rsid w:val="00F32447"/>
    <w:rsid w:val="00F35751"/>
    <w:rsid w:val="00F53744"/>
    <w:rsid w:val="00F574EB"/>
    <w:rsid w:val="00F72BA5"/>
    <w:rsid w:val="00F84E09"/>
    <w:rsid w:val="00FA4791"/>
    <w:rsid w:val="00F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D0B7A-5805-44A9-92FF-04B297CB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72BA5"/>
    <w:rPr>
      <w:i/>
      <w:iCs/>
      <w:color w:val="404040"/>
    </w:rPr>
  </w:style>
  <w:style w:type="paragraph" w:styleId="ListParagraph">
    <w:name w:val="List Paragraph"/>
    <w:basedOn w:val="Normal"/>
    <w:uiPriority w:val="34"/>
    <w:qFormat/>
    <w:rsid w:val="00563BEE"/>
    <w:pPr>
      <w:ind w:left="720"/>
      <w:contextualSpacing/>
    </w:pPr>
  </w:style>
  <w:style w:type="paragraph" w:styleId="NormalWeb">
    <w:name w:val="Normal (Web)"/>
    <w:basedOn w:val="Normal"/>
    <w:uiPriority w:val="99"/>
    <w:unhideWhenUsed/>
    <w:rsid w:val="00772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DB2"/>
    <w:rPr>
      <w:color w:val="0000FF"/>
      <w:u w:val="single"/>
    </w:rPr>
  </w:style>
  <w:style w:type="character" w:styleId="Emphasis">
    <w:name w:val="Emphasis"/>
    <w:basedOn w:val="DefaultParagraphFont"/>
    <w:uiPriority w:val="20"/>
    <w:qFormat/>
    <w:rsid w:val="00043BAA"/>
    <w:rPr>
      <w:i/>
      <w:iCs/>
    </w:rPr>
  </w:style>
  <w:style w:type="character" w:customStyle="1" w:styleId="screenreader-only">
    <w:name w:val="screenreader-only"/>
    <w:basedOn w:val="DefaultParagraphFont"/>
    <w:rsid w:val="000F0C8E"/>
  </w:style>
  <w:style w:type="character" w:styleId="FollowedHyperlink">
    <w:name w:val="FollowedHyperlink"/>
    <w:basedOn w:val="DefaultParagraphFont"/>
    <w:uiPriority w:val="99"/>
    <w:semiHidden/>
    <w:unhideWhenUsed/>
    <w:rsid w:val="000F0C8E"/>
    <w:rPr>
      <w:color w:val="954F72" w:themeColor="followedHyperlink"/>
      <w:u w:val="single"/>
    </w:rPr>
  </w:style>
  <w:style w:type="paragraph" w:styleId="BalloonText">
    <w:name w:val="Balloon Text"/>
    <w:basedOn w:val="Normal"/>
    <w:link w:val="BalloonTextChar"/>
    <w:uiPriority w:val="99"/>
    <w:semiHidden/>
    <w:unhideWhenUsed/>
    <w:rsid w:val="003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4949">
      <w:bodyDiv w:val="1"/>
      <w:marLeft w:val="0"/>
      <w:marRight w:val="0"/>
      <w:marTop w:val="0"/>
      <w:marBottom w:val="0"/>
      <w:divBdr>
        <w:top w:val="none" w:sz="0" w:space="0" w:color="auto"/>
        <w:left w:val="none" w:sz="0" w:space="0" w:color="auto"/>
        <w:bottom w:val="none" w:sz="0" w:space="0" w:color="auto"/>
        <w:right w:val="none" w:sz="0" w:space="0" w:color="auto"/>
      </w:divBdr>
    </w:div>
    <w:div w:id="177544047">
      <w:bodyDiv w:val="1"/>
      <w:marLeft w:val="0"/>
      <w:marRight w:val="0"/>
      <w:marTop w:val="0"/>
      <w:marBottom w:val="0"/>
      <w:divBdr>
        <w:top w:val="none" w:sz="0" w:space="0" w:color="auto"/>
        <w:left w:val="none" w:sz="0" w:space="0" w:color="auto"/>
        <w:bottom w:val="none" w:sz="0" w:space="0" w:color="auto"/>
        <w:right w:val="none" w:sz="0" w:space="0" w:color="auto"/>
      </w:divBdr>
    </w:div>
    <w:div w:id="248661044">
      <w:bodyDiv w:val="1"/>
      <w:marLeft w:val="0"/>
      <w:marRight w:val="0"/>
      <w:marTop w:val="0"/>
      <w:marBottom w:val="0"/>
      <w:divBdr>
        <w:top w:val="none" w:sz="0" w:space="0" w:color="auto"/>
        <w:left w:val="none" w:sz="0" w:space="0" w:color="auto"/>
        <w:bottom w:val="none" w:sz="0" w:space="0" w:color="auto"/>
        <w:right w:val="none" w:sz="0" w:space="0" w:color="auto"/>
      </w:divBdr>
    </w:div>
    <w:div w:id="271327573">
      <w:bodyDiv w:val="1"/>
      <w:marLeft w:val="0"/>
      <w:marRight w:val="0"/>
      <w:marTop w:val="0"/>
      <w:marBottom w:val="0"/>
      <w:divBdr>
        <w:top w:val="none" w:sz="0" w:space="0" w:color="auto"/>
        <w:left w:val="none" w:sz="0" w:space="0" w:color="auto"/>
        <w:bottom w:val="none" w:sz="0" w:space="0" w:color="auto"/>
        <w:right w:val="none" w:sz="0" w:space="0" w:color="auto"/>
      </w:divBdr>
    </w:div>
    <w:div w:id="371613045">
      <w:bodyDiv w:val="1"/>
      <w:marLeft w:val="0"/>
      <w:marRight w:val="0"/>
      <w:marTop w:val="0"/>
      <w:marBottom w:val="0"/>
      <w:divBdr>
        <w:top w:val="none" w:sz="0" w:space="0" w:color="auto"/>
        <w:left w:val="none" w:sz="0" w:space="0" w:color="auto"/>
        <w:bottom w:val="none" w:sz="0" w:space="0" w:color="auto"/>
        <w:right w:val="none" w:sz="0" w:space="0" w:color="auto"/>
      </w:divBdr>
    </w:div>
    <w:div w:id="534345730">
      <w:bodyDiv w:val="1"/>
      <w:marLeft w:val="0"/>
      <w:marRight w:val="0"/>
      <w:marTop w:val="0"/>
      <w:marBottom w:val="0"/>
      <w:divBdr>
        <w:top w:val="none" w:sz="0" w:space="0" w:color="auto"/>
        <w:left w:val="none" w:sz="0" w:space="0" w:color="auto"/>
        <w:bottom w:val="none" w:sz="0" w:space="0" w:color="auto"/>
        <w:right w:val="none" w:sz="0" w:space="0" w:color="auto"/>
      </w:divBdr>
    </w:div>
    <w:div w:id="682434511">
      <w:bodyDiv w:val="1"/>
      <w:marLeft w:val="0"/>
      <w:marRight w:val="0"/>
      <w:marTop w:val="0"/>
      <w:marBottom w:val="0"/>
      <w:divBdr>
        <w:top w:val="none" w:sz="0" w:space="0" w:color="auto"/>
        <w:left w:val="none" w:sz="0" w:space="0" w:color="auto"/>
        <w:bottom w:val="none" w:sz="0" w:space="0" w:color="auto"/>
        <w:right w:val="none" w:sz="0" w:space="0" w:color="auto"/>
      </w:divBdr>
    </w:div>
    <w:div w:id="770197062">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1011645116">
      <w:bodyDiv w:val="1"/>
      <w:marLeft w:val="0"/>
      <w:marRight w:val="0"/>
      <w:marTop w:val="0"/>
      <w:marBottom w:val="0"/>
      <w:divBdr>
        <w:top w:val="none" w:sz="0" w:space="0" w:color="auto"/>
        <w:left w:val="none" w:sz="0" w:space="0" w:color="auto"/>
        <w:bottom w:val="none" w:sz="0" w:space="0" w:color="auto"/>
        <w:right w:val="none" w:sz="0" w:space="0" w:color="auto"/>
      </w:divBdr>
    </w:div>
    <w:div w:id="1036660192">
      <w:bodyDiv w:val="1"/>
      <w:marLeft w:val="0"/>
      <w:marRight w:val="0"/>
      <w:marTop w:val="0"/>
      <w:marBottom w:val="0"/>
      <w:divBdr>
        <w:top w:val="none" w:sz="0" w:space="0" w:color="auto"/>
        <w:left w:val="none" w:sz="0" w:space="0" w:color="auto"/>
        <w:bottom w:val="none" w:sz="0" w:space="0" w:color="auto"/>
        <w:right w:val="none" w:sz="0" w:space="0" w:color="auto"/>
      </w:divBdr>
    </w:div>
    <w:div w:id="1056440776">
      <w:bodyDiv w:val="1"/>
      <w:marLeft w:val="0"/>
      <w:marRight w:val="0"/>
      <w:marTop w:val="0"/>
      <w:marBottom w:val="0"/>
      <w:divBdr>
        <w:top w:val="none" w:sz="0" w:space="0" w:color="auto"/>
        <w:left w:val="none" w:sz="0" w:space="0" w:color="auto"/>
        <w:bottom w:val="none" w:sz="0" w:space="0" w:color="auto"/>
        <w:right w:val="none" w:sz="0" w:space="0" w:color="auto"/>
      </w:divBdr>
      <w:divsChild>
        <w:div w:id="227693692">
          <w:marLeft w:val="0"/>
          <w:marRight w:val="0"/>
          <w:marTop w:val="0"/>
          <w:marBottom w:val="0"/>
          <w:divBdr>
            <w:top w:val="none" w:sz="0" w:space="0" w:color="auto"/>
            <w:left w:val="none" w:sz="0" w:space="0" w:color="auto"/>
            <w:bottom w:val="none" w:sz="0" w:space="0" w:color="auto"/>
            <w:right w:val="none" w:sz="0" w:space="0" w:color="auto"/>
          </w:divBdr>
          <w:divsChild>
            <w:div w:id="383991841">
              <w:marLeft w:val="0"/>
              <w:marRight w:val="0"/>
              <w:marTop w:val="0"/>
              <w:marBottom w:val="0"/>
              <w:divBdr>
                <w:top w:val="none" w:sz="0" w:space="0" w:color="auto"/>
                <w:left w:val="none" w:sz="0" w:space="0" w:color="auto"/>
                <w:bottom w:val="none" w:sz="0" w:space="0" w:color="auto"/>
                <w:right w:val="none" w:sz="0" w:space="0" w:color="auto"/>
              </w:divBdr>
            </w:div>
            <w:div w:id="885214060">
              <w:marLeft w:val="0"/>
              <w:marRight w:val="0"/>
              <w:marTop w:val="0"/>
              <w:marBottom w:val="0"/>
              <w:divBdr>
                <w:top w:val="none" w:sz="0" w:space="0" w:color="auto"/>
                <w:left w:val="none" w:sz="0" w:space="0" w:color="auto"/>
                <w:bottom w:val="none" w:sz="0" w:space="0" w:color="auto"/>
                <w:right w:val="none" w:sz="0" w:space="0" w:color="auto"/>
              </w:divBdr>
            </w:div>
            <w:div w:id="13474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5498">
      <w:bodyDiv w:val="1"/>
      <w:marLeft w:val="0"/>
      <w:marRight w:val="0"/>
      <w:marTop w:val="0"/>
      <w:marBottom w:val="0"/>
      <w:divBdr>
        <w:top w:val="none" w:sz="0" w:space="0" w:color="auto"/>
        <w:left w:val="none" w:sz="0" w:space="0" w:color="auto"/>
        <w:bottom w:val="none" w:sz="0" w:space="0" w:color="auto"/>
        <w:right w:val="none" w:sz="0" w:space="0" w:color="auto"/>
      </w:divBdr>
    </w:div>
    <w:div w:id="1297638582">
      <w:bodyDiv w:val="1"/>
      <w:marLeft w:val="0"/>
      <w:marRight w:val="0"/>
      <w:marTop w:val="0"/>
      <w:marBottom w:val="0"/>
      <w:divBdr>
        <w:top w:val="none" w:sz="0" w:space="0" w:color="auto"/>
        <w:left w:val="none" w:sz="0" w:space="0" w:color="auto"/>
        <w:bottom w:val="none" w:sz="0" w:space="0" w:color="auto"/>
        <w:right w:val="none" w:sz="0" w:space="0" w:color="auto"/>
      </w:divBdr>
      <w:divsChild>
        <w:div w:id="2046834133">
          <w:marLeft w:val="180"/>
          <w:marRight w:val="360"/>
          <w:marTop w:val="0"/>
          <w:marBottom w:val="0"/>
          <w:divBdr>
            <w:top w:val="none" w:sz="0" w:space="0" w:color="auto"/>
            <w:left w:val="none" w:sz="0" w:space="0" w:color="auto"/>
            <w:bottom w:val="none" w:sz="0" w:space="0" w:color="auto"/>
            <w:right w:val="none" w:sz="0" w:space="0" w:color="auto"/>
          </w:divBdr>
          <w:divsChild>
            <w:div w:id="655186092">
              <w:marLeft w:val="0"/>
              <w:marRight w:val="0"/>
              <w:marTop w:val="0"/>
              <w:marBottom w:val="0"/>
              <w:divBdr>
                <w:top w:val="none" w:sz="0" w:space="0" w:color="auto"/>
                <w:left w:val="none" w:sz="0" w:space="0" w:color="auto"/>
                <w:bottom w:val="none" w:sz="0" w:space="0" w:color="auto"/>
                <w:right w:val="none" w:sz="0" w:space="0" w:color="auto"/>
              </w:divBdr>
            </w:div>
            <w:div w:id="1400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6894">
      <w:bodyDiv w:val="1"/>
      <w:marLeft w:val="0"/>
      <w:marRight w:val="0"/>
      <w:marTop w:val="0"/>
      <w:marBottom w:val="0"/>
      <w:divBdr>
        <w:top w:val="none" w:sz="0" w:space="0" w:color="auto"/>
        <w:left w:val="none" w:sz="0" w:space="0" w:color="auto"/>
        <w:bottom w:val="none" w:sz="0" w:space="0" w:color="auto"/>
        <w:right w:val="none" w:sz="0" w:space="0" w:color="auto"/>
      </w:divBdr>
    </w:div>
    <w:div w:id="1414625450">
      <w:bodyDiv w:val="1"/>
      <w:marLeft w:val="0"/>
      <w:marRight w:val="0"/>
      <w:marTop w:val="0"/>
      <w:marBottom w:val="0"/>
      <w:divBdr>
        <w:top w:val="none" w:sz="0" w:space="0" w:color="auto"/>
        <w:left w:val="none" w:sz="0" w:space="0" w:color="auto"/>
        <w:bottom w:val="none" w:sz="0" w:space="0" w:color="auto"/>
        <w:right w:val="none" w:sz="0" w:space="0" w:color="auto"/>
      </w:divBdr>
    </w:div>
    <w:div w:id="1537153600">
      <w:bodyDiv w:val="1"/>
      <w:marLeft w:val="0"/>
      <w:marRight w:val="0"/>
      <w:marTop w:val="0"/>
      <w:marBottom w:val="0"/>
      <w:divBdr>
        <w:top w:val="none" w:sz="0" w:space="0" w:color="auto"/>
        <w:left w:val="none" w:sz="0" w:space="0" w:color="auto"/>
        <w:bottom w:val="none" w:sz="0" w:space="0" w:color="auto"/>
        <w:right w:val="none" w:sz="0" w:space="0" w:color="auto"/>
      </w:divBdr>
    </w:div>
    <w:div w:id="1561400055">
      <w:bodyDiv w:val="1"/>
      <w:marLeft w:val="0"/>
      <w:marRight w:val="0"/>
      <w:marTop w:val="0"/>
      <w:marBottom w:val="0"/>
      <w:divBdr>
        <w:top w:val="none" w:sz="0" w:space="0" w:color="auto"/>
        <w:left w:val="none" w:sz="0" w:space="0" w:color="auto"/>
        <w:bottom w:val="none" w:sz="0" w:space="0" w:color="auto"/>
        <w:right w:val="none" w:sz="0" w:space="0" w:color="auto"/>
      </w:divBdr>
    </w:div>
    <w:div w:id="1621448896">
      <w:bodyDiv w:val="1"/>
      <w:marLeft w:val="0"/>
      <w:marRight w:val="0"/>
      <w:marTop w:val="0"/>
      <w:marBottom w:val="0"/>
      <w:divBdr>
        <w:top w:val="none" w:sz="0" w:space="0" w:color="auto"/>
        <w:left w:val="none" w:sz="0" w:space="0" w:color="auto"/>
        <w:bottom w:val="none" w:sz="0" w:space="0" w:color="auto"/>
        <w:right w:val="none" w:sz="0" w:space="0" w:color="auto"/>
      </w:divBdr>
      <w:divsChild>
        <w:div w:id="1431773274">
          <w:marLeft w:val="0"/>
          <w:marRight w:val="0"/>
          <w:marTop w:val="0"/>
          <w:marBottom w:val="0"/>
          <w:divBdr>
            <w:top w:val="none" w:sz="0" w:space="0" w:color="auto"/>
            <w:left w:val="none" w:sz="0" w:space="0" w:color="auto"/>
            <w:bottom w:val="none" w:sz="0" w:space="0" w:color="auto"/>
            <w:right w:val="none" w:sz="0" w:space="0" w:color="auto"/>
          </w:divBdr>
        </w:div>
      </w:divsChild>
    </w:div>
    <w:div w:id="1771394466">
      <w:bodyDiv w:val="1"/>
      <w:marLeft w:val="0"/>
      <w:marRight w:val="0"/>
      <w:marTop w:val="0"/>
      <w:marBottom w:val="0"/>
      <w:divBdr>
        <w:top w:val="none" w:sz="0" w:space="0" w:color="auto"/>
        <w:left w:val="none" w:sz="0" w:space="0" w:color="auto"/>
        <w:bottom w:val="none" w:sz="0" w:space="0" w:color="auto"/>
        <w:right w:val="none" w:sz="0" w:space="0" w:color="auto"/>
      </w:divBdr>
    </w:div>
    <w:div w:id="1886134852">
      <w:bodyDiv w:val="1"/>
      <w:marLeft w:val="0"/>
      <w:marRight w:val="0"/>
      <w:marTop w:val="0"/>
      <w:marBottom w:val="0"/>
      <w:divBdr>
        <w:top w:val="none" w:sz="0" w:space="0" w:color="auto"/>
        <w:left w:val="none" w:sz="0" w:space="0" w:color="auto"/>
        <w:bottom w:val="none" w:sz="0" w:space="0" w:color="auto"/>
        <w:right w:val="none" w:sz="0" w:space="0" w:color="auto"/>
      </w:divBdr>
    </w:div>
    <w:div w:id="1964263304">
      <w:bodyDiv w:val="1"/>
      <w:marLeft w:val="0"/>
      <w:marRight w:val="0"/>
      <w:marTop w:val="0"/>
      <w:marBottom w:val="0"/>
      <w:divBdr>
        <w:top w:val="none" w:sz="0" w:space="0" w:color="auto"/>
        <w:left w:val="none" w:sz="0" w:space="0" w:color="auto"/>
        <w:bottom w:val="none" w:sz="0" w:space="0" w:color="auto"/>
        <w:right w:val="none" w:sz="0" w:space="0" w:color="auto"/>
      </w:divBdr>
      <w:divsChild>
        <w:div w:id="332995078">
          <w:marLeft w:val="180"/>
          <w:marRight w:val="360"/>
          <w:marTop w:val="0"/>
          <w:marBottom w:val="0"/>
          <w:divBdr>
            <w:top w:val="none" w:sz="0" w:space="0" w:color="auto"/>
            <w:left w:val="none" w:sz="0" w:space="0" w:color="auto"/>
            <w:bottom w:val="none" w:sz="0" w:space="0" w:color="auto"/>
            <w:right w:val="none" w:sz="0" w:space="0" w:color="auto"/>
          </w:divBdr>
          <w:divsChild>
            <w:div w:id="47338642">
              <w:marLeft w:val="0"/>
              <w:marRight w:val="0"/>
              <w:marTop w:val="0"/>
              <w:marBottom w:val="0"/>
              <w:divBdr>
                <w:top w:val="none" w:sz="0" w:space="0" w:color="auto"/>
                <w:left w:val="none" w:sz="0" w:space="0" w:color="auto"/>
                <w:bottom w:val="none" w:sz="0" w:space="0" w:color="auto"/>
                <w:right w:val="none" w:sz="0" w:space="0" w:color="auto"/>
              </w:divBdr>
            </w:div>
            <w:div w:id="414671743">
              <w:marLeft w:val="0"/>
              <w:marRight w:val="0"/>
              <w:marTop w:val="0"/>
              <w:marBottom w:val="0"/>
              <w:divBdr>
                <w:top w:val="none" w:sz="0" w:space="0" w:color="auto"/>
                <w:left w:val="none" w:sz="0" w:space="0" w:color="auto"/>
                <w:bottom w:val="none" w:sz="0" w:space="0" w:color="auto"/>
                <w:right w:val="none" w:sz="0" w:space="0" w:color="auto"/>
              </w:divBdr>
            </w:div>
            <w:div w:id="622881566">
              <w:marLeft w:val="0"/>
              <w:marRight w:val="0"/>
              <w:marTop w:val="0"/>
              <w:marBottom w:val="0"/>
              <w:divBdr>
                <w:top w:val="none" w:sz="0" w:space="0" w:color="auto"/>
                <w:left w:val="none" w:sz="0" w:space="0" w:color="auto"/>
                <w:bottom w:val="none" w:sz="0" w:space="0" w:color="auto"/>
                <w:right w:val="none" w:sz="0" w:space="0" w:color="auto"/>
              </w:divBdr>
            </w:div>
          </w:divsChild>
        </w:div>
        <w:div w:id="1475221132">
          <w:marLeft w:val="180"/>
          <w:marRight w:val="360"/>
          <w:marTop w:val="0"/>
          <w:marBottom w:val="0"/>
          <w:divBdr>
            <w:top w:val="none" w:sz="0" w:space="0" w:color="auto"/>
            <w:left w:val="none" w:sz="0" w:space="0" w:color="auto"/>
            <w:bottom w:val="none" w:sz="0" w:space="0" w:color="auto"/>
            <w:right w:val="none" w:sz="0" w:space="0" w:color="auto"/>
          </w:divBdr>
          <w:divsChild>
            <w:div w:id="1294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p.instructure.com/courses/1304187/modules/items/11673268" TargetMode="External"/><Relationship Id="rId3" Type="http://schemas.openxmlformats.org/officeDocument/2006/relationships/settings" Target="settings.xml"/><Relationship Id="rId7" Type="http://schemas.openxmlformats.org/officeDocument/2006/relationships/hyperlink" Target="https://ccp.instructure.com/courses/1304187/modules/items/11673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ia@ccp.edu" TargetMode="External"/><Relationship Id="rId5" Type="http://schemas.openxmlformats.org/officeDocument/2006/relationships/hyperlink" Target="mailto:aconstable@cc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5443</TotalTime>
  <Pages>8</Pages>
  <Words>3518</Words>
  <Characters>19565</Characters>
  <Application>Microsoft Office Word</Application>
  <DocSecurity>0</DocSecurity>
  <Lines>489</Lines>
  <Paragraphs>325</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Constable</dc:creator>
  <cp:keywords/>
  <dc:description/>
  <cp:lastModifiedBy>Allison Constable</cp:lastModifiedBy>
  <cp:revision>5</cp:revision>
  <cp:lastPrinted>2018-02-06T19:46:00Z</cp:lastPrinted>
  <dcterms:created xsi:type="dcterms:W3CDTF">2019-02-15T20:57:00Z</dcterms:created>
  <dcterms:modified xsi:type="dcterms:W3CDTF">2019-02-19T17:33:00Z</dcterms:modified>
</cp:coreProperties>
</file>