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00" w:rsidRPr="00852753" w:rsidRDefault="00896C00">
      <w:pPr>
        <w:pStyle w:val="Title"/>
      </w:pPr>
      <w:r w:rsidRPr="00852753">
        <w:t xml:space="preserve">MANAGEMENT </w:t>
      </w:r>
      <w:r w:rsidR="00AA5E2C" w:rsidRPr="00852753">
        <w:t>1</w:t>
      </w:r>
      <w:r w:rsidR="002C3E0E">
        <w:t>21</w:t>
      </w:r>
      <w:r w:rsidR="00991D31" w:rsidRPr="00852753">
        <w:t xml:space="preserve"> </w:t>
      </w:r>
      <w:r w:rsidR="00986C61">
        <w:t xml:space="preserve">– </w:t>
      </w:r>
      <w:r w:rsidR="00870B11">
        <w:t>Spring 2019</w:t>
      </w:r>
    </w:p>
    <w:p w:rsidR="00B73E19" w:rsidRPr="00852753" w:rsidRDefault="00B73E19">
      <w:pPr>
        <w:pStyle w:val="Title"/>
        <w:rPr>
          <w:b w:val="0"/>
          <w:sz w:val="24"/>
        </w:rPr>
      </w:pPr>
    </w:p>
    <w:p w:rsidR="00A6088D" w:rsidRPr="00852753" w:rsidRDefault="00A6088D">
      <w:pPr>
        <w:pStyle w:val="Title"/>
        <w:rPr>
          <w:sz w:val="36"/>
          <w:szCs w:val="36"/>
          <w:u w:val="single"/>
        </w:rPr>
      </w:pPr>
    </w:p>
    <w:p w:rsidR="00C741AC" w:rsidRDefault="002C3E0E">
      <w:pPr>
        <w:pStyle w:val="Title"/>
        <w:rPr>
          <w:sz w:val="36"/>
          <w:szCs w:val="36"/>
          <w:u w:val="single"/>
        </w:rPr>
      </w:pPr>
      <w:r>
        <w:rPr>
          <w:sz w:val="36"/>
          <w:szCs w:val="36"/>
          <w:u w:val="single"/>
        </w:rPr>
        <w:t>Intro to Business</w:t>
      </w:r>
    </w:p>
    <w:p w:rsidR="00E03045" w:rsidRDefault="002C3E0E">
      <w:pPr>
        <w:pStyle w:val="Title"/>
        <w:rPr>
          <w:sz w:val="36"/>
          <w:szCs w:val="36"/>
          <w:u w:val="single"/>
        </w:rPr>
      </w:pPr>
      <w:r>
        <w:rPr>
          <w:sz w:val="36"/>
          <w:szCs w:val="36"/>
          <w:u w:val="single"/>
        </w:rPr>
        <w:t>MNGT 121</w:t>
      </w:r>
    </w:p>
    <w:p w:rsidR="00C741AC" w:rsidRPr="00E03045" w:rsidRDefault="00C741AC">
      <w:pPr>
        <w:pStyle w:val="Title"/>
        <w:rPr>
          <w:sz w:val="36"/>
          <w:szCs w:val="36"/>
          <w:u w:val="single"/>
          <w:vertAlign w:val="subscript"/>
        </w:rPr>
      </w:pPr>
    </w:p>
    <w:p w:rsidR="00896C00" w:rsidRPr="00852753" w:rsidRDefault="00896C00">
      <w:pPr>
        <w:pStyle w:val="Title"/>
        <w:rPr>
          <w:sz w:val="36"/>
          <w:szCs w:val="36"/>
          <w:u w:val="single"/>
        </w:rPr>
      </w:pPr>
    </w:p>
    <w:p w:rsidR="00E03045" w:rsidRPr="00852753" w:rsidRDefault="00E03045" w:rsidP="00E03045">
      <w:pPr>
        <w:pStyle w:val="Title"/>
        <w:ind w:left="2160" w:hanging="2160"/>
        <w:jc w:val="left"/>
        <w:rPr>
          <w:b w:val="0"/>
          <w:sz w:val="24"/>
        </w:rPr>
      </w:pPr>
      <w:r w:rsidRPr="00F45B87">
        <w:rPr>
          <w:b w:val="0"/>
          <w:sz w:val="24"/>
        </w:rPr>
        <w:t xml:space="preserve">Class Time: </w:t>
      </w:r>
      <w:r w:rsidR="002C3E0E">
        <w:rPr>
          <w:b w:val="0"/>
          <w:sz w:val="24"/>
        </w:rPr>
        <w:t xml:space="preserve"> Tuesday</w:t>
      </w:r>
      <w:r w:rsidR="00FA1BFA">
        <w:rPr>
          <w:b w:val="0"/>
          <w:sz w:val="24"/>
        </w:rPr>
        <w:t xml:space="preserve"> </w:t>
      </w:r>
      <w:r w:rsidR="002C3E0E">
        <w:rPr>
          <w:b w:val="0"/>
          <w:sz w:val="24"/>
        </w:rPr>
        <w:t>12:30-3:35</w:t>
      </w:r>
      <w:r w:rsidRPr="00F45B87">
        <w:rPr>
          <w:b w:val="0"/>
          <w:sz w:val="24"/>
        </w:rPr>
        <w:t xml:space="preserve"> NER</w:t>
      </w:r>
      <w:r w:rsidRPr="00E03045">
        <w:rPr>
          <w:b w:val="0"/>
          <w:sz w:val="24"/>
        </w:rPr>
        <w:t xml:space="preserve"> </w:t>
      </w:r>
      <w:r>
        <w:rPr>
          <w:b w:val="0"/>
          <w:sz w:val="24"/>
        </w:rPr>
        <w:tab/>
      </w:r>
      <w:r>
        <w:rPr>
          <w:b w:val="0"/>
          <w:sz w:val="24"/>
        </w:rPr>
        <w:tab/>
      </w:r>
      <w:r>
        <w:rPr>
          <w:b w:val="0"/>
          <w:sz w:val="24"/>
        </w:rPr>
        <w:t xml:space="preserve">CRN – </w:t>
      </w:r>
      <w:r w:rsidR="002C3E0E">
        <w:rPr>
          <w:b w:val="0"/>
          <w:sz w:val="24"/>
        </w:rPr>
        <w:t>12053-101</w:t>
      </w:r>
    </w:p>
    <w:p w:rsidR="00E03045" w:rsidRDefault="00E03045">
      <w:pPr>
        <w:pStyle w:val="Title"/>
        <w:ind w:left="2160" w:hanging="2160"/>
        <w:jc w:val="left"/>
        <w:rPr>
          <w:sz w:val="24"/>
        </w:rPr>
      </w:pPr>
    </w:p>
    <w:p w:rsidR="00E03045" w:rsidRDefault="00E03045">
      <w:pPr>
        <w:pStyle w:val="Title"/>
        <w:ind w:left="2160" w:hanging="2160"/>
        <w:jc w:val="left"/>
        <w:rPr>
          <w:sz w:val="24"/>
        </w:rPr>
      </w:pPr>
    </w:p>
    <w:p w:rsidR="00896C00" w:rsidRDefault="00896C00">
      <w:pPr>
        <w:pStyle w:val="Title"/>
        <w:ind w:left="2160" w:hanging="2160"/>
        <w:jc w:val="left"/>
        <w:rPr>
          <w:b w:val="0"/>
          <w:sz w:val="24"/>
        </w:rPr>
      </w:pPr>
      <w:r w:rsidRPr="00F45B87">
        <w:rPr>
          <w:b w:val="0"/>
          <w:sz w:val="24"/>
        </w:rPr>
        <w:t>Instructor:</w:t>
      </w:r>
      <w:r w:rsidR="00010ACD">
        <w:rPr>
          <w:b w:val="0"/>
          <w:sz w:val="24"/>
        </w:rPr>
        <w:tab/>
        <w:t>Dr. Mike Shaffer</w:t>
      </w:r>
      <w:r w:rsidR="008C3E74" w:rsidRPr="00852753">
        <w:rPr>
          <w:b w:val="0"/>
          <w:sz w:val="24"/>
        </w:rPr>
        <w:t xml:space="preserve"> -</w:t>
      </w:r>
      <w:r w:rsidR="00010ACD">
        <w:rPr>
          <w:b w:val="0"/>
          <w:sz w:val="24"/>
        </w:rPr>
        <w:t xml:space="preserve"> Office phone </w:t>
      </w:r>
      <w:r w:rsidRPr="00852753">
        <w:rPr>
          <w:b w:val="0"/>
          <w:sz w:val="24"/>
        </w:rPr>
        <w:t>(215) 751-</w:t>
      </w:r>
      <w:r w:rsidR="00870B11">
        <w:rPr>
          <w:b w:val="0"/>
          <w:sz w:val="24"/>
        </w:rPr>
        <w:t>8728</w:t>
      </w:r>
      <w:r w:rsidR="00010ACD">
        <w:rPr>
          <w:b w:val="0"/>
          <w:sz w:val="24"/>
        </w:rPr>
        <w:t xml:space="preserve"> </w:t>
      </w:r>
      <w:r w:rsidRPr="00852753">
        <w:rPr>
          <w:b w:val="0"/>
          <w:sz w:val="24"/>
        </w:rPr>
        <w:t xml:space="preserve"> Office # B2-</w:t>
      </w:r>
      <w:r w:rsidR="00870B11">
        <w:rPr>
          <w:b w:val="0"/>
          <w:sz w:val="24"/>
        </w:rPr>
        <w:t>11</w:t>
      </w:r>
      <w:r w:rsidR="00E863ED">
        <w:rPr>
          <w:b w:val="0"/>
          <w:sz w:val="24"/>
        </w:rPr>
        <w:t xml:space="preserve"> Office hours:</w:t>
      </w:r>
      <w:r w:rsidRPr="00852753">
        <w:rPr>
          <w:b w:val="0"/>
          <w:sz w:val="24"/>
        </w:rPr>
        <w:t xml:space="preserve"> </w:t>
      </w:r>
      <w:r w:rsidR="00E03045">
        <w:rPr>
          <w:b w:val="0"/>
          <w:sz w:val="24"/>
        </w:rPr>
        <w:t>NER:</w:t>
      </w:r>
    </w:p>
    <w:p w:rsidR="00E03045" w:rsidRDefault="00E03045">
      <w:pPr>
        <w:pStyle w:val="Title"/>
        <w:ind w:left="2160" w:hanging="2160"/>
        <w:jc w:val="left"/>
        <w:rPr>
          <w:b w:val="0"/>
          <w:sz w:val="24"/>
        </w:rPr>
      </w:pPr>
      <w:r>
        <w:rPr>
          <w:sz w:val="24"/>
        </w:rPr>
        <w:tab/>
      </w:r>
      <w:r>
        <w:rPr>
          <w:sz w:val="24"/>
        </w:rPr>
        <w:tab/>
      </w:r>
      <w:r>
        <w:rPr>
          <w:sz w:val="24"/>
        </w:rPr>
        <w:tab/>
      </w:r>
      <w:r>
        <w:rPr>
          <w:sz w:val="24"/>
        </w:rPr>
        <w:tab/>
      </w:r>
      <w:r w:rsidRPr="00F45B87">
        <w:rPr>
          <w:b w:val="0"/>
          <w:sz w:val="24"/>
        </w:rPr>
        <w:t>Tues:</w:t>
      </w:r>
      <w:r>
        <w:rPr>
          <w:b w:val="0"/>
          <w:sz w:val="24"/>
        </w:rPr>
        <w:t xml:space="preserve"> </w:t>
      </w:r>
      <w:r>
        <w:rPr>
          <w:b w:val="0"/>
          <w:sz w:val="24"/>
        </w:rPr>
        <w:tab/>
        <w:t>8:15-12:30</w:t>
      </w:r>
    </w:p>
    <w:p w:rsidR="00E03045" w:rsidRDefault="00E03045">
      <w:pPr>
        <w:pStyle w:val="Title"/>
        <w:ind w:left="2160" w:hanging="2160"/>
        <w:jc w:val="left"/>
        <w:rPr>
          <w:b w:val="0"/>
          <w:sz w:val="24"/>
        </w:rPr>
      </w:pPr>
      <w:r>
        <w:rPr>
          <w:sz w:val="24"/>
        </w:rPr>
        <w:tab/>
      </w:r>
      <w:r>
        <w:rPr>
          <w:sz w:val="24"/>
        </w:rPr>
        <w:tab/>
      </w:r>
      <w:r>
        <w:rPr>
          <w:sz w:val="24"/>
        </w:rPr>
        <w:tab/>
      </w:r>
      <w:r>
        <w:rPr>
          <w:sz w:val="24"/>
        </w:rPr>
        <w:tab/>
      </w:r>
      <w:r w:rsidRPr="00F45B87">
        <w:rPr>
          <w:b w:val="0"/>
          <w:sz w:val="24"/>
        </w:rPr>
        <w:t>Wed:</w:t>
      </w:r>
      <w:r>
        <w:rPr>
          <w:b w:val="0"/>
          <w:sz w:val="24"/>
        </w:rPr>
        <w:t xml:space="preserve"> </w:t>
      </w:r>
      <w:r>
        <w:rPr>
          <w:b w:val="0"/>
          <w:sz w:val="24"/>
        </w:rPr>
        <w:tab/>
        <w:t>8:15-9:00</w:t>
      </w:r>
    </w:p>
    <w:p w:rsidR="00E03045" w:rsidRPr="00852753" w:rsidRDefault="00E03045">
      <w:pPr>
        <w:pStyle w:val="Title"/>
        <w:ind w:left="2160" w:hanging="2160"/>
        <w:jc w:val="left"/>
        <w:rPr>
          <w:b w:val="0"/>
          <w:sz w:val="24"/>
        </w:rPr>
      </w:pPr>
      <w:r>
        <w:rPr>
          <w:sz w:val="24"/>
        </w:rPr>
        <w:tab/>
      </w:r>
      <w:r>
        <w:rPr>
          <w:sz w:val="24"/>
        </w:rPr>
        <w:tab/>
      </w:r>
      <w:r>
        <w:rPr>
          <w:sz w:val="24"/>
        </w:rPr>
        <w:tab/>
      </w:r>
      <w:r>
        <w:rPr>
          <w:sz w:val="24"/>
        </w:rPr>
        <w:tab/>
      </w:r>
      <w:r w:rsidRPr="00F45B87">
        <w:rPr>
          <w:b w:val="0"/>
          <w:sz w:val="24"/>
        </w:rPr>
        <w:t>Thurs:</w:t>
      </w:r>
      <w:r>
        <w:rPr>
          <w:b w:val="0"/>
          <w:sz w:val="24"/>
        </w:rPr>
        <w:t xml:space="preserve"> 8:15-9:00 &amp; 12:05-12:30</w:t>
      </w:r>
    </w:p>
    <w:p w:rsidR="00E03045" w:rsidRDefault="00896C00" w:rsidP="004F46A4">
      <w:pPr>
        <w:pStyle w:val="Title"/>
        <w:ind w:left="2160" w:hanging="2160"/>
        <w:jc w:val="left"/>
        <w:rPr>
          <w:b w:val="0"/>
          <w:sz w:val="24"/>
        </w:rPr>
      </w:pPr>
      <w:r w:rsidRPr="00852753">
        <w:rPr>
          <w:sz w:val="24"/>
        </w:rPr>
        <w:tab/>
      </w:r>
      <w:r w:rsidRPr="00852753">
        <w:rPr>
          <w:b w:val="0"/>
          <w:sz w:val="24"/>
        </w:rPr>
        <w:t xml:space="preserve">Email – </w:t>
      </w:r>
      <w:hyperlink r:id="rId7" w:history="1">
        <w:r w:rsidR="00E03045" w:rsidRPr="00BE245B">
          <w:rPr>
            <w:rStyle w:val="Hyperlink"/>
            <w:b w:val="0"/>
            <w:sz w:val="24"/>
          </w:rPr>
          <w:t>emshaffer@ccp.edu</w:t>
        </w:r>
      </w:hyperlink>
      <w:r w:rsidR="00986C61">
        <w:rPr>
          <w:b w:val="0"/>
          <w:sz w:val="24"/>
        </w:rPr>
        <w:t xml:space="preserve">   </w:t>
      </w:r>
      <w:r w:rsidR="00E03045">
        <w:rPr>
          <w:b w:val="0"/>
          <w:sz w:val="24"/>
        </w:rPr>
        <w:t>or  mshaffercfp@gmail.com</w:t>
      </w:r>
    </w:p>
    <w:p w:rsidR="00896C00" w:rsidRPr="00852753" w:rsidRDefault="00896C00">
      <w:pPr>
        <w:pStyle w:val="Title"/>
        <w:ind w:left="2160" w:hanging="2160"/>
        <w:jc w:val="left"/>
        <w:rPr>
          <w:b w:val="0"/>
          <w:sz w:val="24"/>
        </w:rPr>
      </w:pPr>
    </w:p>
    <w:p w:rsidR="00A6088D" w:rsidRPr="00852753" w:rsidRDefault="00A6088D" w:rsidP="00991D31">
      <w:pPr>
        <w:ind w:left="2160" w:hanging="2160"/>
        <w:rPr>
          <w:b/>
          <w:sz w:val="24"/>
        </w:rPr>
      </w:pPr>
    </w:p>
    <w:p w:rsidR="00F01C1F" w:rsidRPr="00852753" w:rsidRDefault="00F01C1F" w:rsidP="003F5768">
      <w:pPr>
        <w:ind w:left="2160" w:hanging="2160"/>
        <w:rPr>
          <w:b/>
          <w:sz w:val="24"/>
        </w:rPr>
      </w:pPr>
      <w:r w:rsidRPr="003F5768">
        <w:rPr>
          <w:sz w:val="24"/>
        </w:rPr>
        <w:t>Course Description:</w:t>
      </w:r>
      <w:r w:rsidRPr="00852753">
        <w:rPr>
          <w:b/>
          <w:sz w:val="24"/>
        </w:rPr>
        <w:tab/>
      </w:r>
      <w:r w:rsidR="003F5768" w:rsidRPr="003F5768">
        <w:rPr>
          <w:sz w:val="24"/>
          <w:szCs w:val="24"/>
        </w:rPr>
        <w:t>The course introduces students to business activity and its role in the free enterprise system. The course gives an overview of economic systems, e-commerce, forms of business ownership, issues of ethical and social responsibility, global business, small business ownership, principles of management, marketing, information technology and systems, accounting, finance and business law.  Pre/Co Requisites:  None</w:t>
      </w:r>
    </w:p>
    <w:p w:rsidR="00A6088D" w:rsidRPr="00852753" w:rsidRDefault="00A6088D" w:rsidP="00F01C1F">
      <w:pPr>
        <w:pStyle w:val="Title"/>
        <w:ind w:left="2160" w:hanging="2160"/>
        <w:jc w:val="left"/>
        <w:rPr>
          <w:b w:val="0"/>
          <w:sz w:val="24"/>
        </w:rPr>
      </w:pPr>
    </w:p>
    <w:p w:rsidR="002D0568" w:rsidRPr="00852753" w:rsidRDefault="002D0568" w:rsidP="002D0568"/>
    <w:p w:rsidR="002D0568" w:rsidRDefault="002D0568" w:rsidP="002D0568">
      <w:pPr>
        <w:rPr>
          <w:b/>
          <w:sz w:val="24"/>
          <w:szCs w:val="24"/>
        </w:rPr>
      </w:pPr>
      <w:r w:rsidRPr="00852753">
        <w:rPr>
          <w:b/>
          <w:sz w:val="24"/>
          <w:szCs w:val="24"/>
        </w:rPr>
        <w:t>Student Learning Outcomes:</w:t>
      </w:r>
    </w:p>
    <w:tbl>
      <w:tblPr>
        <w:tblStyle w:val="TableGrid"/>
        <w:tblW w:w="9360" w:type="dxa"/>
        <w:tblInd w:w="85" w:type="dxa"/>
        <w:tblLook w:val="04A0" w:firstRow="1" w:lastRow="0" w:firstColumn="1" w:lastColumn="0" w:noHBand="0" w:noVBand="1"/>
      </w:tblPr>
      <w:tblGrid>
        <w:gridCol w:w="2520"/>
        <w:gridCol w:w="6840"/>
      </w:tblGrid>
      <w:tr w:rsidR="003F5768" w:rsidTr="006C7AE1">
        <w:tc>
          <w:tcPr>
            <w:tcW w:w="2520" w:type="dxa"/>
            <w:shd w:val="clear" w:color="auto" w:fill="C2D69B" w:themeFill="accent3" w:themeFillTint="99"/>
          </w:tcPr>
          <w:p w:rsidR="003F5768" w:rsidRDefault="003F5768" w:rsidP="006C7AE1">
            <w:r w:rsidRPr="008F4149">
              <w:rPr>
                <w:b/>
              </w:rPr>
              <w:t>Learning Outcomes</w:t>
            </w:r>
            <w:r>
              <w:rPr>
                <w:b/>
              </w:rPr>
              <w:t xml:space="preserve"> (LO)</w:t>
            </w:r>
            <w:r w:rsidRPr="008F4149">
              <w:rPr>
                <w:b/>
              </w:rPr>
              <w:t>:</w:t>
            </w:r>
            <w:r>
              <w:t xml:space="preserve"> </w:t>
            </w:r>
          </w:p>
          <w:p w:rsidR="003F5768" w:rsidRPr="008F4149" w:rsidRDefault="003F5768" w:rsidP="006C7AE1"/>
        </w:tc>
        <w:tc>
          <w:tcPr>
            <w:tcW w:w="6840" w:type="dxa"/>
            <w:shd w:val="clear" w:color="auto" w:fill="C2D69B" w:themeFill="accent3" w:themeFillTint="99"/>
          </w:tcPr>
          <w:p w:rsidR="003F5768" w:rsidRPr="00DE7479" w:rsidRDefault="003F5768" w:rsidP="006C7AE1">
            <w:pPr>
              <w:rPr>
                <w:b/>
              </w:rPr>
            </w:pPr>
            <w:r w:rsidRPr="00DE7479">
              <w:rPr>
                <w:b/>
              </w:rPr>
              <w:t>Upon successful completion of the course the student will be able to:</w:t>
            </w:r>
          </w:p>
        </w:tc>
      </w:tr>
      <w:tr w:rsidR="003F5768" w:rsidTr="006C7AE1">
        <w:tc>
          <w:tcPr>
            <w:tcW w:w="2520" w:type="dxa"/>
          </w:tcPr>
          <w:p w:rsidR="003F5768" w:rsidRDefault="003F5768" w:rsidP="006C7AE1">
            <w:r>
              <w:t>LO #1</w:t>
            </w:r>
          </w:p>
        </w:tc>
        <w:tc>
          <w:tcPr>
            <w:tcW w:w="6840" w:type="dxa"/>
          </w:tcPr>
          <w:p w:rsidR="003F5768" w:rsidRDefault="003F5768" w:rsidP="006C7AE1">
            <w:r>
              <w:t>Describe the environment of business and its relationship to economics, ethics, and social responsibility and its global application.</w:t>
            </w:r>
          </w:p>
          <w:p w:rsidR="003F5768" w:rsidRDefault="003F5768" w:rsidP="006C7AE1"/>
        </w:tc>
      </w:tr>
      <w:tr w:rsidR="003F5768" w:rsidTr="006C7AE1">
        <w:tc>
          <w:tcPr>
            <w:tcW w:w="2520" w:type="dxa"/>
          </w:tcPr>
          <w:p w:rsidR="003F5768" w:rsidRDefault="003F5768" w:rsidP="006C7AE1">
            <w:r>
              <w:t>LO #2</w:t>
            </w:r>
          </w:p>
        </w:tc>
        <w:tc>
          <w:tcPr>
            <w:tcW w:w="6840" w:type="dxa"/>
          </w:tcPr>
          <w:p w:rsidR="003F5768" w:rsidRDefault="003F5768" w:rsidP="006C7AE1">
            <w:r>
              <w:t>Explain the legal forms of business, the importance of e-commerce and the roles of small business, entrepreneurship, and franchises in the United States.</w:t>
            </w:r>
          </w:p>
          <w:p w:rsidR="003F5768" w:rsidRDefault="003F5768" w:rsidP="006C7AE1"/>
        </w:tc>
      </w:tr>
      <w:tr w:rsidR="003F5768" w:rsidTr="006C7AE1">
        <w:tc>
          <w:tcPr>
            <w:tcW w:w="2520" w:type="dxa"/>
          </w:tcPr>
          <w:p w:rsidR="003F5768" w:rsidRDefault="003F5768" w:rsidP="006C7AE1">
            <w:r>
              <w:t>LO #3</w:t>
            </w:r>
          </w:p>
        </w:tc>
        <w:tc>
          <w:tcPr>
            <w:tcW w:w="6840" w:type="dxa"/>
          </w:tcPr>
          <w:p w:rsidR="003F5768" w:rsidRDefault="003F5768" w:rsidP="006C7AE1">
            <w:r>
              <w:t>Explain and recognize the application of the functions of management and a systematic approach to business development and operation.</w:t>
            </w:r>
          </w:p>
          <w:p w:rsidR="003F5768" w:rsidRDefault="003F5768" w:rsidP="006C7AE1"/>
        </w:tc>
      </w:tr>
      <w:tr w:rsidR="003F5768" w:rsidTr="006C7AE1">
        <w:tc>
          <w:tcPr>
            <w:tcW w:w="2520" w:type="dxa"/>
          </w:tcPr>
          <w:p w:rsidR="003F5768" w:rsidRDefault="003F5768" w:rsidP="006C7AE1">
            <w:r>
              <w:t>LO #4</w:t>
            </w:r>
          </w:p>
        </w:tc>
        <w:tc>
          <w:tcPr>
            <w:tcW w:w="6840" w:type="dxa"/>
          </w:tcPr>
          <w:p w:rsidR="003F5768" w:rsidRDefault="003F5768" w:rsidP="006C7AE1">
            <w:r>
              <w:t>Describe the role and importance of the human element in the business world and the growth, development and demand for knowledge workers in the 21st Century business environment.</w:t>
            </w:r>
          </w:p>
          <w:p w:rsidR="003F5768" w:rsidRDefault="003F5768" w:rsidP="006C7AE1"/>
        </w:tc>
      </w:tr>
      <w:tr w:rsidR="003F5768" w:rsidTr="006C7AE1">
        <w:tc>
          <w:tcPr>
            <w:tcW w:w="2520" w:type="dxa"/>
          </w:tcPr>
          <w:p w:rsidR="003F5768" w:rsidRDefault="003F5768" w:rsidP="006C7AE1">
            <w:r>
              <w:lastRenderedPageBreak/>
              <w:t>LO #5</w:t>
            </w:r>
          </w:p>
        </w:tc>
        <w:tc>
          <w:tcPr>
            <w:tcW w:w="6840" w:type="dxa"/>
          </w:tcPr>
          <w:p w:rsidR="003F5768" w:rsidRDefault="003F5768" w:rsidP="006C7AE1">
            <w:r>
              <w:t>Describe the importance of providing quality goods and services and how customers are satisfied through the application of the marketing mix strategies.</w:t>
            </w:r>
          </w:p>
          <w:p w:rsidR="003F5768" w:rsidRDefault="003F5768" w:rsidP="006C7AE1"/>
        </w:tc>
      </w:tr>
      <w:tr w:rsidR="003F5768" w:rsidTr="006C7AE1">
        <w:tc>
          <w:tcPr>
            <w:tcW w:w="2520" w:type="dxa"/>
          </w:tcPr>
          <w:p w:rsidR="003F5768" w:rsidRDefault="003F5768" w:rsidP="006C7AE1">
            <w:r>
              <w:t>LO #6</w:t>
            </w:r>
          </w:p>
        </w:tc>
        <w:tc>
          <w:tcPr>
            <w:tcW w:w="6840" w:type="dxa"/>
          </w:tcPr>
          <w:p w:rsidR="003F5768" w:rsidRDefault="003F5768" w:rsidP="006C7AE1">
            <w:r>
              <w:t>Describe how information is developed and applied in the decision-making process.</w:t>
            </w:r>
          </w:p>
          <w:p w:rsidR="003F5768" w:rsidRDefault="003F5768" w:rsidP="006C7AE1"/>
        </w:tc>
      </w:tr>
    </w:tbl>
    <w:p w:rsidR="003F5768" w:rsidRPr="00852753" w:rsidRDefault="003F5768" w:rsidP="002D0568">
      <w:pPr>
        <w:rPr>
          <w:b/>
          <w:sz w:val="24"/>
          <w:szCs w:val="24"/>
        </w:rPr>
      </w:pPr>
    </w:p>
    <w:p w:rsidR="002D0568" w:rsidRPr="00852753" w:rsidRDefault="002D0568" w:rsidP="002D0568"/>
    <w:p w:rsidR="002D0568" w:rsidRPr="00852753" w:rsidRDefault="002D0568" w:rsidP="002D0568"/>
    <w:p w:rsidR="00991D31" w:rsidRPr="00852753" w:rsidRDefault="00991D31" w:rsidP="000B15AD">
      <w:pPr>
        <w:pStyle w:val="NormalWeb"/>
        <w:ind w:left="2160" w:hanging="2160"/>
        <w:rPr>
          <w:b/>
        </w:rPr>
      </w:pPr>
    </w:p>
    <w:p w:rsidR="00B864D6" w:rsidRDefault="007D6B54" w:rsidP="008C3E74">
      <w:pPr>
        <w:pStyle w:val="NormalWeb"/>
        <w:ind w:left="2160" w:hanging="2160"/>
      </w:pPr>
      <w:r w:rsidRPr="00852753">
        <w:rPr>
          <w:b/>
        </w:rPr>
        <w:t>T</w:t>
      </w:r>
      <w:r w:rsidR="00896C00" w:rsidRPr="00852753">
        <w:rPr>
          <w:b/>
        </w:rPr>
        <w:t>extbook:</w:t>
      </w:r>
      <w:r w:rsidR="00896C00" w:rsidRPr="00852753">
        <w:t xml:space="preserve"> </w:t>
      </w:r>
      <w:r w:rsidR="00896C00" w:rsidRPr="00852753">
        <w:tab/>
      </w:r>
      <w:r w:rsidR="00B864D6">
        <w:t>The following textbook is required: You may purchase the online or hardback copy. Either way MindTap is required.</w:t>
      </w:r>
    </w:p>
    <w:p w:rsidR="00896C00" w:rsidRPr="00852753" w:rsidRDefault="00011D61" w:rsidP="00B864D6">
      <w:pPr>
        <w:pStyle w:val="NormalWeb"/>
        <w:ind w:left="2160"/>
        <w:rPr>
          <w:b/>
        </w:rPr>
      </w:pPr>
      <w:r>
        <w:rPr>
          <w:u w:val="single"/>
        </w:rPr>
        <w:t>Fundamentals of</w:t>
      </w:r>
      <w:r w:rsidR="003F5768">
        <w:rPr>
          <w:u w:val="single"/>
        </w:rPr>
        <w:t xml:space="preserve"> Business </w:t>
      </w:r>
      <w:r w:rsidR="00F061DA" w:rsidRPr="00852753">
        <w:t xml:space="preserve">, </w:t>
      </w:r>
      <w:r w:rsidR="003F5768">
        <w:t>pride</w:t>
      </w:r>
      <w:r w:rsidR="00991D31" w:rsidRPr="00852753">
        <w:t xml:space="preserve">, </w:t>
      </w:r>
      <w:r w:rsidR="003F5768">
        <w:t>6</w:t>
      </w:r>
      <w:r w:rsidR="00F061DA" w:rsidRPr="00852753">
        <w:rPr>
          <w:vertAlign w:val="superscript"/>
        </w:rPr>
        <w:t>th</w:t>
      </w:r>
      <w:r w:rsidR="00F061DA" w:rsidRPr="00852753">
        <w:t xml:space="preserve"> edition. </w:t>
      </w:r>
      <w:r w:rsidR="00206F77">
        <w:t>Cengage Learning, Inc.</w:t>
      </w:r>
      <w:r w:rsidR="00E03045">
        <w:t xml:space="preserve"> With MindTap</w:t>
      </w:r>
    </w:p>
    <w:p w:rsidR="00E523AD" w:rsidRPr="00852753" w:rsidRDefault="00E523AD">
      <w:pPr>
        <w:pStyle w:val="Title"/>
        <w:ind w:left="2160" w:hanging="2160"/>
        <w:jc w:val="left"/>
        <w:rPr>
          <w:b w:val="0"/>
          <w:sz w:val="24"/>
        </w:rPr>
      </w:pPr>
    </w:p>
    <w:p w:rsidR="008C3E74" w:rsidRDefault="00896C00"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u w:val="single"/>
        </w:rPr>
      </w:pPr>
      <w:r w:rsidRPr="00852753">
        <w:rPr>
          <w:b/>
          <w:sz w:val="24"/>
        </w:rPr>
        <w:t>Grading:</w:t>
      </w:r>
      <w:r w:rsidRPr="00852753">
        <w:rPr>
          <w:sz w:val="24"/>
        </w:rPr>
        <w:tab/>
      </w:r>
      <w:r w:rsidR="00275898" w:rsidRPr="00852753">
        <w:rPr>
          <w:sz w:val="24"/>
        </w:rPr>
        <w:tab/>
      </w:r>
      <w:r w:rsidR="003F299A" w:rsidRPr="00852753">
        <w:rPr>
          <w:sz w:val="24"/>
          <w:szCs w:val="24"/>
        </w:rPr>
        <w:t xml:space="preserve">It is expected that you attend class and be </w:t>
      </w:r>
      <w:r w:rsidR="003F299A" w:rsidRPr="00852753">
        <w:rPr>
          <w:sz w:val="24"/>
          <w:szCs w:val="24"/>
          <w:u w:val="single"/>
        </w:rPr>
        <w:t>on time</w:t>
      </w:r>
      <w:r w:rsidR="003F299A" w:rsidRPr="00852753">
        <w:rPr>
          <w:sz w:val="24"/>
          <w:szCs w:val="24"/>
        </w:rPr>
        <w:t xml:space="preserve"> for the start of the class. There will </w:t>
      </w:r>
      <w:r w:rsidR="00B864D6">
        <w:rPr>
          <w:sz w:val="24"/>
          <w:szCs w:val="24"/>
        </w:rPr>
        <w:t>be three tests counting the final. Each test is worth 20</w:t>
      </w:r>
      <w:r w:rsidR="003F299A" w:rsidRPr="00852753">
        <w:rPr>
          <w:sz w:val="24"/>
          <w:szCs w:val="24"/>
        </w:rPr>
        <w:t>%, and they are not</w:t>
      </w:r>
      <w:r w:rsidR="00B864D6">
        <w:rPr>
          <w:sz w:val="24"/>
          <w:szCs w:val="24"/>
        </w:rPr>
        <w:t xml:space="preserve"> cumulative</w:t>
      </w:r>
      <w:r w:rsidR="003F299A" w:rsidRPr="00852753">
        <w:rPr>
          <w:sz w:val="24"/>
          <w:szCs w:val="24"/>
        </w:rPr>
        <w:t xml:space="preserve">. Tests </w:t>
      </w:r>
      <w:r w:rsidR="002B4747">
        <w:rPr>
          <w:sz w:val="24"/>
          <w:szCs w:val="24"/>
        </w:rPr>
        <w:t xml:space="preserve">dates </w:t>
      </w:r>
      <w:r w:rsidR="003F299A" w:rsidRPr="00852753">
        <w:rPr>
          <w:sz w:val="24"/>
          <w:szCs w:val="24"/>
        </w:rPr>
        <w:t xml:space="preserve">will be announced at </w:t>
      </w:r>
      <w:r w:rsidR="002B4747">
        <w:rPr>
          <w:sz w:val="24"/>
          <w:szCs w:val="24"/>
        </w:rPr>
        <w:t>the beginning of the semester</w:t>
      </w:r>
      <w:r w:rsidR="003F299A" w:rsidRPr="00852753">
        <w:rPr>
          <w:sz w:val="24"/>
          <w:szCs w:val="24"/>
        </w:rPr>
        <w:t>. You are to take the tests on the schedule</w:t>
      </w:r>
      <w:r w:rsidR="00B864D6">
        <w:rPr>
          <w:sz w:val="24"/>
          <w:szCs w:val="24"/>
        </w:rPr>
        <w:t>d day and at the scheduled time.</w:t>
      </w:r>
      <w:r w:rsidR="003F299A" w:rsidRPr="00852753">
        <w:rPr>
          <w:sz w:val="24"/>
          <w:szCs w:val="24"/>
        </w:rPr>
        <w:t xml:space="preserve"> </w:t>
      </w:r>
      <w:r w:rsidR="00BA2542">
        <w:rPr>
          <w:sz w:val="24"/>
          <w:szCs w:val="24"/>
        </w:rPr>
        <w:t xml:space="preserve"> </w:t>
      </w:r>
      <w:r w:rsidR="003F299A" w:rsidRPr="00852753">
        <w:rPr>
          <w:sz w:val="24"/>
          <w:szCs w:val="24"/>
        </w:rPr>
        <w:t xml:space="preserve"> A missed test counts as a zero. There are </w:t>
      </w:r>
      <w:r w:rsidR="003F299A" w:rsidRPr="00852753">
        <w:rPr>
          <w:sz w:val="24"/>
          <w:szCs w:val="24"/>
          <w:u w:val="single"/>
        </w:rPr>
        <w:t>no</w:t>
      </w:r>
      <w:r w:rsidR="003F299A" w:rsidRPr="00852753">
        <w:rPr>
          <w:sz w:val="24"/>
          <w:szCs w:val="24"/>
        </w:rPr>
        <w:t xml:space="preserve"> make-ups given. You can’t take the test early or late because of other obligations. </w:t>
      </w:r>
      <w:r w:rsidR="003F299A" w:rsidRPr="00852753">
        <w:rPr>
          <w:sz w:val="24"/>
          <w:szCs w:val="24"/>
          <w:u w:val="single"/>
        </w:rPr>
        <w:t>Please don’t ask!</w:t>
      </w:r>
      <w:r w:rsidR="00B864D6">
        <w:rPr>
          <w:sz w:val="24"/>
          <w:szCs w:val="24"/>
        </w:rPr>
        <w:t xml:space="preserve"> </w:t>
      </w:r>
      <w:r w:rsidR="003F299A" w:rsidRPr="00852753">
        <w:rPr>
          <w:sz w:val="24"/>
          <w:szCs w:val="24"/>
        </w:rPr>
        <w:t xml:space="preserve"> During the tests all books, phones, hats, drinks, etc. must be put in the front of</w:t>
      </w:r>
      <w:r w:rsidR="00B864D6">
        <w:rPr>
          <w:sz w:val="24"/>
          <w:szCs w:val="24"/>
        </w:rPr>
        <w:t xml:space="preserve"> the class. </w:t>
      </w:r>
      <w:r w:rsidR="003F299A" w:rsidRPr="00852753">
        <w:rPr>
          <w:sz w:val="24"/>
          <w:szCs w:val="24"/>
        </w:rPr>
        <w:t xml:space="preserve"> This will help keep the test taking honest for everyone. </w:t>
      </w:r>
      <w:r w:rsidR="00BA2542">
        <w:rPr>
          <w:sz w:val="24"/>
          <w:szCs w:val="24"/>
          <w:u w:val="single"/>
        </w:rPr>
        <w:t>Once a student has completed a test and left the room, you are NOT allowed to st</w:t>
      </w:r>
      <w:r w:rsidR="00B864D6">
        <w:rPr>
          <w:sz w:val="24"/>
          <w:szCs w:val="24"/>
          <w:u w:val="single"/>
        </w:rPr>
        <w:t>art a test.</w:t>
      </w:r>
      <w:r w:rsidR="00BA2542">
        <w:rPr>
          <w:sz w:val="24"/>
          <w:szCs w:val="24"/>
          <w:u w:val="single"/>
        </w:rPr>
        <w:t xml:space="preserve"> </w:t>
      </w: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rPr>
      </w:pP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rPr>
      </w:pPr>
      <w:r>
        <w:rPr>
          <w:sz w:val="24"/>
          <w:szCs w:val="24"/>
        </w:rPr>
        <w:tab/>
      </w:r>
      <w:r>
        <w:rPr>
          <w:sz w:val="24"/>
          <w:szCs w:val="24"/>
        </w:rPr>
        <w:tab/>
      </w:r>
      <w:r>
        <w:rPr>
          <w:sz w:val="24"/>
          <w:szCs w:val="24"/>
        </w:rPr>
        <w:tab/>
      </w:r>
      <w:r w:rsidR="00F45B87">
        <w:rPr>
          <w:sz w:val="24"/>
          <w:szCs w:val="24"/>
        </w:rPr>
        <w:t>There are assignments/homework that is worth 25%. It is accessed through McGraw-Hill Mindtap. Instructions will be posted in Canvas and given first day of class.</w:t>
      </w: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rPr>
      </w:pP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rPr>
      </w:pPr>
      <w:r>
        <w:rPr>
          <w:sz w:val="24"/>
          <w:szCs w:val="24"/>
        </w:rPr>
        <w:tab/>
      </w:r>
      <w:r>
        <w:rPr>
          <w:sz w:val="24"/>
          <w:szCs w:val="24"/>
        </w:rPr>
        <w:tab/>
      </w:r>
      <w:r>
        <w:rPr>
          <w:sz w:val="24"/>
          <w:szCs w:val="24"/>
        </w:rPr>
        <w:tab/>
      </w:r>
      <w:r w:rsidR="003F299A" w:rsidRPr="00852753">
        <w:rPr>
          <w:sz w:val="24"/>
          <w:szCs w:val="24"/>
        </w:rPr>
        <w:t>The remaining 10% of your grade will be</w:t>
      </w:r>
      <w:r w:rsidR="00F45B87">
        <w:rPr>
          <w:sz w:val="24"/>
          <w:szCs w:val="24"/>
        </w:rPr>
        <w:t xml:space="preserve"> made up of class participation</w:t>
      </w:r>
      <w:r w:rsidR="00BE3905">
        <w:rPr>
          <w:sz w:val="24"/>
          <w:szCs w:val="24"/>
        </w:rPr>
        <w:t xml:space="preserve"> </w:t>
      </w:r>
      <w:r w:rsidR="003F299A" w:rsidRPr="00852753">
        <w:rPr>
          <w:sz w:val="24"/>
          <w:szCs w:val="24"/>
        </w:rPr>
        <w:t xml:space="preserve">and </w:t>
      </w:r>
      <w:r w:rsidR="003F299A" w:rsidRPr="00F45B87">
        <w:rPr>
          <w:sz w:val="24"/>
          <w:szCs w:val="24"/>
        </w:rPr>
        <w:t>attendance.</w:t>
      </w:r>
      <w:r w:rsidR="003F299A" w:rsidRPr="00852753">
        <w:rPr>
          <w:sz w:val="24"/>
          <w:szCs w:val="24"/>
        </w:rPr>
        <w:t xml:space="preserve">  </w:t>
      </w:r>
      <w:r w:rsidR="009902AF">
        <w:rPr>
          <w:sz w:val="24"/>
          <w:szCs w:val="24"/>
        </w:rPr>
        <w:t xml:space="preserve">Coming in </w:t>
      </w:r>
      <w:r w:rsidR="009902AF" w:rsidRPr="00F45B87">
        <w:rPr>
          <w:sz w:val="24"/>
          <w:szCs w:val="24"/>
        </w:rPr>
        <w:t>late</w:t>
      </w:r>
      <w:r w:rsidR="00F45B87" w:rsidRPr="00F45B87">
        <w:rPr>
          <w:sz w:val="24"/>
          <w:szCs w:val="24"/>
        </w:rPr>
        <w:t xml:space="preserve"> </w:t>
      </w:r>
      <w:r w:rsidR="00F45B87">
        <w:rPr>
          <w:sz w:val="24"/>
          <w:szCs w:val="24"/>
        </w:rPr>
        <w:t>counts as a half an absence as does leaving early.</w:t>
      </w:r>
      <w:r w:rsidR="00140225">
        <w:rPr>
          <w:sz w:val="24"/>
          <w:szCs w:val="24"/>
        </w:rPr>
        <w:t xml:space="preserve"> </w:t>
      </w:r>
      <w:r w:rsidR="003F299A" w:rsidRPr="00852753">
        <w:rPr>
          <w:sz w:val="24"/>
          <w:szCs w:val="24"/>
        </w:rPr>
        <w:t xml:space="preserve">Late assignments will </w:t>
      </w:r>
      <w:r w:rsidR="003F299A" w:rsidRPr="00F45B87">
        <w:rPr>
          <w:sz w:val="24"/>
          <w:szCs w:val="24"/>
        </w:rPr>
        <w:t>not</w:t>
      </w:r>
      <w:r w:rsidR="003F299A" w:rsidRPr="00852753">
        <w:rPr>
          <w:sz w:val="24"/>
          <w:szCs w:val="24"/>
        </w:rPr>
        <w:t xml:space="preserve"> be accepted. If you join the class after it has started, it is YOUR responsibility to get the</w:t>
      </w:r>
      <w:r w:rsidR="00F45B87">
        <w:rPr>
          <w:sz w:val="24"/>
          <w:szCs w:val="24"/>
        </w:rPr>
        <w:t xml:space="preserve"> notes from someone in class.</w:t>
      </w: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rPr>
      </w:pP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sz w:val="24"/>
          <w:szCs w:val="24"/>
        </w:rPr>
      </w:pPr>
      <w:r>
        <w:rPr>
          <w:sz w:val="24"/>
          <w:szCs w:val="24"/>
        </w:rPr>
        <w:tab/>
      </w:r>
      <w:r>
        <w:rPr>
          <w:sz w:val="24"/>
          <w:szCs w:val="24"/>
        </w:rPr>
        <w:tab/>
      </w:r>
      <w:r>
        <w:rPr>
          <w:sz w:val="24"/>
          <w:szCs w:val="24"/>
        </w:rPr>
        <w:tab/>
      </w:r>
      <w:r w:rsidR="009902AF" w:rsidRPr="00BA2542">
        <w:rPr>
          <w:i/>
          <w:sz w:val="24"/>
          <w:szCs w:val="24"/>
          <w:u w:val="single"/>
        </w:rPr>
        <w:t xml:space="preserve">I expect that you won’t have to get up and leave the classroom during class. If there is a </w:t>
      </w:r>
      <w:r w:rsidR="00781C49" w:rsidRPr="00BA2542">
        <w:rPr>
          <w:i/>
          <w:sz w:val="24"/>
          <w:szCs w:val="24"/>
          <w:u w:val="single"/>
        </w:rPr>
        <w:t>problem,</w:t>
      </w:r>
      <w:r w:rsidR="009902AF" w:rsidRPr="00BA2542">
        <w:rPr>
          <w:i/>
          <w:sz w:val="24"/>
          <w:szCs w:val="24"/>
          <w:u w:val="single"/>
        </w:rPr>
        <w:t xml:space="preserve"> let me know before class begins. Interruptions like this won’t be tolerated and you will be asked to leave the class.</w:t>
      </w:r>
      <w:r w:rsidR="009902AF" w:rsidRPr="00BB4C00">
        <w:rPr>
          <w:i/>
          <w:sz w:val="24"/>
          <w:szCs w:val="24"/>
        </w:rPr>
        <w:t xml:space="preserve"> </w:t>
      </w: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sz w:val="24"/>
          <w:szCs w:val="24"/>
        </w:rPr>
      </w:pP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sz w:val="24"/>
          <w:szCs w:val="24"/>
        </w:rPr>
      </w:pPr>
      <w:r>
        <w:rPr>
          <w:i/>
          <w:sz w:val="24"/>
          <w:szCs w:val="24"/>
        </w:rPr>
        <w:lastRenderedPageBreak/>
        <w:tab/>
      </w:r>
      <w:r>
        <w:rPr>
          <w:i/>
          <w:sz w:val="24"/>
          <w:szCs w:val="24"/>
        </w:rPr>
        <w:tab/>
      </w:r>
      <w:r>
        <w:rPr>
          <w:i/>
          <w:sz w:val="24"/>
          <w:szCs w:val="24"/>
        </w:rPr>
        <w:tab/>
      </w:r>
      <w:r w:rsidR="009902AF" w:rsidRPr="00BA2542">
        <w:rPr>
          <w:b/>
          <w:i/>
          <w:sz w:val="24"/>
          <w:szCs w:val="24"/>
          <w:u w:val="single"/>
        </w:rPr>
        <w:t xml:space="preserve">If you are caught </w:t>
      </w:r>
      <w:r w:rsidR="00BA2542" w:rsidRPr="00BA2542">
        <w:rPr>
          <w:b/>
          <w:i/>
          <w:sz w:val="24"/>
          <w:szCs w:val="24"/>
          <w:u w:val="single"/>
        </w:rPr>
        <w:t>using your phone (</w:t>
      </w:r>
      <w:r w:rsidR="009902AF" w:rsidRPr="00BA2542">
        <w:rPr>
          <w:b/>
          <w:i/>
          <w:sz w:val="24"/>
          <w:szCs w:val="24"/>
          <w:u w:val="single"/>
        </w:rPr>
        <w:t>texting</w:t>
      </w:r>
      <w:r w:rsidR="00BA2542" w:rsidRPr="00BA2542">
        <w:rPr>
          <w:b/>
          <w:i/>
          <w:sz w:val="24"/>
          <w:szCs w:val="24"/>
          <w:u w:val="single"/>
        </w:rPr>
        <w:t>, etc.)</w:t>
      </w:r>
      <w:r w:rsidR="009902AF" w:rsidRPr="00BA2542">
        <w:rPr>
          <w:b/>
          <w:i/>
          <w:sz w:val="24"/>
          <w:szCs w:val="24"/>
          <w:u w:val="single"/>
        </w:rPr>
        <w:t xml:space="preserve"> you’ll be asked to leave the class immediately. The second time you’re caught you will be dropped from the class.</w:t>
      </w:r>
      <w:r w:rsidR="009902AF" w:rsidRPr="00BB4C00">
        <w:rPr>
          <w:i/>
          <w:sz w:val="24"/>
          <w:szCs w:val="24"/>
        </w:rPr>
        <w:t xml:space="preserve"> </w:t>
      </w:r>
    </w:p>
    <w:p w:rsid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sz w:val="24"/>
          <w:szCs w:val="24"/>
        </w:rPr>
      </w:pPr>
      <w:r>
        <w:rPr>
          <w:i/>
          <w:sz w:val="24"/>
          <w:szCs w:val="24"/>
        </w:rPr>
        <w:tab/>
      </w:r>
      <w:r>
        <w:rPr>
          <w:i/>
          <w:sz w:val="24"/>
          <w:szCs w:val="24"/>
        </w:rPr>
        <w:tab/>
      </w:r>
      <w:r>
        <w:rPr>
          <w:i/>
          <w:sz w:val="24"/>
          <w:szCs w:val="24"/>
        </w:rPr>
        <w:tab/>
      </w:r>
    </w:p>
    <w:p w:rsidR="003F299A" w:rsidRPr="008C3E74" w:rsidRDefault="008C3E74"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i/>
          <w:sz w:val="24"/>
          <w:szCs w:val="24"/>
          <w:u w:val="single"/>
        </w:rPr>
      </w:pPr>
      <w:r>
        <w:rPr>
          <w:i/>
          <w:sz w:val="24"/>
          <w:szCs w:val="24"/>
        </w:rPr>
        <w:tab/>
      </w:r>
      <w:r>
        <w:rPr>
          <w:i/>
          <w:sz w:val="24"/>
          <w:szCs w:val="24"/>
        </w:rPr>
        <w:tab/>
      </w:r>
      <w:r>
        <w:rPr>
          <w:i/>
          <w:sz w:val="24"/>
          <w:szCs w:val="24"/>
        </w:rPr>
        <w:tab/>
      </w:r>
    </w:p>
    <w:p w:rsidR="003F299A" w:rsidRPr="00852753" w:rsidRDefault="003F299A"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szCs w:val="24"/>
        </w:rPr>
      </w:pPr>
    </w:p>
    <w:p w:rsidR="00E42B8D" w:rsidRPr="00852753" w:rsidRDefault="00E42B8D"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rsidR="003F299A" w:rsidRPr="00852753" w:rsidRDefault="003F299A"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52753">
        <w:rPr>
          <w:b/>
          <w:sz w:val="24"/>
          <w:szCs w:val="24"/>
        </w:rPr>
        <w:t>B</w:t>
      </w:r>
      <w:r w:rsidR="00E42B8D" w:rsidRPr="00852753">
        <w:rPr>
          <w:b/>
          <w:sz w:val="24"/>
          <w:szCs w:val="24"/>
        </w:rPr>
        <w:t>asis</w:t>
      </w:r>
      <w:r w:rsidRPr="00852753">
        <w:rPr>
          <w:b/>
          <w:sz w:val="24"/>
          <w:szCs w:val="24"/>
        </w:rPr>
        <w:t xml:space="preserve"> </w:t>
      </w:r>
      <w:r w:rsidR="00BE3905">
        <w:rPr>
          <w:b/>
          <w:sz w:val="24"/>
          <w:szCs w:val="24"/>
        </w:rPr>
        <w:t>f</w:t>
      </w:r>
      <w:r w:rsidR="00E42B8D" w:rsidRPr="00852753">
        <w:rPr>
          <w:b/>
          <w:sz w:val="24"/>
          <w:szCs w:val="24"/>
        </w:rPr>
        <w:t>or</w:t>
      </w:r>
      <w:r w:rsidRPr="00852753">
        <w:rPr>
          <w:b/>
          <w:sz w:val="24"/>
          <w:szCs w:val="24"/>
        </w:rPr>
        <w:t xml:space="preserve"> G</w:t>
      </w:r>
      <w:r w:rsidR="00E42B8D" w:rsidRPr="00852753">
        <w:rPr>
          <w:b/>
          <w:sz w:val="24"/>
          <w:szCs w:val="24"/>
        </w:rPr>
        <w:t>rades</w:t>
      </w:r>
      <w:r w:rsidRPr="00852753">
        <w:rPr>
          <w:sz w:val="24"/>
          <w:szCs w:val="24"/>
        </w:rPr>
        <w:t>:</w:t>
      </w:r>
      <w:r w:rsidRPr="00852753">
        <w:rPr>
          <w:sz w:val="24"/>
          <w:szCs w:val="24"/>
        </w:rPr>
        <w:tab/>
      </w:r>
    </w:p>
    <w:p w:rsidR="003F299A" w:rsidRPr="00852753" w:rsidRDefault="003F299A"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3F299A" w:rsidRPr="00852753" w:rsidRDefault="00F45B87"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Tests (3 @ 20%)</w:t>
      </w:r>
      <w:r>
        <w:rPr>
          <w:sz w:val="24"/>
          <w:szCs w:val="24"/>
        </w:rPr>
        <w:tab/>
      </w:r>
      <w:r>
        <w:rPr>
          <w:sz w:val="24"/>
          <w:szCs w:val="24"/>
        </w:rPr>
        <w:tab/>
      </w:r>
      <w:r>
        <w:rPr>
          <w:sz w:val="24"/>
          <w:szCs w:val="24"/>
        </w:rPr>
        <w:tab/>
      </w:r>
      <w:r>
        <w:rPr>
          <w:sz w:val="24"/>
          <w:szCs w:val="24"/>
        </w:rPr>
        <w:tab/>
        <w:t xml:space="preserve">              60</w:t>
      </w:r>
      <w:r w:rsidR="003F299A" w:rsidRPr="00852753">
        <w:rPr>
          <w:sz w:val="24"/>
          <w:szCs w:val="24"/>
        </w:rPr>
        <w:t>%</w:t>
      </w:r>
    </w:p>
    <w:p w:rsidR="003F299A" w:rsidRPr="00852753" w:rsidRDefault="00F45B87"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r>
        <w:rPr>
          <w:sz w:val="24"/>
          <w:szCs w:val="24"/>
        </w:rPr>
        <w:t xml:space="preserve">Assignments/Homework-Mindtap              </w:t>
      </w:r>
      <w:r>
        <w:rPr>
          <w:sz w:val="24"/>
          <w:szCs w:val="24"/>
        </w:rPr>
        <w:tab/>
      </w:r>
      <w:r>
        <w:rPr>
          <w:sz w:val="24"/>
          <w:szCs w:val="24"/>
        </w:rPr>
        <w:tab/>
        <w:t xml:space="preserve">  30</w:t>
      </w:r>
      <w:r w:rsidR="003F299A" w:rsidRPr="00852753">
        <w:rPr>
          <w:sz w:val="24"/>
          <w:szCs w:val="24"/>
        </w:rPr>
        <w:t>%</w:t>
      </w:r>
    </w:p>
    <w:p w:rsidR="003F299A" w:rsidRPr="00852753" w:rsidRDefault="003F299A"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szCs w:val="24"/>
        </w:rPr>
      </w:pPr>
      <w:r w:rsidRPr="00852753">
        <w:rPr>
          <w:sz w:val="24"/>
          <w:szCs w:val="24"/>
        </w:rPr>
        <w:t xml:space="preserve">Class participation and </w:t>
      </w:r>
      <w:r w:rsidRPr="00852753">
        <w:rPr>
          <w:sz w:val="24"/>
          <w:szCs w:val="24"/>
          <w:u w:val="single"/>
        </w:rPr>
        <w:t>attendance</w:t>
      </w:r>
      <w:r w:rsidRPr="00852753">
        <w:rPr>
          <w:sz w:val="24"/>
          <w:szCs w:val="24"/>
        </w:rPr>
        <w:tab/>
      </w:r>
      <w:r w:rsidRPr="00852753">
        <w:rPr>
          <w:sz w:val="24"/>
          <w:szCs w:val="24"/>
        </w:rPr>
        <w:tab/>
      </w:r>
      <w:r w:rsidRPr="00852753">
        <w:rPr>
          <w:sz w:val="24"/>
          <w:szCs w:val="24"/>
        </w:rPr>
        <w:tab/>
        <w:t xml:space="preserve">  </w:t>
      </w:r>
      <w:r w:rsidRPr="00852753">
        <w:rPr>
          <w:sz w:val="24"/>
          <w:szCs w:val="24"/>
          <w:u w:val="single"/>
        </w:rPr>
        <w:t>10%</w:t>
      </w:r>
    </w:p>
    <w:p w:rsidR="003F299A" w:rsidRPr="00852753" w:rsidRDefault="003F299A"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52753">
        <w:rPr>
          <w:sz w:val="24"/>
          <w:szCs w:val="24"/>
        </w:rPr>
        <w:tab/>
      </w:r>
      <w:r w:rsidRPr="00852753">
        <w:rPr>
          <w:sz w:val="24"/>
          <w:szCs w:val="24"/>
        </w:rPr>
        <w:tab/>
      </w:r>
      <w:r w:rsidRPr="00852753">
        <w:rPr>
          <w:sz w:val="24"/>
          <w:szCs w:val="24"/>
        </w:rPr>
        <w:tab/>
      </w:r>
      <w:r w:rsidRPr="00852753">
        <w:rPr>
          <w:sz w:val="24"/>
          <w:szCs w:val="24"/>
        </w:rPr>
        <w:tab/>
      </w:r>
      <w:r w:rsidRPr="00852753">
        <w:rPr>
          <w:sz w:val="24"/>
          <w:szCs w:val="24"/>
        </w:rPr>
        <w:tab/>
      </w:r>
      <w:r w:rsidRPr="00852753">
        <w:rPr>
          <w:sz w:val="24"/>
          <w:szCs w:val="24"/>
        </w:rPr>
        <w:tab/>
      </w:r>
      <w:r w:rsidRPr="00852753">
        <w:rPr>
          <w:sz w:val="24"/>
          <w:szCs w:val="24"/>
        </w:rPr>
        <w:tab/>
      </w:r>
      <w:r w:rsidRPr="00852753">
        <w:rPr>
          <w:sz w:val="24"/>
          <w:szCs w:val="24"/>
        </w:rPr>
        <w:tab/>
        <w:t>100%</w:t>
      </w:r>
    </w:p>
    <w:p w:rsidR="00E523AD" w:rsidRPr="00852753" w:rsidRDefault="00E523AD" w:rsidP="003F29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sz w:val="24"/>
        </w:rPr>
      </w:pPr>
    </w:p>
    <w:p w:rsidR="00E42B8D" w:rsidRPr="00852753" w:rsidRDefault="00896C00">
      <w:pPr>
        <w:pStyle w:val="Title"/>
        <w:ind w:left="2160" w:hanging="2160"/>
        <w:jc w:val="left"/>
        <w:rPr>
          <w:sz w:val="24"/>
        </w:rPr>
      </w:pPr>
      <w:r w:rsidRPr="00852753">
        <w:rPr>
          <w:b w:val="0"/>
          <w:sz w:val="24"/>
        </w:rPr>
        <w:t xml:space="preserve"> </w:t>
      </w:r>
      <w:r w:rsidRPr="00852753">
        <w:rPr>
          <w:sz w:val="24"/>
        </w:rPr>
        <w:t>Attendance:</w:t>
      </w:r>
      <w:r w:rsidRPr="00852753">
        <w:rPr>
          <w:sz w:val="24"/>
        </w:rPr>
        <w:tab/>
      </w:r>
      <w:r w:rsidRPr="00852753">
        <w:rPr>
          <w:b w:val="0"/>
          <w:sz w:val="24"/>
        </w:rPr>
        <w:t xml:space="preserve">The school requires instructors to take attendance.  </w:t>
      </w:r>
      <w:r w:rsidRPr="00852753">
        <w:rPr>
          <w:b w:val="0"/>
          <w:sz w:val="24"/>
          <w:u w:val="single"/>
        </w:rPr>
        <w:t xml:space="preserve">Anybody </w:t>
      </w:r>
      <w:r w:rsidR="004E6A89" w:rsidRPr="00852753">
        <w:rPr>
          <w:b w:val="0"/>
          <w:sz w:val="24"/>
          <w:u w:val="single"/>
        </w:rPr>
        <w:t>missing (</w:t>
      </w:r>
      <w:r w:rsidR="00F45B87">
        <w:rPr>
          <w:b w:val="0"/>
          <w:sz w:val="24"/>
          <w:u w:val="single"/>
        </w:rPr>
        <w:t>2</w:t>
      </w:r>
      <w:r w:rsidRPr="00852753">
        <w:rPr>
          <w:b w:val="0"/>
          <w:sz w:val="24"/>
          <w:u w:val="single"/>
        </w:rPr>
        <w:t>) classes or more will be dropped.</w:t>
      </w:r>
      <w:r w:rsidRPr="00852753">
        <w:rPr>
          <w:b w:val="0"/>
          <w:sz w:val="24"/>
        </w:rPr>
        <w:t xml:space="preserve">  For each class missed past </w:t>
      </w:r>
      <w:r w:rsidR="003F5768">
        <w:rPr>
          <w:b w:val="0"/>
          <w:sz w:val="24"/>
        </w:rPr>
        <w:t>2</w:t>
      </w:r>
      <w:bookmarkStart w:id="0" w:name="_GoBack"/>
      <w:bookmarkEnd w:id="0"/>
      <w:r w:rsidRPr="00852753">
        <w:rPr>
          <w:b w:val="0"/>
          <w:sz w:val="24"/>
        </w:rPr>
        <w:t xml:space="preserve"> classes, you will be dropped one letter grade</w:t>
      </w:r>
      <w:r w:rsidR="00C011BA" w:rsidRPr="00852753">
        <w:rPr>
          <w:b w:val="0"/>
          <w:sz w:val="24"/>
        </w:rPr>
        <w:t xml:space="preserve"> if it is after the deadline for withdrawal. </w:t>
      </w:r>
      <w:r w:rsidRPr="00852753">
        <w:rPr>
          <w:b w:val="0"/>
          <w:sz w:val="24"/>
          <w:u w:val="single"/>
        </w:rPr>
        <w:t xml:space="preserve">Coming in late </w:t>
      </w:r>
      <w:r w:rsidR="00F45B87">
        <w:rPr>
          <w:b w:val="0"/>
          <w:sz w:val="24"/>
          <w:u w:val="single"/>
        </w:rPr>
        <w:t xml:space="preserve">and leaving early </w:t>
      </w:r>
      <w:r w:rsidRPr="00852753">
        <w:rPr>
          <w:b w:val="0"/>
          <w:sz w:val="24"/>
          <w:u w:val="single"/>
        </w:rPr>
        <w:t>counts as a ½ missed class</w:t>
      </w:r>
      <w:r w:rsidR="00781C49">
        <w:rPr>
          <w:b w:val="0"/>
          <w:sz w:val="24"/>
          <w:u w:val="single"/>
        </w:rPr>
        <w:t>, which means if you come in late enough times you’ll be dropped</w:t>
      </w:r>
      <w:r w:rsidRPr="00852753">
        <w:rPr>
          <w:b w:val="0"/>
          <w:sz w:val="24"/>
          <w:u w:val="single"/>
        </w:rPr>
        <w:t>.</w:t>
      </w:r>
      <w:r w:rsidRPr="00852753">
        <w:rPr>
          <w:b w:val="0"/>
          <w:sz w:val="24"/>
        </w:rPr>
        <w:t xml:space="preserve">  Regular attendance helps your class participation grade.</w:t>
      </w:r>
    </w:p>
    <w:p w:rsidR="00E42B8D" w:rsidRPr="00852753" w:rsidRDefault="00E42B8D">
      <w:pPr>
        <w:pStyle w:val="Title"/>
        <w:ind w:left="2160" w:hanging="2160"/>
        <w:jc w:val="left"/>
        <w:rPr>
          <w:sz w:val="24"/>
        </w:rPr>
      </w:pPr>
    </w:p>
    <w:p w:rsidR="00E42B8D" w:rsidRPr="00852753" w:rsidRDefault="00E42B8D">
      <w:pPr>
        <w:pStyle w:val="Title"/>
        <w:ind w:left="2160" w:hanging="2160"/>
        <w:jc w:val="left"/>
        <w:rPr>
          <w:sz w:val="24"/>
        </w:rPr>
      </w:pPr>
    </w:p>
    <w:p w:rsidR="001A15E6" w:rsidRPr="00852753" w:rsidRDefault="00896C00">
      <w:pPr>
        <w:pStyle w:val="Title"/>
        <w:ind w:left="2160" w:hanging="2160"/>
        <w:jc w:val="left"/>
        <w:rPr>
          <w:b w:val="0"/>
          <w:sz w:val="24"/>
        </w:rPr>
      </w:pPr>
      <w:r w:rsidRPr="00852753">
        <w:rPr>
          <w:sz w:val="24"/>
        </w:rPr>
        <w:t>Course Outline:</w:t>
      </w:r>
      <w:r w:rsidRPr="00852753">
        <w:rPr>
          <w:sz w:val="24"/>
        </w:rPr>
        <w:tab/>
      </w:r>
      <w:r w:rsidRPr="00852753">
        <w:rPr>
          <w:b w:val="0"/>
          <w:sz w:val="24"/>
        </w:rPr>
        <w:t xml:space="preserve">Chapters, review questions, and cases will be assigned the first </w:t>
      </w:r>
    </w:p>
    <w:p w:rsidR="00896C00" w:rsidRPr="00852753" w:rsidRDefault="00781C49" w:rsidP="001A15E6">
      <w:pPr>
        <w:pStyle w:val="Title"/>
        <w:ind w:left="2160"/>
        <w:jc w:val="left"/>
        <w:rPr>
          <w:b w:val="0"/>
          <w:sz w:val="24"/>
        </w:rPr>
      </w:pPr>
      <w:r>
        <w:rPr>
          <w:b w:val="0"/>
          <w:sz w:val="24"/>
        </w:rPr>
        <w:t>week of</w:t>
      </w:r>
      <w:r w:rsidR="008C3E74">
        <w:rPr>
          <w:b w:val="0"/>
          <w:sz w:val="24"/>
        </w:rPr>
        <w:t xml:space="preserve"> </w:t>
      </w:r>
      <w:r w:rsidR="001A15E6" w:rsidRPr="00852753">
        <w:rPr>
          <w:b w:val="0"/>
          <w:sz w:val="24"/>
        </w:rPr>
        <w:t>c</w:t>
      </w:r>
      <w:r w:rsidR="00896C00" w:rsidRPr="00852753">
        <w:rPr>
          <w:b w:val="0"/>
          <w:sz w:val="24"/>
        </w:rPr>
        <w:t>lass.</w:t>
      </w:r>
    </w:p>
    <w:p w:rsidR="001A15E6" w:rsidRPr="00852753" w:rsidRDefault="001A15E6" w:rsidP="001A15E6">
      <w:pPr>
        <w:pStyle w:val="Title"/>
        <w:ind w:left="2160"/>
        <w:jc w:val="left"/>
      </w:pPr>
    </w:p>
    <w:p w:rsidR="001A15E6" w:rsidRPr="00852753" w:rsidRDefault="001A15E6" w:rsidP="001A15E6">
      <w:pPr>
        <w:pStyle w:val="Title"/>
        <w:ind w:left="2160" w:hanging="2160"/>
        <w:jc w:val="left"/>
        <w:rPr>
          <w:sz w:val="24"/>
        </w:rPr>
      </w:pPr>
    </w:p>
    <w:p w:rsidR="001A15E6" w:rsidRPr="00852753" w:rsidRDefault="001A15E6" w:rsidP="001A15E6">
      <w:pPr>
        <w:pStyle w:val="Title"/>
        <w:ind w:left="2160" w:hanging="2160"/>
        <w:jc w:val="left"/>
        <w:rPr>
          <w:b w:val="0"/>
          <w:sz w:val="24"/>
        </w:rPr>
      </w:pPr>
      <w:r w:rsidRPr="00852753">
        <w:rPr>
          <w:sz w:val="24"/>
        </w:rPr>
        <w:t xml:space="preserve">Course Support: </w:t>
      </w:r>
      <w:r w:rsidRPr="00852753">
        <w:rPr>
          <w:sz w:val="24"/>
        </w:rPr>
        <w:tab/>
      </w:r>
      <w:r w:rsidRPr="00852753">
        <w:rPr>
          <w:b w:val="0"/>
          <w:sz w:val="24"/>
        </w:rPr>
        <w:t>The Internet and/or Library should be used for your presentation research. Cable News Network (</w:t>
      </w:r>
      <w:hyperlink r:id="rId8" w:history="1">
        <w:r w:rsidRPr="00852753">
          <w:rPr>
            <w:rStyle w:val="Hyperlink"/>
            <w:b w:val="0"/>
            <w:sz w:val="24"/>
          </w:rPr>
          <w:t>www.cnn.com</w:t>
        </w:r>
      </w:hyperlink>
      <w:r w:rsidRPr="00852753">
        <w:rPr>
          <w:b w:val="0"/>
          <w:sz w:val="24"/>
        </w:rPr>
        <w:t xml:space="preserve">) is a good site to keep track of Business news. Tutoring </w:t>
      </w:r>
      <w:r w:rsidR="0070051D">
        <w:rPr>
          <w:b w:val="0"/>
          <w:sz w:val="24"/>
        </w:rPr>
        <w:t>may be</w:t>
      </w:r>
      <w:r w:rsidRPr="00852753">
        <w:rPr>
          <w:b w:val="0"/>
          <w:sz w:val="24"/>
        </w:rPr>
        <w:t xml:space="preserve"> available in the Learning Lab. </w:t>
      </w:r>
    </w:p>
    <w:p w:rsidR="00896C00" w:rsidRPr="00852753" w:rsidRDefault="00896C00">
      <w:pPr>
        <w:pStyle w:val="Title"/>
        <w:ind w:left="2160" w:hanging="2160"/>
        <w:jc w:val="left"/>
        <w:rPr>
          <w:sz w:val="24"/>
          <w:szCs w:val="24"/>
        </w:rPr>
      </w:pPr>
    </w:p>
    <w:p w:rsidR="00E523AD" w:rsidRPr="00852753" w:rsidRDefault="00E523AD">
      <w:pPr>
        <w:pStyle w:val="Title"/>
        <w:ind w:left="2160" w:hanging="2160"/>
        <w:jc w:val="left"/>
        <w:rPr>
          <w:sz w:val="24"/>
          <w:szCs w:val="24"/>
        </w:rPr>
      </w:pPr>
    </w:p>
    <w:p w:rsidR="00896C00" w:rsidRPr="00852753" w:rsidRDefault="00896C00">
      <w:pPr>
        <w:pStyle w:val="Title"/>
        <w:ind w:left="2160" w:hanging="2160"/>
        <w:jc w:val="left"/>
        <w:rPr>
          <w:b w:val="0"/>
          <w:sz w:val="24"/>
        </w:rPr>
      </w:pPr>
      <w:r w:rsidRPr="00852753">
        <w:rPr>
          <w:bCs/>
          <w:sz w:val="24"/>
        </w:rPr>
        <w:t>Scoring:</w:t>
      </w:r>
      <w:r w:rsidRPr="00852753">
        <w:rPr>
          <w:bCs/>
          <w:sz w:val="24"/>
        </w:rPr>
        <w:tab/>
      </w:r>
      <w:r w:rsidRPr="00852753">
        <w:rPr>
          <w:b w:val="0"/>
          <w:sz w:val="24"/>
        </w:rPr>
        <w:t>90-100 = A, 80-89 = B, 70-79 = C, 60-69 = D, 59 and below = F</w:t>
      </w:r>
    </w:p>
    <w:p w:rsidR="007D6B54" w:rsidRPr="00852753" w:rsidRDefault="007D6B54">
      <w:pPr>
        <w:pStyle w:val="Title"/>
        <w:ind w:left="2160" w:hanging="2160"/>
        <w:jc w:val="left"/>
        <w:rPr>
          <w:b w:val="0"/>
          <w:sz w:val="24"/>
        </w:rPr>
      </w:pPr>
    </w:p>
    <w:p w:rsidR="007D6B54" w:rsidRPr="00852753" w:rsidRDefault="007D6B54">
      <w:pPr>
        <w:pStyle w:val="Title"/>
        <w:ind w:left="2160" w:hanging="2160"/>
        <w:jc w:val="left"/>
        <w:rPr>
          <w:b w:val="0"/>
          <w:sz w:val="24"/>
        </w:rPr>
      </w:pPr>
    </w:p>
    <w:p w:rsidR="00E42B8D" w:rsidRPr="00852753" w:rsidRDefault="000B15AD" w:rsidP="00F01C1F">
      <w:pPr>
        <w:pStyle w:val="PlainText"/>
        <w:rPr>
          <w:rFonts w:ascii="Times New Roman" w:hAnsi="Times New Roman"/>
          <w:bCs/>
          <w:sz w:val="28"/>
          <w:szCs w:val="28"/>
        </w:rPr>
      </w:pPr>
      <w:r w:rsidRPr="00852753">
        <w:rPr>
          <w:rFonts w:ascii="Times New Roman" w:hAnsi="Times New Roman"/>
          <w:bCs/>
          <w:sz w:val="28"/>
          <w:szCs w:val="28"/>
        </w:rPr>
        <w:t xml:space="preserve">* The </w:t>
      </w:r>
      <w:r w:rsidR="00E024A4" w:rsidRPr="00852753">
        <w:rPr>
          <w:rFonts w:ascii="Times New Roman" w:hAnsi="Times New Roman"/>
          <w:bCs/>
          <w:sz w:val="28"/>
          <w:szCs w:val="28"/>
        </w:rPr>
        <w:t>i</w:t>
      </w:r>
      <w:r w:rsidRPr="00852753">
        <w:rPr>
          <w:rFonts w:ascii="Times New Roman" w:hAnsi="Times New Roman"/>
          <w:bCs/>
          <w:sz w:val="28"/>
          <w:szCs w:val="28"/>
        </w:rPr>
        <w:t xml:space="preserve">nstructor reserves the right to change the syllabus at </w:t>
      </w:r>
      <w:r w:rsidR="00781C49" w:rsidRPr="00852753">
        <w:rPr>
          <w:rFonts w:ascii="Times New Roman" w:hAnsi="Times New Roman"/>
          <w:bCs/>
          <w:sz w:val="28"/>
          <w:szCs w:val="28"/>
        </w:rPr>
        <w:t>any time</w:t>
      </w:r>
      <w:r w:rsidRPr="00852753">
        <w:rPr>
          <w:rFonts w:ascii="Times New Roman" w:hAnsi="Times New Roman"/>
          <w:bCs/>
          <w:sz w:val="28"/>
          <w:szCs w:val="28"/>
        </w:rPr>
        <w:t xml:space="preserve">. Students will be notified of any </w:t>
      </w:r>
      <w:r w:rsidR="00781C49" w:rsidRPr="00852753">
        <w:rPr>
          <w:rFonts w:ascii="Times New Roman" w:hAnsi="Times New Roman"/>
          <w:bCs/>
          <w:sz w:val="28"/>
          <w:szCs w:val="28"/>
        </w:rPr>
        <w:t>changes. *</w:t>
      </w:r>
    </w:p>
    <w:p w:rsidR="00C741AC" w:rsidRDefault="00C741AC" w:rsidP="001A15E6">
      <w:pPr>
        <w:pStyle w:val="BodyText"/>
        <w:rPr>
          <w:bCs/>
          <w:sz w:val="28"/>
          <w:szCs w:val="28"/>
        </w:rPr>
      </w:pPr>
    </w:p>
    <w:p w:rsidR="00C741AC" w:rsidRDefault="00C741AC" w:rsidP="001A15E6">
      <w:pPr>
        <w:pStyle w:val="BodyText"/>
        <w:rPr>
          <w:bCs/>
          <w:sz w:val="28"/>
          <w:szCs w:val="28"/>
        </w:rPr>
      </w:pPr>
    </w:p>
    <w:p w:rsidR="001A15E6" w:rsidRPr="008C3E74" w:rsidRDefault="001A15E6" w:rsidP="001A15E6">
      <w:pPr>
        <w:pStyle w:val="BodyText"/>
        <w:rPr>
          <w:bCs/>
        </w:rPr>
      </w:pPr>
      <w:r w:rsidRPr="008C3E74">
        <w:rPr>
          <w:bCs/>
        </w:rPr>
        <w:t>TO STUDENTS RECEIVING TITLE IV FINANCIAL AID FUNDS:</w:t>
      </w:r>
    </w:p>
    <w:p w:rsidR="001A15E6" w:rsidRPr="008C3E74" w:rsidRDefault="001A15E6" w:rsidP="001A15E6">
      <w:pPr>
        <w:pStyle w:val="BodyText"/>
        <w:rPr>
          <w:bCs/>
        </w:rPr>
      </w:pPr>
    </w:p>
    <w:p w:rsidR="001A15E6" w:rsidRPr="008C3E74" w:rsidRDefault="001A15E6" w:rsidP="001A15E6">
      <w:pPr>
        <w:autoSpaceDE w:val="0"/>
        <w:autoSpaceDN w:val="0"/>
        <w:adjustRightInd w:val="0"/>
        <w:rPr>
          <w:kern w:val="24"/>
          <w:sz w:val="24"/>
          <w:szCs w:val="24"/>
        </w:rPr>
      </w:pPr>
      <w:r w:rsidRPr="008C3E74">
        <w:rPr>
          <w:kern w:val="24"/>
          <w:sz w:val="24"/>
          <w:szCs w:val="24"/>
        </w:rPr>
        <w:t xml:space="preserve">Effective Fall 2000, students who receive Title IV financial aid funds and who withdraw from ALL their classes before completion of 60% of the term, i.e., the 10th week (or its equivalent for summer terms) may be required to return all or a portion of their financial </w:t>
      </w:r>
      <w:r w:rsidRPr="008C3E74">
        <w:rPr>
          <w:kern w:val="24"/>
          <w:sz w:val="24"/>
          <w:szCs w:val="24"/>
        </w:rPr>
        <w:lastRenderedPageBreak/>
        <w:t>aid award.  If it is determined that funds must be returned to the financial aid programs, students must make satisfactory payment arrangements within 45 days of notification or they become ineligible for further financial aid.</w:t>
      </w:r>
    </w:p>
    <w:p w:rsidR="004E6A89" w:rsidRPr="008C3E74" w:rsidRDefault="004E6A89" w:rsidP="001A15E6">
      <w:pPr>
        <w:autoSpaceDE w:val="0"/>
        <w:autoSpaceDN w:val="0"/>
        <w:adjustRightInd w:val="0"/>
        <w:rPr>
          <w:kern w:val="24"/>
          <w:sz w:val="24"/>
          <w:szCs w:val="24"/>
        </w:rPr>
      </w:pPr>
    </w:p>
    <w:p w:rsidR="0070051D" w:rsidRPr="008C3E74" w:rsidRDefault="0070051D" w:rsidP="001A15E6">
      <w:pPr>
        <w:autoSpaceDE w:val="0"/>
        <w:autoSpaceDN w:val="0"/>
        <w:adjustRightInd w:val="0"/>
        <w:rPr>
          <w:kern w:val="24"/>
          <w:sz w:val="24"/>
          <w:szCs w:val="24"/>
        </w:rPr>
      </w:pPr>
    </w:p>
    <w:p w:rsidR="004C4236" w:rsidRPr="00781C49" w:rsidRDefault="004C4236" w:rsidP="00781C49">
      <w:pPr>
        <w:pStyle w:val="ListParagraph"/>
        <w:numPr>
          <w:ilvl w:val="0"/>
          <w:numId w:val="12"/>
        </w:numPr>
        <w:autoSpaceDE w:val="0"/>
        <w:autoSpaceDN w:val="0"/>
        <w:adjustRightInd w:val="0"/>
        <w:rPr>
          <w:kern w:val="24"/>
        </w:rPr>
      </w:pPr>
      <w:r w:rsidRPr="00781C49">
        <w:rPr>
          <w:b/>
          <w:kern w:val="24"/>
        </w:rPr>
        <w:t xml:space="preserve">Cell phones must be on silent at all times. Anyone whose cell phone goes off in class will be asked to leave. This is a serious classroom disruption that will not be </w:t>
      </w:r>
      <w:r w:rsidR="00781C49" w:rsidRPr="00781C49">
        <w:rPr>
          <w:b/>
          <w:kern w:val="24"/>
        </w:rPr>
        <w:t>tolerated!</w:t>
      </w:r>
      <w:r w:rsidR="00781C49" w:rsidRPr="00781C49">
        <w:rPr>
          <w:kern w:val="24"/>
        </w:rPr>
        <w:t xml:space="preserve"> *</w:t>
      </w:r>
    </w:p>
    <w:p w:rsidR="004E6A89" w:rsidRPr="008C3E74" w:rsidRDefault="004E6A89" w:rsidP="004C4236">
      <w:pPr>
        <w:autoSpaceDE w:val="0"/>
        <w:autoSpaceDN w:val="0"/>
        <w:adjustRightInd w:val="0"/>
        <w:rPr>
          <w:kern w:val="24"/>
          <w:sz w:val="24"/>
          <w:szCs w:val="24"/>
        </w:rPr>
      </w:pPr>
    </w:p>
    <w:p w:rsidR="004C4236" w:rsidRPr="008C3E74" w:rsidRDefault="004C4236">
      <w:pPr>
        <w:pStyle w:val="Title"/>
        <w:ind w:left="2160" w:hanging="2160"/>
        <w:jc w:val="left"/>
        <w:rPr>
          <w:b w:val="0"/>
          <w:sz w:val="24"/>
          <w:szCs w:val="24"/>
        </w:rPr>
      </w:pPr>
    </w:p>
    <w:p w:rsidR="004E6A89" w:rsidRPr="008C3E74" w:rsidRDefault="004E6A89" w:rsidP="004E6A89">
      <w:pPr>
        <w:rPr>
          <w:rFonts w:eastAsia="Calibri"/>
          <w:sz w:val="24"/>
          <w:szCs w:val="24"/>
        </w:rPr>
      </w:pPr>
      <w:r w:rsidRPr="008C3E74">
        <w:rPr>
          <w:rFonts w:eastAsia="Calibri"/>
          <w:b/>
          <w:sz w:val="24"/>
          <w:szCs w:val="24"/>
        </w:rPr>
        <w:t>Community College of Philadelphia's Early Alert Initiative</w:t>
      </w:r>
      <w:r w:rsidRPr="008C3E74">
        <w:rPr>
          <w:rFonts w:eastAsia="Calibri"/>
          <w:sz w:val="24"/>
          <w:szCs w:val="24"/>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rsidR="004E6A89" w:rsidRPr="008C3E74" w:rsidRDefault="004E6A89" w:rsidP="004E6A89">
      <w:pPr>
        <w:rPr>
          <w:rFonts w:eastAsia="Calibri"/>
          <w:sz w:val="24"/>
          <w:szCs w:val="24"/>
        </w:rPr>
      </w:pPr>
    </w:p>
    <w:p w:rsidR="004E6A89" w:rsidRPr="008C3E74" w:rsidRDefault="004E6A89">
      <w:pPr>
        <w:pStyle w:val="Title"/>
        <w:ind w:left="2160" w:hanging="2160"/>
        <w:jc w:val="left"/>
        <w:rPr>
          <w:b w:val="0"/>
          <w:sz w:val="24"/>
          <w:szCs w:val="24"/>
        </w:rPr>
      </w:pPr>
    </w:p>
    <w:p w:rsidR="004E6A89" w:rsidRPr="008C3E74" w:rsidRDefault="004E6A89" w:rsidP="004E6A89">
      <w:pPr>
        <w:rPr>
          <w:i/>
          <w:kern w:val="24"/>
          <w:sz w:val="24"/>
          <w:szCs w:val="24"/>
          <w:u w:val="single"/>
        </w:rPr>
      </w:pPr>
      <w:r w:rsidRPr="008C3E74">
        <w:rPr>
          <w:b/>
          <w:sz w:val="24"/>
          <w:szCs w:val="24"/>
        </w:rPr>
        <w:t>Classroom Conduct</w:t>
      </w:r>
      <w:r w:rsidRPr="008C3E74">
        <w:rPr>
          <w:sz w:val="24"/>
          <w:szCs w:val="24"/>
        </w:rPr>
        <w:t xml:space="preserve">: It is expected that students will conduct themselves according to the guidelines found in the CCP College Policies and Procedures Article IV, 5. </w:t>
      </w:r>
      <w:r w:rsidRPr="008C3E74">
        <w:rPr>
          <w:i/>
          <w:kern w:val="24"/>
          <w:sz w:val="24"/>
          <w:szCs w:val="24"/>
        </w:rPr>
        <w:t xml:space="preserve">(Retrieved from College website: </w:t>
      </w:r>
      <w:r w:rsidRPr="008C3E74">
        <w:rPr>
          <w:i/>
          <w:kern w:val="24"/>
          <w:sz w:val="24"/>
          <w:szCs w:val="24"/>
          <w:u w:val="single"/>
        </w:rPr>
        <w:t>http://www.ccp.edu/site/prospective/orientation/orientation_faq.php )</w:t>
      </w:r>
    </w:p>
    <w:p w:rsidR="004E6A89" w:rsidRPr="008C3E74" w:rsidRDefault="004E6A89" w:rsidP="004E6A89">
      <w:pPr>
        <w:rPr>
          <w:b/>
          <w:sz w:val="24"/>
          <w:szCs w:val="24"/>
        </w:rPr>
      </w:pPr>
    </w:p>
    <w:p w:rsidR="004E6A89" w:rsidRPr="008C3E74" w:rsidRDefault="004E6A89">
      <w:pPr>
        <w:pStyle w:val="Title"/>
        <w:ind w:left="2160" w:hanging="2160"/>
        <w:jc w:val="left"/>
        <w:rPr>
          <w:b w:val="0"/>
          <w:sz w:val="24"/>
          <w:szCs w:val="24"/>
        </w:rPr>
      </w:pPr>
    </w:p>
    <w:p w:rsidR="004E6A89" w:rsidRPr="008C3E74" w:rsidRDefault="004E6A89" w:rsidP="004E6A89">
      <w:pPr>
        <w:rPr>
          <w:rFonts w:eastAsia="Calibri"/>
          <w:sz w:val="24"/>
          <w:szCs w:val="24"/>
        </w:rPr>
      </w:pPr>
      <w:r w:rsidRPr="008C3E74">
        <w:rPr>
          <w:rFonts w:eastAsia="Calibri"/>
          <w:b/>
          <w:sz w:val="24"/>
          <w:szCs w:val="24"/>
        </w:rPr>
        <w:t>Academic Honesty:</w:t>
      </w:r>
      <w:r w:rsidRPr="008C3E74">
        <w:rPr>
          <w:rFonts w:eastAsia="Calibri"/>
          <w:sz w:val="24"/>
          <w:szCs w:val="24"/>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w:t>
      </w:r>
    </w:p>
    <w:p w:rsidR="004E6A89" w:rsidRPr="008C3E74" w:rsidRDefault="004E6A89">
      <w:pPr>
        <w:pStyle w:val="Title"/>
        <w:ind w:left="2160" w:hanging="2160"/>
        <w:jc w:val="left"/>
        <w:rPr>
          <w:b w:val="0"/>
          <w:sz w:val="24"/>
          <w:szCs w:val="24"/>
        </w:rPr>
      </w:pPr>
    </w:p>
    <w:p w:rsidR="004E6A89" w:rsidRPr="008C3E74" w:rsidRDefault="004E6A89">
      <w:pPr>
        <w:pStyle w:val="Title"/>
        <w:ind w:left="2160" w:hanging="2160"/>
        <w:jc w:val="left"/>
        <w:rPr>
          <w:b w:val="0"/>
          <w:sz w:val="24"/>
          <w:szCs w:val="24"/>
        </w:rPr>
      </w:pPr>
    </w:p>
    <w:p w:rsidR="00C011BA" w:rsidRPr="008C3E74" w:rsidRDefault="00C011BA" w:rsidP="00781C49">
      <w:pPr>
        <w:pStyle w:val="Title"/>
        <w:numPr>
          <w:ilvl w:val="0"/>
          <w:numId w:val="12"/>
        </w:numPr>
        <w:jc w:val="left"/>
        <w:rPr>
          <w:b w:val="0"/>
          <w:sz w:val="24"/>
          <w:szCs w:val="24"/>
        </w:rPr>
      </w:pPr>
      <w:r w:rsidRPr="008C3E74">
        <w:rPr>
          <w:b w:val="0"/>
          <w:sz w:val="24"/>
          <w:szCs w:val="24"/>
        </w:rPr>
        <w:t xml:space="preserve">Plagiarism, cheating or any other form of Academic Dishonesty </w:t>
      </w:r>
    </w:p>
    <w:p w:rsidR="00C011BA" w:rsidRPr="008C3E74" w:rsidRDefault="00C011BA">
      <w:pPr>
        <w:pStyle w:val="Title"/>
        <w:ind w:left="2160" w:hanging="2160"/>
        <w:jc w:val="left"/>
        <w:rPr>
          <w:b w:val="0"/>
          <w:sz w:val="24"/>
          <w:szCs w:val="24"/>
        </w:rPr>
      </w:pPr>
      <w:r w:rsidRPr="008C3E74">
        <w:rPr>
          <w:b w:val="0"/>
          <w:sz w:val="24"/>
          <w:szCs w:val="24"/>
        </w:rPr>
        <w:t xml:space="preserve">will result in the immediate withdrawal from the class and a report </w:t>
      </w:r>
    </w:p>
    <w:p w:rsidR="00E024A4" w:rsidRPr="008C3E74" w:rsidRDefault="00C011BA">
      <w:pPr>
        <w:pStyle w:val="Title"/>
        <w:ind w:left="2160" w:hanging="2160"/>
        <w:jc w:val="left"/>
        <w:rPr>
          <w:b w:val="0"/>
          <w:sz w:val="24"/>
          <w:szCs w:val="24"/>
        </w:rPr>
      </w:pPr>
      <w:r w:rsidRPr="008C3E74">
        <w:rPr>
          <w:b w:val="0"/>
          <w:sz w:val="24"/>
          <w:szCs w:val="24"/>
        </w:rPr>
        <w:t xml:space="preserve">will be filed with Academic </w:t>
      </w:r>
      <w:r w:rsidR="00781C49" w:rsidRPr="008C3E74">
        <w:rPr>
          <w:b w:val="0"/>
          <w:sz w:val="24"/>
          <w:szCs w:val="24"/>
        </w:rPr>
        <w:t>Affairs. *</w:t>
      </w:r>
    </w:p>
    <w:p w:rsidR="004E6A89" w:rsidRPr="008C3E74" w:rsidRDefault="004E6A89">
      <w:pPr>
        <w:pStyle w:val="Title"/>
        <w:ind w:left="2160" w:hanging="2160"/>
        <w:jc w:val="left"/>
        <w:rPr>
          <w:b w:val="0"/>
          <w:sz w:val="24"/>
          <w:szCs w:val="24"/>
        </w:rPr>
      </w:pPr>
    </w:p>
    <w:p w:rsidR="00D752AF" w:rsidRPr="008C3E74" w:rsidRDefault="00D752AF">
      <w:pPr>
        <w:pStyle w:val="Title"/>
        <w:ind w:left="2160" w:hanging="2160"/>
        <w:jc w:val="left"/>
        <w:rPr>
          <w:b w:val="0"/>
          <w:sz w:val="24"/>
          <w:szCs w:val="24"/>
        </w:rPr>
      </w:pPr>
    </w:p>
    <w:p w:rsidR="004E6A89" w:rsidRPr="008C3E74" w:rsidRDefault="004E6A89" w:rsidP="004E6A89">
      <w:pPr>
        <w:keepNext/>
        <w:autoSpaceDE w:val="0"/>
        <w:autoSpaceDN w:val="0"/>
        <w:adjustRightInd w:val="0"/>
        <w:outlineLvl w:val="0"/>
        <w:rPr>
          <w:rFonts w:eastAsia="Calibri"/>
          <w:b/>
          <w:kern w:val="24"/>
          <w:sz w:val="24"/>
          <w:szCs w:val="24"/>
        </w:rPr>
      </w:pPr>
      <w:r w:rsidRPr="008C3E74">
        <w:rPr>
          <w:rFonts w:eastAsia="Calibri"/>
          <w:b/>
          <w:bCs/>
          <w:kern w:val="24"/>
          <w:sz w:val="24"/>
          <w:szCs w:val="24"/>
        </w:rPr>
        <w:t xml:space="preserve">Center on Disability: </w:t>
      </w:r>
      <w:r w:rsidRPr="008C3E74">
        <w:rPr>
          <w:rFonts w:eastAsia="Calibri"/>
          <w:kern w:val="24"/>
          <w:sz w:val="24"/>
          <w:szCs w:val="24"/>
        </w:rPr>
        <w:t xml:space="preserve">Students who believe they may need an accommodation based on the impact of a disability should contact me privately to discuss their accommodation form and specific needs as soon as possible, but preferably within the first week of class. </w:t>
      </w:r>
      <w:r w:rsidRPr="008C3E74">
        <w:rPr>
          <w:rFonts w:eastAsia="Calibri"/>
          <w:kern w:val="24"/>
          <w:sz w:val="24"/>
          <w:szCs w:val="24"/>
        </w:rPr>
        <w:lastRenderedPageBreak/>
        <w:t>If you need to request reasonable accommodations, but do not have an accommodation form, please contact the Center on Disability, room BG-39, phone number 215-751-8050.</w:t>
      </w:r>
      <w:r w:rsidRPr="008C3E74">
        <w:rPr>
          <w:rFonts w:eastAsia="Calibri"/>
          <w:b/>
          <w:kern w:val="24"/>
          <w:sz w:val="24"/>
          <w:szCs w:val="24"/>
        </w:rPr>
        <w:t xml:space="preserve"> </w:t>
      </w:r>
    </w:p>
    <w:p w:rsidR="004E6A89" w:rsidRPr="008C3E74" w:rsidRDefault="004E6A89" w:rsidP="004E6A89">
      <w:pPr>
        <w:rPr>
          <w:rFonts w:eastAsia="Calibri"/>
          <w:sz w:val="24"/>
          <w:szCs w:val="24"/>
        </w:rPr>
      </w:pPr>
    </w:p>
    <w:p w:rsidR="004E6A89" w:rsidRPr="008C3E74" w:rsidRDefault="004E6A89" w:rsidP="004E6A89">
      <w:pPr>
        <w:autoSpaceDE w:val="0"/>
        <w:autoSpaceDN w:val="0"/>
        <w:adjustRightInd w:val="0"/>
        <w:rPr>
          <w:rFonts w:eastAsia="Calibri"/>
          <w:kern w:val="24"/>
          <w:sz w:val="24"/>
          <w:szCs w:val="24"/>
        </w:rPr>
      </w:pPr>
      <w:r w:rsidRPr="008C3E74">
        <w:rPr>
          <w:rFonts w:eastAsia="Calibri"/>
          <w:kern w:val="24"/>
          <w:sz w:val="24"/>
          <w:szCs w:val="24"/>
        </w:rPr>
        <w:t>Students who are registered with the Center on Disability must inform the instructor by the end of the first week of classes if special accommodations are requested.</w:t>
      </w:r>
    </w:p>
    <w:p w:rsidR="004E6A89" w:rsidRPr="008C3E74" w:rsidRDefault="004E6A89" w:rsidP="004E6A89">
      <w:pPr>
        <w:autoSpaceDE w:val="0"/>
        <w:autoSpaceDN w:val="0"/>
        <w:adjustRightInd w:val="0"/>
        <w:rPr>
          <w:rFonts w:eastAsia="Calibri"/>
          <w:kern w:val="24"/>
          <w:sz w:val="24"/>
          <w:szCs w:val="24"/>
        </w:rPr>
      </w:pPr>
    </w:p>
    <w:p w:rsidR="004E6A89" w:rsidRPr="008C3E74" w:rsidRDefault="004E6A89" w:rsidP="004E6A89">
      <w:pPr>
        <w:autoSpaceDE w:val="0"/>
        <w:autoSpaceDN w:val="0"/>
        <w:adjustRightInd w:val="0"/>
        <w:ind w:left="432" w:hanging="432"/>
        <w:rPr>
          <w:rFonts w:eastAsia="Calibri"/>
          <w:kern w:val="24"/>
          <w:sz w:val="24"/>
          <w:szCs w:val="24"/>
        </w:rPr>
      </w:pPr>
    </w:p>
    <w:p w:rsidR="004E6A89" w:rsidRPr="008C3E74" w:rsidRDefault="004E6A89" w:rsidP="004E6A89">
      <w:pPr>
        <w:spacing w:line="276" w:lineRule="auto"/>
        <w:rPr>
          <w:b/>
          <w:sz w:val="24"/>
          <w:szCs w:val="24"/>
          <w:lang w:bidi="en-US"/>
        </w:rPr>
      </w:pPr>
      <w:r w:rsidRPr="008C3E74">
        <w:rPr>
          <w:b/>
          <w:sz w:val="24"/>
          <w:szCs w:val="24"/>
          <w:lang w:bidi="en-US"/>
        </w:rPr>
        <w:t>College Closing Policy</w:t>
      </w:r>
    </w:p>
    <w:p w:rsidR="004E6A89" w:rsidRPr="008C3E74" w:rsidRDefault="004E6A89" w:rsidP="004E6A89">
      <w:pPr>
        <w:rPr>
          <w:sz w:val="24"/>
          <w:szCs w:val="24"/>
          <w:lang w:bidi="en-US"/>
        </w:rPr>
      </w:pPr>
      <w:r w:rsidRPr="008C3E74">
        <w:rPr>
          <w:sz w:val="24"/>
          <w:szCs w:val="24"/>
          <w:lang w:bidi="en-US"/>
        </w:rPr>
        <w:t>The number for the cancellation of evening or weekend classes is #2238. Radio station KYW-AM 1060 will announce the College’s closing number.</w:t>
      </w:r>
    </w:p>
    <w:p w:rsidR="004E6A89" w:rsidRPr="008C3E74" w:rsidRDefault="004E6A89" w:rsidP="004E6A89">
      <w:pPr>
        <w:rPr>
          <w:sz w:val="24"/>
          <w:szCs w:val="24"/>
          <w:lang w:bidi="en-US"/>
        </w:rPr>
      </w:pPr>
      <w:r w:rsidRPr="008C3E74">
        <w:rPr>
          <w:noProof/>
          <w:sz w:val="24"/>
          <w:szCs w:val="24"/>
        </w:rPr>
        <w:drawing>
          <wp:anchor distT="0" distB="0" distL="114300" distR="114300" simplePos="0" relativeHeight="251659264" behindDoc="1" locked="0" layoutInCell="1" allowOverlap="1">
            <wp:simplePos x="0" y="0"/>
            <wp:positionH relativeFrom="column">
              <wp:posOffset>2130425</wp:posOffset>
            </wp:positionH>
            <wp:positionV relativeFrom="paragraph">
              <wp:posOffset>142875</wp:posOffset>
            </wp:positionV>
            <wp:extent cx="1206500" cy="301625"/>
            <wp:effectExtent l="0" t="0" r="0" b="3175"/>
            <wp:wrapNone/>
            <wp:docPr id="2" name="Picture 1" descr="E2Campu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Campus">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89" w:rsidRPr="008C3E74" w:rsidRDefault="004E6A89" w:rsidP="004E6A89">
      <w:pPr>
        <w:rPr>
          <w:sz w:val="24"/>
          <w:szCs w:val="24"/>
          <w:lang w:bidi="en-US"/>
        </w:rPr>
      </w:pPr>
      <w:r w:rsidRPr="008C3E74">
        <w:rPr>
          <w:sz w:val="24"/>
          <w:szCs w:val="24"/>
          <w:lang w:bidi="en-US"/>
        </w:rPr>
        <w:t xml:space="preserve">You are encouraged to sign up for </w:t>
      </w:r>
      <w:r w:rsidRPr="008C3E74">
        <w:rPr>
          <w:sz w:val="24"/>
          <w:szCs w:val="24"/>
          <w:lang w:bidi="en-US"/>
        </w:rPr>
        <w:tab/>
      </w:r>
      <w:r w:rsidRPr="008C3E74">
        <w:rPr>
          <w:sz w:val="24"/>
          <w:szCs w:val="24"/>
          <w:lang w:bidi="en-US"/>
        </w:rPr>
        <w:tab/>
      </w:r>
      <w:r w:rsidRPr="008C3E74">
        <w:rPr>
          <w:sz w:val="24"/>
          <w:szCs w:val="24"/>
          <w:lang w:bidi="en-US"/>
        </w:rPr>
        <w:tab/>
        <w:t xml:space="preserve">    ; “e2 Campus” is an emergency notification system.  Go to the MyCCP Home page to sign up for the notification system.</w:t>
      </w:r>
    </w:p>
    <w:p w:rsidR="00E024A4" w:rsidRPr="008C3E74" w:rsidRDefault="00E024A4" w:rsidP="00D752AF">
      <w:pPr>
        <w:pStyle w:val="PlainText"/>
        <w:rPr>
          <w:rFonts w:ascii="Times New Roman" w:hAnsi="Times New Roman"/>
          <w:b/>
          <w:sz w:val="24"/>
          <w:szCs w:val="24"/>
        </w:rPr>
      </w:pPr>
    </w:p>
    <w:sectPr w:rsidR="00E024A4" w:rsidRPr="008C3E74" w:rsidSect="003736AF">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2A" w:rsidRDefault="00E7692A">
      <w:r>
        <w:separator/>
      </w:r>
    </w:p>
  </w:endnote>
  <w:endnote w:type="continuationSeparator" w:id="0">
    <w:p w:rsidR="00E7692A" w:rsidRDefault="00E7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2A" w:rsidRDefault="00E7692A">
      <w:r>
        <w:separator/>
      </w:r>
    </w:p>
  </w:footnote>
  <w:footnote w:type="continuationSeparator" w:id="0">
    <w:p w:rsidR="00E7692A" w:rsidRDefault="00E769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45" w:rsidRDefault="00A6088D">
    <w:pPr>
      <w:pStyle w:val="Header"/>
    </w:pPr>
    <w:r>
      <w:t>M</w:t>
    </w:r>
    <w:r w:rsidR="00E03045">
      <w:t>anagement 141 – Mike Shaffer</w:t>
    </w:r>
  </w:p>
  <w:p w:rsidR="00A6088D" w:rsidRDefault="00A6088D">
    <w:pPr>
      <w:pStyle w:val="Header"/>
    </w:pPr>
    <w:r>
      <w:tab/>
      <w:t xml:space="preserve">- </w:t>
    </w:r>
    <w:r w:rsidR="00333B6C">
      <w:fldChar w:fldCharType="begin"/>
    </w:r>
    <w:r w:rsidR="00333B6C">
      <w:instrText xml:space="preserve"> PAGE </w:instrText>
    </w:r>
    <w:r w:rsidR="00333B6C">
      <w:fldChar w:fldCharType="separate"/>
    </w:r>
    <w:r w:rsidR="003F5768">
      <w:rPr>
        <w:noProof/>
      </w:rPr>
      <w:t>3</w:t>
    </w:r>
    <w:r w:rsidR="00333B6C">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781"/>
    <w:multiLevelType w:val="hybridMultilevel"/>
    <w:tmpl w:val="8424DAC2"/>
    <w:lvl w:ilvl="0" w:tplc="3A228144">
      <w:start w:val="8"/>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1B973633"/>
    <w:multiLevelType w:val="hybridMultilevel"/>
    <w:tmpl w:val="E47E3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2E5E"/>
    <w:multiLevelType w:val="hybridMultilevel"/>
    <w:tmpl w:val="1226A5C2"/>
    <w:lvl w:ilvl="0" w:tplc="D8DE5F8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BA4049"/>
    <w:multiLevelType w:val="hybridMultilevel"/>
    <w:tmpl w:val="A6A478C4"/>
    <w:lvl w:ilvl="0" w:tplc="175A2512">
      <w:start w:val="6"/>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3EF216B4"/>
    <w:multiLevelType w:val="hybridMultilevel"/>
    <w:tmpl w:val="BF327D1A"/>
    <w:lvl w:ilvl="0" w:tplc="AF3E83E8">
      <w:start w:val="9"/>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45EC36C0"/>
    <w:multiLevelType w:val="hybridMultilevel"/>
    <w:tmpl w:val="F49467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E585622"/>
    <w:multiLevelType w:val="hybridMultilevel"/>
    <w:tmpl w:val="2F44A7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06426"/>
    <w:multiLevelType w:val="hybridMultilevel"/>
    <w:tmpl w:val="746CB8BA"/>
    <w:lvl w:ilvl="0" w:tplc="B31001CE">
      <w:start w:val="5"/>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50C13335"/>
    <w:multiLevelType w:val="hybridMultilevel"/>
    <w:tmpl w:val="A19C57B4"/>
    <w:lvl w:ilvl="0" w:tplc="8A00C22C">
      <w:start w:val="4"/>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54410A09"/>
    <w:multiLevelType w:val="hybridMultilevel"/>
    <w:tmpl w:val="6A129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A2371"/>
    <w:multiLevelType w:val="multilevel"/>
    <w:tmpl w:val="C3E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4010F"/>
    <w:multiLevelType w:val="hybridMultilevel"/>
    <w:tmpl w:val="21E22818"/>
    <w:lvl w:ilvl="0" w:tplc="6D2A7404">
      <w:start w:val="7"/>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0"/>
  </w:num>
  <w:num w:numId="2">
    <w:abstractNumId w:val="5"/>
  </w:num>
  <w:num w:numId="3">
    <w:abstractNumId w:val="8"/>
  </w:num>
  <w:num w:numId="4">
    <w:abstractNumId w:val="7"/>
  </w:num>
  <w:num w:numId="5">
    <w:abstractNumId w:val="3"/>
  </w:num>
  <w:num w:numId="6">
    <w:abstractNumId w:val="11"/>
  </w:num>
  <w:num w:numId="7">
    <w:abstractNumId w:val="0"/>
  </w:num>
  <w:num w:numId="8">
    <w:abstractNumId w:val="4"/>
  </w:num>
  <w:num w:numId="9">
    <w:abstractNumId w:val="2"/>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FBC8AE0D-6411-4989-82CA-8BA4E7BDAA07}"/>
    <w:docVar w:name="dgnword-eventsink" w:val="78065528"/>
    <w:docVar w:name="SelEnd" w:val=" "/>
    <w:docVar w:name="SelStart" w:val=" "/>
  </w:docVars>
  <w:rsids>
    <w:rsidRoot w:val="00275898"/>
    <w:rsid w:val="00010ACD"/>
    <w:rsid w:val="00011D61"/>
    <w:rsid w:val="000B15AD"/>
    <w:rsid w:val="000D127A"/>
    <w:rsid w:val="001176B1"/>
    <w:rsid w:val="00134C7D"/>
    <w:rsid w:val="00137E29"/>
    <w:rsid w:val="00140225"/>
    <w:rsid w:val="00142C46"/>
    <w:rsid w:val="00155A22"/>
    <w:rsid w:val="001A15E6"/>
    <w:rsid w:val="00206F77"/>
    <w:rsid w:val="00230209"/>
    <w:rsid w:val="00237127"/>
    <w:rsid w:val="00237CBF"/>
    <w:rsid w:val="00264D10"/>
    <w:rsid w:val="0026788C"/>
    <w:rsid w:val="00275898"/>
    <w:rsid w:val="002B1905"/>
    <w:rsid w:val="002B4747"/>
    <w:rsid w:val="002C3E0E"/>
    <w:rsid w:val="002D0568"/>
    <w:rsid w:val="002D5DB8"/>
    <w:rsid w:val="002E154F"/>
    <w:rsid w:val="002F30A6"/>
    <w:rsid w:val="0030693D"/>
    <w:rsid w:val="00317153"/>
    <w:rsid w:val="0031748A"/>
    <w:rsid w:val="00333B6C"/>
    <w:rsid w:val="0035271B"/>
    <w:rsid w:val="003612B0"/>
    <w:rsid w:val="003736AF"/>
    <w:rsid w:val="003E0A72"/>
    <w:rsid w:val="003F299A"/>
    <w:rsid w:val="003F5768"/>
    <w:rsid w:val="004128D7"/>
    <w:rsid w:val="004401B5"/>
    <w:rsid w:val="00456262"/>
    <w:rsid w:val="004B1D19"/>
    <w:rsid w:val="004C4236"/>
    <w:rsid w:val="004D5C4D"/>
    <w:rsid w:val="004E37ED"/>
    <w:rsid w:val="004E6A89"/>
    <w:rsid w:val="004F46A4"/>
    <w:rsid w:val="00515752"/>
    <w:rsid w:val="005B0928"/>
    <w:rsid w:val="005C01ED"/>
    <w:rsid w:val="00617817"/>
    <w:rsid w:val="0064010F"/>
    <w:rsid w:val="00667905"/>
    <w:rsid w:val="006D693E"/>
    <w:rsid w:val="006F0713"/>
    <w:rsid w:val="0070051D"/>
    <w:rsid w:val="00727E3B"/>
    <w:rsid w:val="00743CCF"/>
    <w:rsid w:val="00781C49"/>
    <w:rsid w:val="007B5B49"/>
    <w:rsid w:val="007D6B54"/>
    <w:rsid w:val="007E2B29"/>
    <w:rsid w:val="00852753"/>
    <w:rsid w:val="00853BA4"/>
    <w:rsid w:val="00870B11"/>
    <w:rsid w:val="00882278"/>
    <w:rsid w:val="00893F9C"/>
    <w:rsid w:val="00896C00"/>
    <w:rsid w:val="008C3E74"/>
    <w:rsid w:val="008D41E5"/>
    <w:rsid w:val="0095673F"/>
    <w:rsid w:val="00986C61"/>
    <w:rsid w:val="009902AF"/>
    <w:rsid w:val="00991D31"/>
    <w:rsid w:val="009A5D0C"/>
    <w:rsid w:val="009F1697"/>
    <w:rsid w:val="00A27D9B"/>
    <w:rsid w:val="00A51468"/>
    <w:rsid w:val="00A6088D"/>
    <w:rsid w:val="00A706D6"/>
    <w:rsid w:val="00A92C13"/>
    <w:rsid w:val="00A97009"/>
    <w:rsid w:val="00AA5E2C"/>
    <w:rsid w:val="00AC26F5"/>
    <w:rsid w:val="00B16FEA"/>
    <w:rsid w:val="00B73E19"/>
    <w:rsid w:val="00B81054"/>
    <w:rsid w:val="00B864D6"/>
    <w:rsid w:val="00BA0100"/>
    <w:rsid w:val="00BA2542"/>
    <w:rsid w:val="00BA566E"/>
    <w:rsid w:val="00BA6532"/>
    <w:rsid w:val="00BB4C00"/>
    <w:rsid w:val="00BC59B2"/>
    <w:rsid w:val="00BD39EF"/>
    <w:rsid w:val="00BE3905"/>
    <w:rsid w:val="00C011BA"/>
    <w:rsid w:val="00C02930"/>
    <w:rsid w:val="00C31499"/>
    <w:rsid w:val="00C741AC"/>
    <w:rsid w:val="00C75C99"/>
    <w:rsid w:val="00C85528"/>
    <w:rsid w:val="00CA0158"/>
    <w:rsid w:val="00CA7F3C"/>
    <w:rsid w:val="00CE277C"/>
    <w:rsid w:val="00D61BF9"/>
    <w:rsid w:val="00D752AF"/>
    <w:rsid w:val="00D9112A"/>
    <w:rsid w:val="00DC29C1"/>
    <w:rsid w:val="00DD72B5"/>
    <w:rsid w:val="00E024A4"/>
    <w:rsid w:val="00E03045"/>
    <w:rsid w:val="00E22022"/>
    <w:rsid w:val="00E42B8D"/>
    <w:rsid w:val="00E523AD"/>
    <w:rsid w:val="00E53D99"/>
    <w:rsid w:val="00E7692A"/>
    <w:rsid w:val="00E863ED"/>
    <w:rsid w:val="00EE56E3"/>
    <w:rsid w:val="00F01C1F"/>
    <w:rsid w:val="00F02005"/>
    <w:rsid w:val="00F061DA"/>
    <w:rsid w:val="00F45B87"/>
    <w:rsid w:val="00F83135"/>
    <w:rsid w:val="00FA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F2FC7"/>
  <w15:docId w15:val="{07340BD4-B968-4218-A646-EB88D471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AF"/>
  </w:style>
  <w:style w:type="paragraph" w:styleId="Heading1">
    <w:name w:val="heading 1"/>
    <w:basedOn w:val="Normal"/>
    <w:next w:val="Normal"/>
    <w:qFormat/>
    <w:rsid w:val="00991D31"/>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36AF"/>
    <w:pPr>
      <w:jc w:val="center"/>
    </w:pPr>
    <w:rPr>
      <w:b/>
      <w:sz w:val="40"/>
    </w:rPr>
  </w:style>
  <w:style w:type="character" w:styleId="Hyperlink">
    <w:name w:val="Hyperlink"/>
    <w:basedOn w:val="DefaultParagraphFont"/>
    <w:rsid w:val="003736AF"/>
    <w:rPr>
      <w:color w:val="0000FF"/>
      <w:u w:val="single"/>
    </w:rPr>
  </w:style>
  <w:style w:type="character" w:styleId="FollowedHyperlink">
    <w:name w:val="FollowedHyperlink"/>
    <w:basedOn w:val="DefaultParagraphFont"/>
    <w:rsid w:val="003736AF"/>
    <w:rPr>
      <w:color w:val="800080"/>
      <w:u w:val="single"/>
    </w:rPr>
  </w:style>
  <w:style w:type="paragraph" w:styleId="NormalWeb">
    <w:name w:val="Normal (Web)"/>
    <w:basedOn w:val="Normal"/>
    <w:rsid w:val="00F01C1F"/>
    <w:pPr>
      <w:spacing w:before="100" w:beforeAutospacing="1" w:after="100" w:afterAutospacing="1"/>
    </w:pPr>
    <w:rPr>
      <w:sz w:val="24"/>
      <w:szCs w:val="24"/>
    </w:rPr>
  </w:style>
  <w:style w:type="paragraph" w:styleId="Header">
    <w:name w:val="header"/>
    <w:basedOn w:val="Normal"/>
    <w:rsid w:val="00F01C1F"/>
    <w:pPr>
      <w:tabs>
        <w:tab w:val="center" w:pos="4320"/>
        <w:tab w:val="right" w:pos="8640"/>
      </w:tabs>
    </w:pPr>
  </w:style>
  <w:style w:type="paragraph" w:styleId="Footer">
    <w:name w:val="footer"/>
    <w:basedOn w:val="Normal"/>
    <w:rsid w:val="00F01C1F"/>
    <w:pPr>
      <w:tabs>
        <w:tab w:val="center" w:pos="4320"/>
        <w:tab w:val="right" w:pos="8640"/>
      </w:tabs>
    </w:pPr>
  </w:style>
  <w:style w:type="paragraph" w:styleId="PlainText">
    <w:name w:val="Plain Text"/>
    <w:basedOn w:val="Normal"/>
    <w:rsid w:val="00F01C1F"/>
    <w:rPr>
      <w:rFonts w:ascii="Courier New" w:hAnsi="Courier New"/>
    </w:rPr>
  </w:style>
  <w:style w:type="paragraph" w:styleId="BalloonText">
    <w:name w:val="Balloon Text"/>
    <w:basedOn w:val="Normal"/>
    <w:semiHidden/>
    <w:rsid w:val="005B0928"/>
    <w:rPr>
      <w:rFonts w:ascii="Tahoma" w:hAnsi="Tahoma" w:cs="Tahoma"/>
      <w:sz w:val="16"/>
      <w:szCs w:val="16"/>
    </w:rPr>
  </w:style>
  <w:style w:type="paragraph" w:styleId="ListParagraph">
    <w:name w:val="List Paragraph"/>
    <w:basedOn w:val="Normal"/>
    <w:uiPriority w:val="34"/>
    <w:qFormat/>
    <w:rsid w:val="002D0568"/>
    <w:pPr>
      <w:ind w:left="720"/>
      <w:contextualSpacing/>
    </w:pPr>
    <w:rPr>
      <w:sz w:val="24"/>
      <w:szCs w:val="24"/>
    </w:rPr>
  </w:style>
  <w:style w:type="table" w:customStyle="1" w:styleId="LightList1">
    <w:name w:val="Light List1"/>
    <w:basedOn w:val="TableNormal"/>
    <w:uiPriority w:val="61"/>
    <w:rsid w:val="002D0568"/>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99"/>
    <w:unhideWhenUsed/>
    <w:rsid w:val="001A15E6"/>
    <w:pPr>
      <w:autoSpaceDE w:val="0"/>
      <w:autoSpaceDN w:val="0"/>
      <w:adjustRightInd w:val="0"/>
    </w:pPr>
    <w:rPr>
      <w:rFonts w:eastAsia="Calibri"/>
      <w:b/>
      <w:kern w:val="24"/>
      <w:sz w:val="24"/>
      <w:szCs w:val="24"/>
    </w:rPr>
  </w:style>
  <w:style w:type="character" w:customStyle="1" w:styleId="BodyTextChar">
    <w:name w:val="Body Text Char"/>
    <w:basedOn w:val="DefaultParagraphFont"/>
    <w:link w:val="BodyText"/>
    <w:uiPriority w:val="99"/>
    <w:rsid w:val="001A15E6"/>
    <w:rPr>
      <w:rFonts w:eastAsia="Calibri"/>
      <w:b/>
      <w:kern w:val="24"/>
      <w:sz w:val="24"/>
      <w:szCs w:val="24"/>
    </w:rPr>
  </w:style>
  <w:style w:type="character" w:customStyle="1" w:styleId="apple-converted-space">
    <w:name w:val="apple-converted-space"/>
    <w:basedOn w:val="DefaultParagraphFont"/>
    <w:rsid w:val="00A92C13"/>
  </w:style>
  <w:style w:type="table" w:styleId="TableGrid">
    <w:name w:val="Table Grid"/>
    <w:basedOn w:val="TableNormal"/>
    <w:uiPriority w:val="39"/>
    <w:rsid w:val="003F57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1910">
      <w:bodyDiv w:val="1"/>
      <w:marLeft w:val="0"/>
      <w:marRight w:val="0"/>
      <w:marTop w:val="0"/>
      <w:marBottom w:val="0"/>
      <w:divBdr>
        <w:top w:val="none" w:sz="0" w:space="0" w:color="auto"/>
        <w:left w:val="none" w:sz="0" w:space="0" w:color="auto"/>
        <w:bottom w:val="none" w:sz="0" w:space="0" w:color="auto"/>
        <w:right w:val="none" w:sz="0" w:space="0" w:color="auto"/>
      </w:divBdr>
    </w:div>
    <w:div w:id="5242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shaffer@cc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e2campus.com/my/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MANAGEMENT 121</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121</dc:title>
  <dc:creator>Mark Bambach</dc:creator>
  <cp:lastModifiedBy>Michael Shaffer</cp:lastModifiedBy>
  <cp:revision>2</cp:revision>
  <cp:lastPrinted>2018-01-05T15:47:00Z</cp:lastPrinted>
  <dcterms:created xsi:type="dcterms:W3CDTF">2019-01-07T15:51:00Z</dcterms:created>
  <dcterms:modified xsi:type="dcterms:W3CDTF">2019-01-07T15:51:00Z</dcterms:modified>
</cp:coreProperties>
</file>