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68" w:rsidRDefault="00FD7468">
      <w:pPr>
        <w:pStyle w:val="PlainText"/>
        <w:jc w:val="center"/>
        <w:rPr>
          <w:rFonts w:ascii="Times New Roman" w:hAnsi="Times New Roman"/>
          <w:b/>
          <w:bCs/>
          <w:sz w:val="28"/>
        </w:rPr>
      </w:pPr>
      <w:r>
        <w:rPr>
          <w:rFonts w:ascii="Times New Roman" w:hAnsi="Times New Roman"/>
          <w:b/>
          <w:bCs/>
          <w:sz w:val="28"/>
        </w:rPr>
        <w:t>Community College of Philadelphia</w:t>
      </w:r>
    </w:p>
    <w:p w:rsidR="00FD7468" w:rsidRDefault="00FD7468">
      <w:pPr>
        <w:pStyle w:val="PlainText"/>
        <w:jc w:val="center"/>
        <w:rPr>
          <w:rFonts w:ascii="Times New Roman" w:hAnsi="Times New Roman"/>
          <w:b/>
          <w:bCs/>
          <w:sz w:val="28"/>
        </w:rPr>
      </w:pPr>
    </w:p>
    <w:p w:rsidR="00FD7468" w:rsidRDefault="00FD7468">
      <w:pPr>
        <w:pStyle w:val="PlainText"/>
        <w:jc w:val="center"/>
        <w:rPr>
          <w:rFonts w:ascii="Times New Roman" w:hAnsi="Times New Roman"/>
          <w:sz w:val="28"/>
        </w:rPr>
      </w:pPr>
      <w:r>
        <w:rPr>
          <w:rFonts w:ascii="Times New Roman" w:hAnsi="Times New Roman"/>
          <w:b/>
          <w:bCs/>
          <w:sz w:val="28"/>
        </w:rPr>
        <w:t>Principles of Management</w:t>
      </w:r>
    </w:p>
    <w:p w:rsidR="00FD7468" w:rsidRDefault="00FD7468">
      <w:pPr>
        <w:pStyle w:val="PlainText"/>
        <w:jc w:val="center"/>
        <w:rPr>
          <w:rFonts w:ascii="Times New Roman" w:hAnsi="Times New Roman"/>
          <w:sz w:val="28"/>
        </w:rPr>
      </w:pPr>
      <w:r>
        <w:rPr>
          <w:rFonts w:ascii="Times New Roman" w:hAnsi="Times New Roman"/>
          <w:sz w:val="28"/>
        </w:rPr>
        <w:t xml:space="preserve"> </w:t>
      </w:r>
    </w:p>
    <w:p w:rsidR="00FD7468" w:rsidRDefault="00FD7468">
      <w:pPr>
        <w:pStyle w:val="PlainText"/>
        <w:jc w:val="center"/>
        <w:rPr>
          <w:rFonts w:ascii="Times New Roman" w:hAnsi="Times New Roman"/>
          <w:b/>
          <w:bCs/>
          <w:sz w:val="28"/>
        </w:rPr>
      </w:pPr>
      <w:r>
        <w:rPr>
          <w:rFonts w:ascii="Times New Roman" w:hAnsi="Times New Roman"/>
          <w:b/>
          <w:bCs/>
          <w:sz w:val="28"/>
        </w:rPr>
        <w:t xml:space="preserve">Management 141 </w:t>
      </w:r>
      <w:r w:rsidR="00C46F9C">
        <w:rPr>
          <w:rFonts w:ascii="Times New Roman" w:hAnsi="Times New Roman"/>
          <w:b/>
          <w:bCs/>
          <w:sz w:val="28"/>
        </w:rPr>
        <w:t xml:space="preserve">Online – </w:t>
      </w:r>
      <w:r w:rsidR="00765498">
        <w:rPr>
          <w:rFonts w:ascii="Times New Roman" w:hAnsi="Times New Roman"/>
          <w:b/>
          <w:bCs/>
          <w:sz w:val="28"/>
        </w:rPr>
        <w:t>WINTER</w:t>
      </w:r>
      <w:r w:rsidR="008D66C3">
        <w:rPr>
          <w:rFonts w:ascii="Times New Roman" w:hAnsi="Times New Roman"/>
          <w:b/>
          <w:bCs/>
          <w:sz w:val="28"/>
        </w:rPr>
        <w:t xml:space="preserve"> 2018</w:t>
      </w:r>
      <w:r w:rsidR="00765498">
        <w:rPr>
          <w:rFonts w:ascii="Times New Roman" w:hAnsi="Times New Roman"/>
          <w:b/>
          <w:bCs/>
          <w:sz w:val="28"/>
        </w:rPr>
        <w:t>-2019</w:t>
      </w:r>
    </w:p>
    <w:p w:rsidR="00FD7468" w:rsidRDefault="00FD7468">
      <w:pPr>
        <w:pStyle w:val="PlainText"/>
        <w:rPr>
          <w:rFonts w:ascii="Times New Roman" w:hAnsi="Times New Roman"/>
          <w:sz w:val="28"/>
        </w:rPr>
      </w:pPr>
    </w:p>
    <w:p w:rsidR="00FD7468" w:rsidRDefault="00FD7468">
      <w:pPr>
        <w:pStyle w:val="PlainText"/>
        <w:rPr>
          <w:rFonts w:ascii="Times New Roman" w:hAnsi="Times New Roman"/>
          <w:sz w:val="28"/>
        </w:rPr>
      </w:pPr>
      <w:r>
        <w:rPr>
          <w:rFonts w:ascii="Times New Roman" w:hAnsi="Times New Roman"/>
          <w:b/>
          <w:bCs/>
          <w:sz w:val="28"/>
        </w:rPr>
        <w:t>Instructor:</w:t>
      </w:r>
      <w:r>
        <w:rPr>
          <w:rFonts w:ascii="Times New Roman" w:hAnsi="Times New Roman"/>
          <w:sz w:val="28"/>
        </w:rPr>
        <w:t xml:space="preserve">  Mark Bambach</w:t>
      </w:r>
    </w:p>
    <w:p w:rsidR="00FD7468" w:rsidRDefault="00FD7468">
      <w:pPr>
        <w:pStyle w:val="PlainText"/>
        <w:rPr>
          <w:rFonts w:ascii="Times New Roman" w:hAnsi="Times New Roman"/>
          <w:sz w:val="28"/>
        </w:rPr>
      </w:pPr>
      <w:r>
        <w:rPr>
          <w:rFonts w:ascii="Times New Roman" w:hAnsi="Times New Roman"/>
          <w:b/>
          <w:bCs/>
          <w:sz w:val="28"/>
        </w:rPr>
        <w:t>Telephone:</w:t>
      </w:r>
      <w:r w:rsidR="008F5DA6">
        <w:rPr>
          <w:rFonts w:ascii="Times New Roman" w:hAnsi="Times New Roman"/>
          <w:sz w:val="28"/>
        </w:rPr>
        <w:t xml:space="preserve"> 215-751-8873</w:t>
      </w:r>
      <w:r>
        <w:rPr>
          <w:rFonts w:ascii="Times New Roman" w:hAnsi="Times New Roman"/>
          <w:sz w:val="28"/>
        </w:rPr>
        <w:t xml:space="preserve"> </w:t>
      </w:r>
    </w:p>
    <w:p w:rsidR="005541FB" w:rsidRDefault="00FD7468">
      <w:pPr>
        <w:pStyle w:val="PlainText"/>
        <w:rPr>
          <w:rFonts w:ascii="Times New Roman" w:hAnsi="Times New Roman"/>
          <w:sz w:val="28"/>
        </w:rPr>
      </w:pPr>
      <w:r>
        <w:rPr>
          <w:rFonts w:ascii="Times New Roman" w:hAnsi="Times New Roman"/>
          <w:b/>
          <w:bCs/>
          <w:sz w:val="28"/>
        </w:rPr>
        <w:t>Email:</w:t>
      </w:r>
      <w:r>
        <w:rPr>
          <w:rFonts w:ascii="Times New Roman" w:hAnsi="Times New Roman"/>
          <w:sz w:val="28"/>
        </w:rPr>
        <w:t xml:space="preserve"> Contact me through </w:t>
      </w:r>
      <w:r w:rsidR="008F5423">
        <w:rPr>
          <w:rFonts w:ascii="Times New Roman" w:hAnsi="Times New Roman"/>
          <w:sz w:val="28"/>
        </w:rPr>
        <w:t>CANVAS</w:t>
      </w:r>
      <w:r>
        <w:rPr>
          <w:rFonts w:ascii="Times New Roman" w:hAnsi="Times New Roman"/>
          <w:sz w:val="28"/>
        </w:rPr>
        <w:t xml:space="preserve"> email only! The following email is to be used only if </w:t>
      </w:r>
      <w:r w:rsidR="008F5423">
        <w:rPr>
          <w:rFonts w:ascii="Times New Roman" w:hAnsi="Times New Roman"/>
          <w:sz w:val="28"/>
        </w:rPr>
        <w:t>Canvas</w:t>
      </w:r>
      <w:r>
        <w:rPr>
          <w:rFonts w:ascii="Times New Roman" w:hAnsi="Times New Roman"/>
          <w:sz w:val="28"/>
        </w:rPr>
        <w:t xml:space="preserve"> is down: </w:t>
      </w:r>
      <w:hyperlink r:id="rId7" w:history="1">
        <w:r w:rsidR="005541FB" w:rsidRPr="00B777C6">
          <w:rPr>
            <w:rStyle w:val="Hyperlink"/>
            <w:rFonts w:ascii="Times New Roman" w:hAnsi="Times New Roman"/>
            <w:sz w:val="28"/>
          </w:rPr>
          <w:t>mbambach@ccp.edu</w:t>
        </w:r>
      </w:hyperlink>
      <w:r>
        <w:rPr>
          <w:rFonts w:ascii="Times New Roman" w:hAnsi="Times New Roman"/>
          <w:sz w:val="28"/>
        </w:rPr>
        <w:t xml:space="preserve"> </w:t>
      </w:r>
    </w:p>
    <w:p w:rsidR="00FD7468" w:rsidRDefault="00FD7468">
      <w:pPr>
        <w:pStyle w:val="PlainText"/>
        <w:rPr>
          <w:rFonts w:ascii="Times New Roman" w:hAnsi="Times New Roman"/>
          <w:sz w:val="28"/>
        </w:rPr>
      </w:pPr>
      <w:r>
        <w:rPr>
          <w:rFonts w:ascii="Times New Roman" w:hAnsi="Times New Roman"/>
          <w:sz w:val="28"/>
        </w:rPr>
        <w:t>**No work is to be sent to this email address.**</w:t>
      </w:r>
    </w:p>
    <w:p w:rsidR="00FD7468" w:rsidRDefault="00FD7468">
      <w:pPr>
        <w:pStyle w:val="PlainText"/>
        <w:rPr>
          <w:rFonts w:ascii="Times New Roman" w:hAnsi="Times New Roman"/>
          <w:sz w:val="28"/>
        </w:rPr>
      </w:pPr>
      <w:r>
        <w:rPr>
          <w:rFonts w:ascii="Times New Roman" w:hAnsi="Times New Roman"/>
          <w:b/>
          <w:bCs/>
          <w:sz w:val="28"/>
        </w:rPr>
        <w:t>Office:</w:t>
      </w:r>
      <w:r w:rsidR="008F5DA6">
        <w:rPr>
          <w:rFonts w:ascii="Times New Roman" w:hAnsi="Times New Roman"/>
          <w:sz w:val="28"/>
        </w:rPr>
        <w:t xml:space="preserve">  B2-22</w:t>
      </w:r>
    </w:p>
    <w:p w:rsidR="008F5423" w:rsidRDefault="008F5423">
      <w:pPr>
        <w:pStyle w:val="PlainText"/>
        <w:rPr>
          <w:rFonts w:ascii="Times New Roman" w:hAnsi="Times New Roman"/>
          <w:sz w:val="28"/>
        </w:rPr>
      </w:pPr>
      <w:r w:rsidRPr="008F5423">
        <w:rPr>
          <w:rFonts w:ascii="Times New Roman" w:hAnsi="Times New Roman"/>
          <w:b/>
          <w:sz w:val="28"/>
        </w:rPr>
        <w:t>Office hours</w:t>
      </w:r>
      <w:r>
        <w:rPr>
          <w:rFonts w:ascii="Times New Roman" w:hAnsi="Times New Roman"/>
          <w:sz w:val="28"/>
        </w:rPr>
        <w:t xml:space="preserve">: </w:t>
      </w:r>
      <w:r w:rsidR="00765498">
        <w:rPr>
          <w:rFonts w:ascii="Times New Roman" w:hAnsi="Times New Roman"/>
          <w:sz w:val="28"/>
        </w:rPr>
        <w:t>online only</w:t>
      </w:r>
    </w:p>
    <w:p w:rsidR="00FD7468" w:rsidRDefault="00C46F9C">
      <w:pPr>
        <w:pStyle w:val="PlainText"/>
        <w:rPr>
          <w:rFonts w:ascii="Times New Roman" w:hAnsi="Times New Roman"/>
          <w:sz w:val="28"/>
          <w:szCs w:val="28"/>
        </w:rPr>
      </w:pPr>
      <w:r w:rsidRPr="006D0E0E">
        <w:rPr>
          <w:rFonts w:ascii="Times New Roman" w:hAnsi="Times New Roman"/>
          <w:b/>
          <w:sz w:val="28"/>
          <w:szCs w:val="28"/>
        </w:rPr>
        <w:t>CRN</w:t>
      </w:r>
      <w:r>
        <w:rPr>
          <w:rFonts w:ascii="Times New Roman" w:hAnsi="Times New Roman"/>
          <w:sz w:val="28"/>
          <w:szCs w:val="28"/>
        </w:rPr>
        <w:t xml:space="preserve"> – </w:t>
      </w:r>
      <w:r w:rsidR="00765498">
        <w:rPr>
          <w:rFonts w:ascii="Times New Roman" w:hAnsi="Times New Roman"/>
          <w:sz w:val="28"/>
          <w:szCs w:val="28"/>
        </w:rPr>
        <w:t>60049</w:t>
      </w:r>
      <w:r>
        <w:rPr>
          <w:rFonts w:ascii="Times New Roman" w:hAnsi="Times New Roman"/>
          <w:sz w:val="28"/>
          <w:szCs w:val="28"/>
        </w:rPr>
        <w:t>-90</w:t>
      </w:r>
      <w:r w:rsidR="00765498">
        <w:rPr>
          <w:rFonts w:ascii="Times New Roman" w:hAnsi="Times New Roman"/>
          <w:sz w:val="28"/>
          <w:szCs w:val="28"/>
        </w:rPr>
        <w:t>0</w:t>
      </w:r>
    </w:p>
    <w:p w:rsidR="007211A6" w:rsidRDefault="007211A6">
      <w:pPr>
        <w:pStyle w:val="PlainText"/>
        <w:rPr>
          <w:rFonts w:ascii="Times New Roman" w:hAnsi="Times New Roman"/>
          <w:sz w:val="28"/>
        </w:rPr>
      </w:pPr>
    </w:p>
    <w:p w:rsidR="00FD7468" w:rsidRDefault="00FD7468">
      <w:pPr>
        <w:rPr>
          <w:sz w:val="28"/>
        </w:rPr>
      </w:pPr>
      <w:r>
        <w:rPr>
          <w:b/>
          <w:sz w:val="28"/>
        </w:rPr>
        <w:t>Course Description:</w:t>
      </w:r>
      <w:r>
        <w:rPr>
          <w:sz w:val="28"/>
        </w:rPr>
        <w:t xml:space="preserve">  </w:t>
      </w:r>
      <w:r w:rsidR="007211A6" w:rsidRPr="007211A6">
        <w:rPr>
          <w:color w:val="000000"/>
          <w:sz w:val="28"/>
          <w:szCs w:val="28"/>
          <w:shd w:val="clear" w:color="auto" w:fill="FFFFFF"/>
        </w:rPr>
        <w:t>This course reviews the f</w:t>
      </w:r>
      <w:r w:rsidR="008F5DA6">
        <w:rPr>
          <w:color w:val="000000"/>
          <w:sz w:val="28"/>
          <w:szCs w:val="28"/>
          <w:shd w:val="clear" w:color="auto" w:fill="FFFFFF"/>
        </w:rPr>
        <w:t>our</w:t>
      </w:r>
      <w:r w:rsidR="007211A6" w:rsidRPr="007211A6">
        <w:rPr>
          <w:color w:val="000000"/>
          <w:sz w:val="28"/>
          <w:szCs w:val="28"/>
          <w:shd w:val="clear" w:color="auto" w:fill="FFFFFF"/>
        </w:rPr>
        <w:t xml:space="preserve"> functions of management (planning, organizing, </w:t>
      </w:r>
      <w:r w:rsidR="00765498">
        <w:rPr>
          <w:color w:val="000000"/>
          <w:sz w:val="28"/>
          <w:szCs w:val="28"/>
          <w:shd w:val="clear" w:color="auto" w:fill="FFFFFF"/>
        </w:rPr>
        <w:t>leading</w:t>
      </w:r>
      <w:r w:rsidR="008F5DA6">
        <w:rPr>
          <w:color w:val="000000"/>
          <w:sz w:val="28"/>
          <w:szCs w:val="28"/>
          <w:shd w:val="clear" w:color="auto" w:fill="FFFFFF"/>
        </w:rPr>
        <w:t>,</w:t>
      </w:r>
      <w:r w:rsidR="007211A6" w:rsidRPr="007211A6">
        <w:rPr>
          <w:color w:val="000000"/>
          <w:sz w:val="28"/>
          <w:szCs w:val="28"/>
          <w:shd w:val="clear" w:color="auto" w:fill="FFFFFF"/>
        </w:rPr>
        <w:t xml:space="preserve"> and controlling) and the history of the development of management theory. It covers in detail the subset concepts and theories associated with the functions. The course explains the universality of management theory in its application within commercial, nonprofit, governmental and other organizational settings. It covers management in its global applications as well as its involvement with organizational ethics and organizational social responsibility.</w:t>
      </w:r>
      <w:r w:rsidR="007211A6">
        <w:rPr>
          <w:rStyle w:val="apple-converted-space"/>
          <w:rFonts w:ascii="Arial" w:hAnsi="Arial" w:cs="Arial"/>
          <w:color w:val="000000"/>
          <w:sz w:val="21"/>
          <w:szCs w:val="21"/>
          <w:shd w:val="clear" w:color="auto" w:fill="FFFFFF"/>
        </w:rPr>
        <w:t> </w:t>
      </w:r>
    </w:p>
    <w:p w:rsidR="00FD7468" w:rsidRDefault="00FD7468">
      <w:pPr>
        <w:rPr>
          <w:sz w:val="28"/>
        </w:rPr>
      </w:pPr>
    </w:p>
    <w:p w:rsidR="005541FB" w:rsidRPr="005541FB" w:rsidRDefault="005541FB" w:rsidP="005541FB">
      <w:pPr>
        <w:rPr>
          <w:b/>
          <w:sz w:val="28"/>
          <w:szCs w:val="28"/>
          <w:u w:val="single"/>
        </w:rPr>
      </w:pPr>
      <w:r w:rsidRPr="005541FB">
        <w:rPr>
          <w:b/>
          <w:sz w:val="28"/>
          <w:szCs w:val="28"/>
          <w:u w:val="single"/>
        </w:rPr>
        <w:t>Student Learning Outcomes for Management 141</w:t>
      </w:r>
    </w:p>
    <w:p w:rsidR="005541FB" w:rsidRPr="005541FB" w:rsidRDefault="005541FB" w:rsidP="005541FB">
      <w:pPr>
        <w:rPr>
          <w:sz w:val="28"/>
          <w:szCs w:val="28"/>
        </w:rPr>
      </w:pPr>
    </w:p>
    <w:p w:rsidR="005541FB" w:rsidRPr="005541FB" w:rsidRDefault="005541FB" w:rsidP="005541FB">
      <w:pPr>
        <w:pStyle w:val="ListParagraph"/>
        <w:spacing w:before="0" w:beforeAutospacing="0" w:after="0" w:afterAutospacing="0"/>
        <w:ind w:left="720" w:hanging="360"/>
        <w:rPr>
          <w:bCs/>
          <w:sz w:val="28"/>
          <w:szCs w:val="28"/>
        </w:rPr>
      </w:pPr>
      <w:r w:rsidRPr="005541FB">
        <w:rPr>
          <w:bCs/>
          <w:sz w:val="28"/>
          <w:szCs w:val="28"/>
        </w:rPr>
        <w:t>1. List and define the management functions.</w:t>
      </w:r>
    </w:p>
    <w:p w:rsidR="005541FB" w:rsidRPr="005541FB" w:rsidRDefault="005541FB" w:rsidP="005541FB">
      <w:pPr>
        <w:pStyle w:val="ListParagraph"/>
        <w:spacing w:before="0" w:beforeAutospacing="0" w:after="0" w:afterAutospacing="0"/>
        <w:ind w:left="720" w:hanging="360"/>
        <w:rPr>
          <w:bCs/>
          <w:sz w:val="28"/>
          <w:szCs w:val="28"/>
        </w:rPr>
      </w:pPr>
    </w:p>
    <w:p w:rsidR="005541FB" w:rsidRPr="005541FB" w:rsidRDefault="005541FB" w:rsidP="005541FB">
      <w:pPr>
        <w:pStyle w:val="ListParagraph"/>
        <w:spacing w:before="0" w:beforeAutospacing="0" w:after="0" w:afterAutospacing="0"/>
        <w:ind w:left="720" w:hanging="360"/>
        <w:rPr>
          <w:bCs/>
          <w:sz w:val="28"/>
          <w:szCs w:val="28"/>
        </w:rPr>
      </w:pPr>
      <w:r w:rsidRPr="005541FB">
        <w:rPr>
          <w:bCs/>
          <w:sz w:val="28"/>
          <w:szCs w:val="28"/>
        </w:rPr>
        <w:t>2. Discuss the role of ethics and social responsibility and the part business manager's play in creating viable programs in this regard in their organizations.</w:t>
      </w:r>
    </w:p>
    <w:p w:rsidR="005541FB" w:rsidRPr="005541FB" w:rsidRDefault="005541FB" w:rsidP="005541FB">
      <w:pPr>
        <w:pStyle w:val="ListParagraph"/>
        <w:spacing w:before="0" w:beforeAutospacing="0" w:after="0" w:afterAutospacing="0"/>
        <w:ind w:left="720" w:hanging="360"/>
        <w:rPr>
          <w:bCs/>
          <w:sz w:val="28"/>
          <w:szCs w:val="28"/>
        </w:rPr>
      </w:pPr>
    </w:p>
    <w:p w:rsidR="005541FB" w:rsidRPr="005541FB" w:rsidRDefault="005541FB" w:rsidP="005541FB">
      <w:pPr>
        <w:pStyle w:val="ListParagraph"/>
        <w:spacing w:before="0" w:beforeAutospacing="0" w:after="0" w:afterAutospacing="0"/>
        <w:ind w:left="720" w:hanging="360"/>
        <w:rPr>
          <w:bCs/>
          <w:sz w:val="28"/>
          <w:szCs w:val="28"/>
        </w:rPr>
      </w:pPr>
      <w:r w:rsidRPr="005541FB">
        <w:rPr>
          <w:bCs/>
          <w:sz w:val="28"/>
          <w:szCs w:val="28"/>
        </w:rPr>
        <w:t>3. Explain international trade, globalization and their importance in the 21</w:t>
      </w:r>
      <w:r w:rsidRPr="005541FB">
        <w:rPr>
          <w:bCs/>
          <w:sz w:val="28"/>
          <w:szCs w:val="28"/>
          <w:vertAlign w:val="superscript"/>
        </w:rPr>
        <w:t>st</w:t>
      </w:r>
      <w:r w:rsidRPr="005541FB">
        <w:rPr>
          <w:bCs/>
          <w:sz w:val="28"/>
          <w:szCs w:val="28"/>
        </w:rPr>
        <w:t xml:space="preserve"> Century commercial environment.</w:t>
      </w:r>
    </w:p>
    <w:p w:rsidR="005541FB" w:rsidRPr="005541FB" w:rsidRDefault="005541FB" w:rsidP="005541FB">
      <w:pPr>
        <w:pStyle w:val="ListParagraph"/>
        <w:spacing w:before="0" w:beforeAutospacing="0" w:after="0" w:afterAutospacing="0"/>
        <w:ind w:left="720" w:hanging="360"/>
        <w:rPr>
          <w:bCs/>
          <w:sz w:val="28"/>
          <w:szCs w:val="28"/>
        </w:rPr>
      </w:pPr>
    </w:p>
    <w:p w:rsidR="005541FB" w:rsidRPr="005541FB" w:rsidRDefault="005541FB" w:rsidP="005541FB">
      <w:pPr>
        <w:pStyle w:val="ListParagraph"/>
        <w:spacing w:before="0" w:beforeAutospacing="0" w:after="0" w:afterAutospacing="0"/>
        <w:ind w:left="720" w:hanging="360"/>
        <w:rPr>
          <w:bCs/>
          <w:sz w:val="28"/>
          <w:szCs w:val="28"/>
        </w:rPr>
      </w:pPr>
      <w:r w:rsidRPr="005541FB">
        <w:rPr>
          <w:bCs/>
          <w:sz w:val="28"/>
          <w:szCs w:val="28"/>
        </w:rPr>
        <w:t>4. Explain the universality of the planning process and its applicability in all organizations.</w:t>
      </w:r>
    </w:p>
    <w:p w:rsidR="005541FB" w:rsidRPr="005541FB" w:rsidRDefault="005541FB" w:rsidP="005541FB">
      <w:pPr>
        <w:pStyle w:val="ListParagraph"/>
        <w:spacing w:before="0" w:beforeAutospacing="0" w:after="0" w:afterAutospacing="0"/>
        <w:ind w:left="720" w:hanging="360"/>
        <w:rPr>
          <w:bCs/>
          <w:sz w:val="28"/>
          <w:szCs w:val="28"/>
        </w:rPr>
      </w:pPr>
    </w:p>
    <w:p w:rsidR="005541FB" w:rsidRPr="005541FB" w:rsidRDefault="005541FB" w:rsidP="005541FB">
      <w:pPr>
        <w:pStyle w:val="ListParagraph"/>
        <w:spacing w:before="0" w:beforeAutospacing="0" w:after="0" w:afterAutospacing="0"/>
        <w:ind w:left="720" w:hanging="360"/>
        <w:rPr>
          <w:bCs/>
          <w:sz w:val="28"/>
          <w:szCs w:val="28"/>
        </w:rPr>
      </w:pPr>
      <w:r w:rsidRPr="005541FB">
        <w:rPr>
          <w:bCs/>
          <w:sz w:val="28"/>
          <w:szCs w:val="28"/>
        </w:rPr>
        <w:t>5. Explain the factors involved in Human Resource Management and the importance of HR as a primary sub-system of organizations.</w:t>
      </w:r>
    </w:p>
    <w:p w:rsidR="005541FB" w:rsidRPr="005541FB" w:rsidRDefault="005541FB" w:rsidP="005541FB">
      <w:pPr>
        <w:pStyle w:val="ListParagraph"/>
        <w:spacing w:before="0" w:beforeAutospacing="0" w:after="0" w:afterAutospacing="0"/>
        <w:ind w:left="720" w:hanging="360"/>
        <w:rPr>
          <w:bCs/>
          <w:sz w:val="28"/>
          <w:szCs w:val="28"/>
        </w:rPr>
      </w:pPr>
    </w:p>
    <w:p w:rsidR="005541FB" w:rsidRPr="005541FB" w:rsidRDefault="005541FB" w:rsidP="005541FB">
      <w:pPr>
        <w:pStyle w:val="ListParagraph"/>
        <w:spacing w:before="0" w:beforeAutospacing="0" w:after="200" w:afterAutospacing="0"/>
        <w:ind w:left="720" w:hanging="360"/>
        <w:rPr>
          <w:bCs/>
          <w:sz w:val="28"/>
          <w:szCs w:val="28"/>
        </w:rPr>
      </w:pPr>
      <w:r w:rsidRPr="005541FB">
        <w:rPr>
          <w:bCs/>
          <w:sz w:val="28"/>
          <w:szCs w:val="28"/>
        </w:rPr>
        <w:lastRenderedPageBreak/>
        <w:t>6. Recognize, analyze, and describe at least four different types of control systems in private, public and non-profit organizations.</w:t>
      </w:r>
    </w:p>
    <w:p w:rsidR="005D2DD6" w:rsidRPr="005D2DD6" w:rsidRDefault="005D2DD6" w:rsidP="005D2DD6">
      <w:pPr>
        <w:keepNext/>
        <w:shd w:val="clear" w:color="auto" w:fill="FFFFFF"/>
        <w:spacing w:before="240" w:after="240" w:line="480" w:lineRule="atLeast"/>
        <w:outlineLvl w:val="2"/>
        <w:rPr>
          <w:color w:val="333333"/>
          <w:sz w:val="28"/>
          <w:szCs w:val="28"/>
        </w:rPr>
      </w:pPr>
      <w:r w:rsidRPr="005D2DD6">
        <w:rPr>
          <w:b/>
          <w:bCs/>
          <w:color w:val="333333"/>
          <w:sz w:val="28"/>
          <w:szCs w:val="28"/>
          <w:u w:val="single"/>
        </w:rPr>
        <w:t>Course Evaluation</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There will be 14 textbook assignments. Each assignment has a value of 10 points for the course. There are 10 required discussions which have a value of 4 points each. In addition, there will be a Midterm and Final Exam each worth 60 points.</w:t>
      </w:r>
    </w:p>
    <w:p w:rsidR="005D2DD6" w:rsidRPr="005D2DD6" w:rsidRDefault="005D2DD6" w:rsidP="005D2DD6">
      <w:pPr>
        <w:rPr>
          <w:sz w:val="28"/>
          <w:szCs w:val="28"/>
        </w:rPr>
      </w:pPr>
      <w:r w:rsidRPr="005D2DD6">
        <w:rPr>
          <w:sz w:val="28"/>
          <w:szCs w:val="28"/>
        </w:rPr>
        <w:t xml:space="preserve">Tests may be multiple choice, essay, or a combination of both. Assignments consist of answering the problems assigned from the </w:t>
      </w:r>
      <w:r w:rsidR="00765498">
        <w:rPr>
          <w:sz w:val="28"/>
          <w:szCs w:val="28"/>
          <w:u w:val="single"/>
        </w:rPr>
        <w:t>Discussion Questions and Management at Work Case</w:t>
      </w:r>
      <w:r w:rsidR="00765498">
        <w:rPr>
          <w:sz w:val="28"/>
          <w:szCs w:val="28"/>
        </w:rPr>
        <w:t xml:space="preserve"> at the end of each chapter</w:t>
      </w:r>
      <w:r w:rsidRPr="005D2DD6">
        <w:rPr>
          <w:sz w:val="28"/>
          <w:szCs w:val="28"/>
        </w:rPr>
        <w:t>. Discussions require you to respond to questions posted by the professor, as well as interacting with other students.</w:t>
      </w:r>
    </w:p>
    <w:p w:rsidR="005D2DD6" w:rsidRPr="005D2DD6" w:rsidRDefault="005D2DD6" w:rsidP="005D2DD6">
      <w:pPr>
        <w:shd w:val="clear" w:color="auto" w:fill="FFFFFF"/>
        <w:spacing w:after="120" w:line="240" w:lineRule="atLeast"/>
        <w:rPr>
          <w:rFonts w:eastAsia="Arial Unicode MS"/>
          <w:color w:val="333333"/>
          <w:sz w:val="28"/>
          <w:szCs w:val="28"/>
        </w:rPr>
      </w:pP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Late assignments will </w:t>
      </w:r>
      <w:r w:rsidRPr="005D2DD6">
        <w:rPr>
          <w:rFonts w:eastAsia="Arial Unicode MS"/>
          <w:b/>
          <w:bCs/>
          <w:color w:val="333333"/>
          <w:sz w:val="28"/>
          <w:szCs w:val="28"/>
        </w:rPr>
        <w:t>not</w:t>
      </w:r>
      <w:r w:rsidRPr="005D2DD6">
        <w:rPr>
          <w:rFonts w:eastAsia="Arial Unicode MS"/>
          <w:color w:val="333333"/>
          <w:sz w:val="28"/>
          <w:szCs w:val="28"/>
        </w:rPr>
        <w:t xml:space="preserve"> be accepted. Assignments are due on the date stated by the instructor. There will be no make-up Exams, Assignments or Discussions. Two or more missed textbook Assignments can result in withdrawal from this course. Textbook Assignments and Discussions are due every week. It is </w:t>
      </w:r>
      <w:r w:rsidRPr="005D2DD6">
        <w:rPr>
          <w:rFonts w:eastAsia="Arial Unicode MS"/>
          <w:b/>
          <w:bCs/>
          <w:color w:val="333333"/>
          <w:sz w:val="28"/>
          <w:szCs w:val="28"/>
        </w:rPr>
        <w:t>your </w:t>
      </w:r>
      <w:r w:rsidRPr="005D2DD6">
        <w:rPr>
          <w:rFonts w:eastAsia="Arial Unicode MS"/>
          <w:color w:val="333333"/>
          <w:sz w:val="28"/>
          <w:szCs w:val="28"/>
        </w:rPr>
        <w:t>responsibility to be aware when Assignments are due!</w:t>
      </w:r>
    </w:p>
    <w:p w:rsidR="005D2DD6" w:rsidRPr="005D2DD6" w:rsidRDefault="005D2DD6" w:rsidP="005D2DD6">
      <w:pPr>
        <w:shd w:val="clear" w:color="auto" w:fill="FFFFFF"/>
        <w:spacing w:after="120" w:line="240" w:lineRule="atLeast"/>
        <w:rPr>
          <w:rFonts w:eastAsia="Arial Unicode MS"/>
          <w:color w:val="333333"/>
          <w:sz w:val="28"/>
          <w:szCs w:val="28"/>
        </w:rPr>
      </w:pPr>
    </w:p>
    <w:p w:rsidR="005D2DD6" w:rsidRPr="005D2DD6" w:rsidRDefault="005D2DD6" w:rsidP="005D2DD6">
      <w:pPr>
        <w:shd w:val="clear" w:color="auto" w:fill="FFFFFF"/>
        <w:spacing w:line="240" w:lineRule="atLeast"/>
        <w:rPr>
          <w:color w:val="333333"/>
          <w:sz w:val="28"/>
          <w:szCs w:val="28"/>
        </w:rPr>
      </w:pPr>
      <w:r w:rsidRPr="005D2DD6">
        <w:rPr>
          <w:b/>
          <w:bCs/>
          <w:color w:val="333333"/>
          <w:sz w:val="28"/>
          <w:szCs w:val="28"/>
        </w:rPr>
        <w:t>Online Participation: </w:t>
      </w:r>
      <w:r w:rsidRPr="005D2DD6">
        <w:rPr>
          <w:color w:val="333333"/>
          <w:sz w:val="28"/>
          <w:szCs w:val="28"/>
        </w:rPr>
        <w:t>Community College of Philadelphia's attendance policy will be modified to work with an online course. In an online course, missing Assignments for a session is equivalent to missing a week’s worth of class. Two weeks of missed Assignments and you can be dropped – please refer to the college catalog or ask me if you have any questions regarding this policy.</w:t>
      </w:r>
    </w:p>
    <w:p w:rsidR="005D2DD6" w:rsidRPr="005D2DD6" w:rsidRDefault="005D2DD6" w:rsidP="005D2DD6">
      <w:pPr>
        <w:shd w:val="clear" w:color="auto" w:fill="FFFFFF"/>
        <w:spacing w:line="240"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Assignments (14) @ 10 points each...........140</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Discussions (10) @ 4 points each................40</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Exams (2) @ 60 points each.......................120</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Total points....................................................300</w:t>
      </w:r>
    </w:p>
    <w:p w:rsidR="005D2DD6" w:rsidRPr="005D2DD6" w:rsidRDefault="005D2DD6" w:rsidP="005D2DD6">
      <w:pPr>
        <w:shd w:val="clear" w:color="auto" w:fill="FFFFFF"/>
        <w:spacing w:after="120" w:line="240" w:lineRule="atLeast"/>
        <w:rPr>
          <w:rFonts w:eastAsia="Arial Unicode MS"/>
          <w:color w:val="333333"/>
          <w:sz w:val="28"/>
          <w:szCs w:val="28"/>
        </w:rPr>
      </w:pP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A = 270 - 300 points</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B = 240 - 269 points</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C = 210 - 239 points</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D = 180 - 209 points</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F = 0 - 179 points</w:t>
      </w:r>
    </w:p>
    <w:p w:rsidR="005D2DD6" w:rsidRPr="005D2DD6" w:rsidRDefault="005D2DD6" w:rsidP="005D2DD6">
      <w:pPr>
        <w:keepNext/>
        <w:shd w:val="clear" w:color="auto" w:fill="FFFFFF"/>
        <w:spacing w:before="240" w:after="240" w:line="480" w:lineRule="atLeast"/>
        <w:outlineLvl w:val="2"/>
        <w:rPr>
          <w:color w:val="333333"/>
          <w:sz w:val="28"/>
          <w:szCs w:val="28"/>
        </w:rPr>
      </w:pPr>
      <w:r w:rsidRPr="005D2DD6">
        <w:rPr>
          <w:b/>
          <w:bCs/>
          <w:color w:val="333333"/>
          <w:sz w:val="28"/>
          <w:szCs w:val="28"/>
          <w:u w:val="single"/>
        </w:rPr>
        <w:lastRenderedPageBreak/>
        <w:t>Final Grade Composition</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296"/>
        <w:gridCol w:w="562"/>
      </w:tblGrid>
      <w:tr w:rsidR="005D2DD6" w:rsidRPr="005D2DD6" w:rsidTr="009C1304">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rPr>
                <w:color w:val="333333"/>
                <w:sz w:val="28"/>
                <w:szCs w:val="28"/>
              </w:rPr>
            </w:pPr>
            <w:r w:rsidRPr="005D2DD6">
              <w:rPr>
                <w:i/>
                <w:iCs/>
                <w:color w:val="333333"/>
                <w:sz w:val="28"/>
                <w:szCs w:val="28"/>
              </w:rPr>
              <w:t>Weekly assignments</w:t>
            </w:r>
          </w:p>
        </w:tc>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jc w:val="right"/>
              <w:rPr>
                <w:color w:val="333333"/>
                <w:sz w:val="28"/>
                <w:szCs w:val="28"/>
              </w:rPr>
            </w:pPr>
            <w:r w:rsidRPr="005D2DD6">
              <w:rPr>
                <w:color w:val="333333"/>
                <w:sz w:val="28"/>
                <w:szCs w:val="28"/>
              </w:rPr>
              <w:t>47%</w:t>
            </w:r>
          </w:p>
        </w:tc>
      </w:tr>
      <w:tr w:rsidR="005D2DD6" w:rsidRPr="005D2DD6" w:rsidTr="009C1304">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rPr>
                <w:color w:val="333333"/>
                <w:sz w:val="28"/>
                <w:szCs w:val="28"/>
              </w:rPr>
            </w:pPr>
            <w:r w:rsidRPr="005D2DD6">
              <w:rPr>
                <w:i/>
                <w:iCs/>
                <w:color w:val="333333"/>
                <w:sz w:val="28"/>
                <w:szCs w:val="28"/>
              </w:rPr>
              <w:t>Discussions</w:t>
            </w:r>
          </w:p>
        </w:tc>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jc w:val="right"/>
              <w:rPr>
                <w:color w:val="333333"/>
                <w:sz w:val="28"/>
                <w:szCs w:val="28"/>
              </w:rPr>
            </w:pPr>
            <w:r w:rsidRPr="005D2DD6">
              <w:rPr>
                <w:color w:val="333333"/>
                <w:sz w:val="28"/>
                <w:szCs w:val="28"/>
              </w:rPr>
              <w:t>13%</w:t>
            </w:r>
          </w:p>
        </w:tc>
      </w:tr>
      <w:tr w:rsidR="005D2DD6" w:rsidRPr="005D2DD6" w:rsidTr="009C1304">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rPr>
                <w:color w:val="333333"/>
                <w:sz w:val="28"/>
                <w:szCs w:val="28"/>
              </w:rPr>
            </w:pPr>
            <w:r w:rsidRPr="005D2DD6">
              <w:rPr>
                <w:i/>
                <w:iCs/>
                <w:color w:val="333333"/>
                <w:sz w:val="28"/>
                <w:szCs w:val="28"/>
              </w:rPr>
              <w:t>Midterm Exam</w:t>
            </w:r>
          </w:p>
        </w:tc>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jc w:val="right"/>
              <w:rPr>
                <w:color w:val="333333"/>
                <w:sz w:val="28"/>
                <w:szCs w:val="28"/>
              </w:rPr>
            </w:pPr>
            <w:r w:rsidRPr="005D2DD6">
              <w:rPr>
                <w:color w:val="333333"/>
                <w:sz w:val="28"/>
                <w:szCs w:val="28"/>
              </w:rPr>
              <w:t>20%</w:t>
            </w:r>
          </w:p>
        </w:tc>
      </w:tr>
      <w:tr w:rsidR="005D2DD6" w:rsidRPr="005D2DD6" w:rsidTr="009C1304">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rPr>
                <w:color w:val="333333"/>
                <w:sz w:val="28"/>
                <w:szCs w:val="28"/>
              </w:rPr>
            </w:pPr>
            <w:r w:rsidRPr="005D2DD6">
              <w:rPr>
                <w:i/>
                <w:iCs/>
                <w:color w:val="333333"/>
                <w:sz w:val="28"/>
                <w:szCs w:val="28"/>
              </w:rPr>
              <w:t>Final Exam</w:t>
            </w:r>
          </w:p>
        </w:tc>
        <w:tc>
          <w:tcPr>
            <w:tcW w:w="0" w:type="auto"/>
            <w:shd w:val="clear" w:color="auto" w:fill="FFFFFF"/>
            <w:tcMar>
              <w:top w:w="24" w:type="dxa"/>
              <w:left w:w="24" w:type="dxa"/>
              <w:bottom w:w="24" w:type="dxa"/>
              <w:right w:w="24" w:type="dxa"/>
            </w:tcMar>
            <w:vAlign w:val="center"/>
            <w:hideMark/>
          </w:tcPr>
          <w:p w:rsidR="005D2DD6" w:rsidRPr="005D2DD6" w:rsidRDefault="005D2DD6" w:rsidP="005D2DD6">
            <w:pPr>
              <w:spacing w:line="240" w:lineRule="atLeast"/>
              <w:jc w:val="right"/>
              <w:rPr>
                <w:color w:val="333333"/>
                <w:sz w:val="28"/>
                <w:szCs w:val="28"/>
              </w:rPr>
            </w:pPr>
            <w:r w:rsidRPr="005D2DD6">
              <w:rPr>
                <w:color w:val="333333"/>
                <w:sz w:val="28"/>
                <w:szCs w:val="28"/>
              </w:rPr>
              <w:t>20%</w:t>
            </w:r>
          </w:p>
        </w:tc>
      </w:tr>
    </w:tbl>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 </w:t>
      </w:r>
    </w:p>
    <w:p w:rsidR="005D2DD6" w:rsidRPr="005D2DD6" w:rsidRDefault="005D2DD6" w:rsidP="005D2DD6">
      <w:pPr>
        <w:shd w:val="clear" w:color="auto" w:fill="FFFFFF"/>
        <w:spacing w:after="120" w:line="240" w:lineRule="atLeast"/>
        <w:rPr>
          <w:rFonts w:eastAsia="Arial Unicode MS"/>
          <w:color w:val="333333"/>
          <w:sz w:val="28"/>
          <w:szCs w:val="28"/>
        </w:rPr>
      </w:pPr>
      <w:r w:rsidRPr="005D2DD6">
        <w:rPr>
          <w:rFonts w:eastAsia="Arial Unicode MS"/>
          <w:b/>
          <w:bCs/>
          <w:color w:val="333333"/>
          <w:sz w:val="28"/>
          <w:szCs w:val="28"/>
          <w:u w:val="single"/>
        </w:rPr>
        <w:t>Default grading system</w:t>
      </w:r>
    </w:p>
    <w:p w:rsidR="00BF542D" w:rsidRDefault="005D2DD6" w:rsidP="00BF542D">
      <w:pPr>
        <w:shd w:val="clear" w:color="auto" w:fill="FFFFFF"/>
        <w:spacing w:after="120" w:line="240" w:lineRule="atLeast"/>
        <w:rPr>
          <w:rFonts w:eastAsia="Arial Unicode MS"/>
          <w:color w:val="333333"/>
          <w:sz w:val="28"/>
          <w:szCs w:val="28"/>
        </w:rPr>
      </w:pPr>
      <w:r w:rsidRPr="005D2DD6">
        <w:rPr>
          <w:rFonts w:eastAsia="Arial Unicode MS"/>
          <w:color w:val="333333"/>
          <w:sz w:val="28"/>
          <w:szCs w:val="28"/>
        </w:rPr>
        <w:t>(Note that individual items such as Assignments or Exams might be using different grading systems, check the item description for details.)</w:t>
      </w:r>
    </w:p>
    <w:p w:rsidR="00BF542D" w:rsidRDefault="00BF542D" w:rsidP="00BF542D">
      <w:pPr>
        <w:shd w:val="clear" w:color="auto" w:fill="FFFFFF"/>
        <w:spacing w:after="120" w:line="240" w:lineRule="atLeast"/>
        <w:rPr>
          <w:rFonts w:eastAsia="Arial Unicode MS"/>
          <w:color w:val="333333"/>
          <w:sz w:val="28"/>
          <w:szCs w:val="28"/>
        </w:rPr>
      </w:pP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u w:val="single"/>
        </w:rPr>
        <w:t>Grade</w:t>
      </w:r>
      <w:r w:rsidRPr="00BF542D">
        <w:rPr>
          <w:color w:val="333333"/>
          <w:sz w:val="28"/>
          <w:szCs w:val="28"/>
        </w:rPr>
        <w:t>              </w:t>
      </w:r>
      <w:r w:rsidRPr="00BF542D">
        <w:rPr>
          <w:color w:val="333333"/>
          <w:sz w:val="28"/>
          <w:szCs w:val="28"/>
          <w:u w:val="single"/>
        </w:rPr>
        <w:t>Quality points</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   A                             4</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   B                             3</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   C                             2</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   D                             1</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   F                             0</w:t>
      </w:r>
    </w:p>
    <w:p w:rsidR="005D2DD6" w:rsidRPr="005D2DD6" w:rsidRDefault="00BF542D" w:rsidP="00BF542D">
      <w:pPr>
        <w:shd w:val="clear" w:color="auto" w:fill="FFFFFF"/>
        <w:spacing w:after="120" w:line="240" w:lineRule="atLeast"/>
        <w:rPr>
          <w:sz w:val="28"/>
          <w:szCs w:val="28"/>
        </w:rPr>
      </w:pPr>
      <w:r w:rsidRPr="005D2DD6">
        <w:rPr>
          <w:sz w:val="28"/>
          <w:szCs w:val="28"/>
        </w:rPr>
        <w:t xml:space="preserve"> </w:t>
      </w:r>
    </w:p>
    <w:p w:rsidR="005D2DD6" w:rsidRDefault="005D2DD6" w:rsidP="005D2DD6">
      <w:pPr>
        <w:pStyle w:val="PlainText"/>
        <w:rPr>
          <w:rFonts w:ascii="Times New Roman" w:hAnsi="Times New Roman"/>
          <w:sz w:val="28"/>
          <w:szCs w:val="24"/>
        </w:rPr>
      </w:pPr>
      <w:r>
        <w:rPr>
          <w:rFonts w:ascii="Times New Roman" w:hAnsi="Times New Roman"/>
          <w:b/>
          <w:sz w:val="28"/>
        </w:rPr>
        <w:t xml:space="preserve">Required Text:  </w:t>
      </w:r>
      <w:r w:rsidR="00265933" w:rsidRPr="00265933">
        <w:rPr>
          <w:rFonts w:ascii="Times New Roman" w:hAnsi="Times New Roman"/>
          <w:sz w:val="28"/>
          <w:szCs w:val="28"/>
          <w:u w:val="single"/>
        </w:rPr>
        <w:t>Fundamentals of Management; Concepts and Skills</w:t>
      </w:r>
      <w:r w:rsidR="00265933" w:rsidRPr="00265933">
        <w:rPr>
          <w:rFonts w:ascii="Times New Roman" w:hAnsi="Times New Roman"/>
          <w:sz w:val="28"/>
          <w:szCs w:val="28"/>
        </w:rPr>
        <w:t>, Griffin, 9</w:t>
      </w:r>
      <w:r w:rsidR="00265933" w:rsidRPr="00265933">
        <w:rPr>
          <w:rFonts w:ascii="Times New Roman" w:hAnsi="Times New Roman"/>
          <w:sz w:val="28"/>
          <w:szCs w:val="28"/>
          <w:vertAlign w:val="superscript"/>
        </w:rPr>
        <w:t>th</w:t>
      </w:r>
      <w:r w:rsidR="00265933" w:rsidRPr="00265933">
        <w:rPr>
          <w:rFonts w:ascii="Times New Roman" w:hAnsi="Times New Roman"/>
          <w:sz w:val="28"/>
          <w:szCs w:val="28"/>
        </w:rPr>
        <w:t xml:space="preserve"> edition. Cengage Learning, Inc.</w:t>
      </w:r>
      <w:r w:rsidR="00765498">
        <w:rPr>
          <w:rFonts w:ascii="Times New Roman" w:hAnsi="Times New Roman"/>
          <w:sz w:val="28"/>
          <w:szCs w:val="28"/>
        </w:rPr>
        <w:t xml:space="preserve"> You do NOT need any Access codes. The book by itself is fine.</w:t>
      </w:r>
    </w:p>
    <w:p w:rsidR="005D2DD6" w:rsidRPr="005D2DD6" w:rsidRDefault="005D2DD6" w:rsidP="005D2DD6">
      <w:pPr>
        <w:pStyle w:val="PlainText"/>
        <w:rPr>
          <w:b/>
          <w:bCs/>
          <w:i/>
          <w:iCs/>
          <w:color w:val="333333"/>
          <w:sz w:val="28"/>
          <w:szCs w:val="28"/>
          <w:shd w:val="clear" w:color="auto" w:fill="FFFFFF"/>
        </w:rPr>
      </w:pPr>
    </w:p>
    <w:p w:rsidR="005D2DD6" w:rsidRPr="005D2DD6" w:rsidRDefault="005D2DD6" w:rsidP="005D2DD6">
      <w:pPr>
        <w:rPr>
          <w:sz w:val="28"/>
          <w:szCs w:val="28"/>
        </w:rPr>
      </w:pPr>
      <w:r w:rsidRPr="005D2DD6">
        <w:rPr>
          <w:sz w:val="28"/>
          <w:szCs w:val="28"/>
        </w:rPr>
        <w:t xml:space="preserve">**You can buy this book at our bookstore or online. If you buy it online, make sure that you will receive it in time to complete the first assignment. </w:t>
      </w:r>
      <w:r w:rsidRPr="005D2DD6">
        <w:rPr>
          <w:b/>
          <w:bCs/>
          <w:sz w:val="28"/>
          <w:szCs w:val="28"/>
        </w:rPr>
        <w:t>Late assignments will not be accepted</w:t>
      </w:r>
      <w:r w:rsidRPr="005D2DD6">
        <w:rPr>
          <w:sz w:val="28"/>
          <w:szCs w:val="28"/>
        </w:rPr>
        <w:t>.**</w:t>
      </w:r>
    </w:p>
    <w:p w:rsidR="005D2DD6" w:rsidRPr="005D2DD6" w:rsidRDefault="005D2DD6" w:rsidP="005D2DD6">
      <w:pPr>
        <w:rPr>
          <w:sz w:val="28"/>
          <w:szCs w:val="28"/>
        </w:rPr>
      </w:pPr>
    </w:p>
    <w:p w:rsidR="005D2DD6" w:rsidRPr="005D2DD6" w:rsidRDefault="005D2DD6" w:rsidP="005D2DD6">
      <w:pPr>
        <w:rPr>
          <w:sz w:val="28"/>
          <w:szCs w:val="28"/>
        </w:rPr>
      </w:pPr>
    </w:p>
    <w:p w:rsidR="005D2DD6" w:rsidRPr="005D2DD6" w:rsidRDefault="005D2DD6" w:rsidP="005D2DD6">
      <w:pPr>
        <w:rPr>
          <w:sz w:val="28"/>
          <w:szCs w:val="28"/>
        </w:rPr>
      </w:pPr>
      <w:r w:rsidRPr="005D2DD6">
        <w:rPr>
          <w:b/>
          <w:bCs/>
          <w:color w:val="333333"/>
          <w:sz w:val="28"/>
          <w:szCs w:val="28"/>
          <w:shd w:val="clear" w:color="auto" w:fill="FFFFFF"/>
        </w:rPr>
        <w:t>The student must use only the Canvas email function to contact the instructor. </w:t>
      </w:r>
      <w:r w:rsidRPr="005D2DD6">
        <w:rPr>
          <w:color w:val="333333"/>
          <w:sz w:val="28"/>
          <w:szCs w:val="28"/>
          <w:shd w:val="clear" w:color="auto" w:fill="FFFFFF"/>
        </w:rPr>
        <w:t>Please identify your course number and section number in the subject area. I.E. - 14</w:t>
      </w:r>
      <w:r>
        <w:rPr>
          <w:color w:val="333333"/>
          <w:sz w:val="28"/>
          <w:szCs w:val="28"/>
          <w:shd w:val="clear" w:color="auto" w:fill="FFFFFF"/>
        </w:rPr>
        <w:t>1</w:t>
      </w:r>
      <w:r w:rsidRPr="005D2DD6">
        <w:rPr>
          <w:color w:val="333333"/>
          <w:sz w:val="28"/>
          <w:szCs w:val="28"/>
          <w:shd w:val="clear" w:color="auto" w:fill="FFFFFF"/>
        </w:rPr>
        <w:t>-900.</w:t>
      </w:r>
    </w:p>
    <w:p w:rsidR="005D2DD6" w:rsidRPr="005D2DD6" w:rsidRDefault="005D2DD6" w:rsidP="005D2DD6">
      <w:pPr>
        <w:rPr>
          <w:bCs/>
          <w:sz w:val="28"/>
          <w:szCs w:val="28"/>
        </w:rPr>
      </w:pPr>
    </w:p>
    <w:p w:rsidR="005D2DD6" w:rsidRPr="005D2DD6" w:rsidRDefault="005D2DD6" w:rsidP="005D2DD6">
      <w:pPr>
        <w:rPr>
          <w:bCs/>
          <w:sz w:val="28"/>
          <w:szCs w:val="28"/>
        </w:rPr>
      </w:pPr>
    </w:p>
    <w:p w:rsidR="00F2189E" w:rsidRDefault="00F2189E" w:rsidP="005D2DD6">
      <w:pPr>
        <w:shd w:val="clear" w:color="auto" w:fill="FFFFFF"/>
        <w:spacing w:line="267" w:lineRule="atLeast"/>
        <w:ind w:left="1440" w:firstLine="720"/>
        <w:rPr>
          <w:b/>
          <w:bCs/>
          <w:color w:val="333333"/>
          <w:sz w:val="28"/>
          <w:szCs w:val="28"/>
        </w:rPr>
      </w:pPr>
    </w:p>
    <w:p w:rsidR="00F2189E" w:rsidRDefault="00F2189E" w:rsidP="005D2DD6">
      <w:pPr>
        <w:shd w:val="clear" w:color="auto" w:fill="FFFFFF"/>
        <w:spacing w:line="267" w:lineRule="atLeast"/>
        <w:ind w:left="1440" w:firstLine="720"/>
        <w:rPr>
          <w:b/>
          <w:bCs/>
          <w:color w:val="333333"/>
          <w:sz w:val="28"/>
          <w:szCs w:val="28"/>
        </w:rPr>
      </w:pPr>
    </w:p>
    <w:p w:rsidR="005D2DD6" w:rsidRPr="005D2DD6" w:rsidRDefault="005D2DD6" w:rsidP="005D2DD6">
      <w:pPr>
        <w:shd w:val="clear" w:color="auto" w:fill="FFFFFF"/>
        <w:spacing w:line="267" w:lineRule="atLeast"/>
        <w:ind w:left="1440" w:firstLine="720"/>
        <w:rPr>
          <w:color w:val="333333"/>
          <w:sz w:val="28"/>
          <w:szCs w:val="28"/>
        </w:rPr>
      </w:pPr>
      <w:r w:rsidRPr="005D2DD6">
        <w:rPr>
          <w:b/>
          <w:bCs/>
          <w:color w:val="333333"/>
          <w:sz w:val="28"/>
          <w:szCs w:val="28"/>
        </w:rPr>
        <w:lastRenderedPageBreak/>
        <w:t>Suggestions for successfully completing the course</w:t>
      </w:r>
    </w:p>
    <w:p w:rsidR="005D2DD6" w:rsidRPr="005D2DD6" w:rsidRDefault="005D2DD6" w:rsidP="005D2DD6">
      <w:pPr>
        <w:shd w:val="clear" w:color="auto" w:fill="FFFFFF"/>
        <w:spacing w:line="267" w:lineRule="atLeast"/>
        <w:rPr>
          <w:color w:val="333333"/>
          <w:sz w:val="28"/>
          <w:szCs w:val="28"/>
        </w:rPr>
      </w:pPr>
      <w:r w:rsidRPr="005D2DD6">
        <w:rPr>
          <w:b/>
          <w:bCs/>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1. ALL communication MUST be through Canvas EMAIL, not through my CCP email.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xml:space="preserve">Please start </w:t>
      </w:r>
      <w:r w:rsidR="00F2189E">
        <w:rPr>
          <w:color w:val="333333"/>
          <w:sz w:val="28"/>
          <w:szCs w:val="28"/>
        </w:rPr>
        <w:t xml:space="preserve">the </w:t>
      </w:r>
      <w:r w:rsidRPr="005D2DD6">
        <w:rPr>
          <w:color w:val="333333"/>
          <w:sz w:val="28"/>
          <w:szCs w:val="28"/>
        </w:rPr>
        <w:t>Discussion</w:t>
      </w:r>
      <w:r w:rsidR="00F2189E">
        <w:rPr>
          <w:color w:val="333333"/>
          <w:sz w:val="28"/>
          <w:szCs w:val="28"/>
        </w:rPr>
        <w:t>(s) for Week</w:t>
      </w:r>
      <w:r w:rsidRPr="005D2DD6">
        <w:rPr>
          <w:color w:val="333333"/>
          <w:sz w:val="28"/>
          <w:szCs w:val="28"/>
        </w:rPr>
        <w:t xml:space="preserve"> # 1 immediately - it's very easy and helps open the communication lines between one another (you do NOT need the book to do this).</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Want to know the # 1 reason students fail an online course? They wait until the last minute to do their assignments and then don't finish them, or turn them in late. </w:t>
      </w:r>
      <w:r w:rsidRPr="005D2DD6">
        <w:rPr>
          <w:b/>
          <w:bCs/>
          <w:color w:val="333333"/>
          <w:sz w:val="28"/>
          <w:szCs w:val="28"/>
        </w:rPr>
        <w:t>Late assignments receive NO credit.</w:t>
      </w:r>
      <w:r w:rsidRPr="005D2DD6">
        <w:rPr>
          <w:color w:val="333333"/>
          <w:sz w:val="28"/>
          <w:szCs w:val="28"/>
        </w:rPr>
        <w:t> If your Internet service goes down, this doesn't matter. You know why? If you tried to do your assignment on Wed. or Thurs. and the Internet was down, you would still have plenty of time to try again later, or go somewhere else to complete your assignment (library, friend, work, family member).</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Good luck this semester.</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Please get your work in on time, as late work is not accepted for ANY reason.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2. </w:t>
      </w:r>
      <w:r w:rsidRPr="00BF542D">
        <w:rPr>
          <w:b/>
          <w:color w:val="333333"/>
          <w:sz w:val="28"/>
          <w:szCs w:val="28"/>
          <w:u w:val="single"/>
        </w:rPr>
        <w:t>You need a book for this week's assignments.</w:t>
      </w:r>
      <w:r w:rsidRPr="005D2DD6">
        <w:rPr>
          <w:color w:val="333333"/>
          <w:sz w:val="28"/>
          <w:szCs w:val="28"/>
        </w:rPr>
        <w:t> If you ordered it online and it doesn't arrive in the next few days, go to the library</w:t>
      </w:r>
      <w:r w:rsidR="00F2189E">
        <w:rPr>
          <w:color w:val="333333"/>
          <w:sz w:val="28"/>
          <w:szCs w:val="28"/>
        </w:rPr>
        <w:t xml:space="preserve"> (if it is open – check online for hours)</w:t>
      </w:r>
      <w:r w:rsidRPr="005D2DD6">
        <w:rPr>
          <w:color w:val="333333"/>
          <w:sz w:val="28"/>
          <w:szCs w:val="28"/>
        </w:rPr>
        <w:t xml:space="preserve"> and use the book that is reserved for the class. </w:t>
      </w:r>
      <w:r w:rsidRPr="00BF542D">
        <w:rPr>
          <w:b/>
          <w:color w:val="333333"/>
          <w:sz w:val="28"/>
          <w:szCs w:val="28"/>
        </w:rPr>
        <w:t>Older editions of the text won't work - you need the current edition</w:t>
      </w:r>
      <w:r w:rsidR="00BF542D">
        <w:rPr>
          <w:color w:val="333333"/>
          <w:sz w:val="28"/>
          <w:szCs w:val="28"/>
        </w:rPr>
        <w:t xml:space="preserve"> </w:t>
      </w:r>
      <w:r w:rsidR="00BF542D" w:rsidRPr="00BF542D">
        <w:rPr>
          <w:b/>
          <w:color w:val="333333"/>
          <w:sz w:val="28"/>
          <w:szCs w:val="28"/>
        </w:rPr>
        <w:t>(so please don’t ask!)</w:t>
      </w:r>
      <w:r w:rsidRPr="00BF542D">
        <w:rPr>
          <w:b/>
          <w:color w:val="333333"/>
          <w:sz w:val="28"/>
          <w:szCs w:val="28"/>
        </w:rPr>
        <w:t>.</w:t>
      </w:r>
      <w:r w:rsidRPr="005D2DD6">
        <w:rPr>
          <w:color w:val="333333"/>
          <w:sz w:val="28"/>
          <w:szCs w:val="28"/>
        </w:rPr>
        <w:t xml:space="preserve"> We have them in the bookstore, or you can get them online. Make sure that if you order the book online that it will arrive in time for you to complete this week's assignment (by Sunday night).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b/>
          <w:bCs/>
          <w:color w:val="333333"/>
          <w:sz w:val="28"/>
          <w:szCs w:val="28"/>
        </w:rPr>
        <w:t>A copy of each book for ALL my classes is also in the library.</w:t>
      </w:r>
      <w:r w:rsidRPr="005D2DD6">
        <w:rPr>
          <w:color w:val="333333"/>
          <w:sz w:val="28"/>
          <w:szCs w:val="28"/>
        </w:rPr>
        <w:t> You can't take the book out of the library, but you can use it there and/or make copies as you wish.</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This is a website where you can RENT books for the semester. </w:t>
      </w:r>
      <w:hyperlink r:id="rId8" w:tgtFrame="_blank" w:history="1">
        <w:r w:rsidRPr="005D2DD6">
          <w:rPr>
            <w:color w:val="0088CC"/>
            <w:sz w:val="28"/>
            <w:szCs w:val="28"/>
            <w:u w:val="single"/>
          </w:rPr>
          <w:t>www.chegg.com</w:t>
        </w:r>
      </w:hyperlink>
      <w:r w:rsidRPr="005D2DD6">
        <w:rPr>
          <w:color w:val="333333"/>
          <w:sz w:val="28"/>
          <w:szCs w:val="28"/>
        </w:rPr>
        <w:t>  Prices are very reasonable. Check out their prices. Please remember that if you order books online to pay for the fastest delivery service, as the first assignment is due Sunday night!</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ALWAYS double check the bookstores hours AND availability of your textbook by calling them first!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lastRenderedPageBreak/>
        <w:t xml:space="preserve">The Bookstore will be open extended hours during the first </w:t>
      </w:r>
      <w:r w:rsidR="00F2189E">
        <w:rPr>
          <w:color w:val="333333"/>
          <w:sz w:val="28"/>
          <w:szCs w:val="28"/>
        </w:rPr>
        <w:t xml:space="preserve">week or </w:t>
      </w:r>
      <w:r w:rsidRPr="005D2DD6">
        <w:rPr>
          <w:color w:val="333333"/>
          <w:sz w:val="28"/>
          <w:szCs w:val="28"/>
        </w:rPr>
        <w:t>two week of the term</w:t>
      </w:r>
      <w:r w:rsidR="00F2189E">
        <w:rPr>
          <w:color w:val="333333"/>
          <w:sz w:val="28"/>
          <w:szCs w:val="28"/>
        </w:rPr>
        <w:t>, depending on the term,</w:t>
      </w:r>
      <w:r w:rsidRPr="005D2DD6">
        <w:rPr>
          <w:color w:val="333333"/>
          <w:sz w:val="28"/>
          <w:szCs w:val="28"/>
        </w:rPr>
        <w:t xml:space="preserve"> in order to better serve the CCP community. The bookstore website is ccp.bkstore.com. You can contact the bookstore by e-mail at ccpbookstore@bkstore.com or by calling 215.751.8152 or 215.751.8151</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3. Counselor Information:</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BF542D" w:rsidRPr="00BF542D" w:rsidRDefault="00BF542D" w:rsidP="00BF542D">
      <w:pPr>
        <w:shd w:val="clear" w:color="auto" w:fill="FFFFFF"/>
        <w:spacing w:line="315" w:lineRule="atLeast"/>
        <w:rPr>
          <w:color w:val="333333"/>
          <w:sz w:val="28"/>
          <w:szCs w:val="28"/>
        </w:rPr>
      </w:pPr>
      <w:r w:rsidRPr="00BF542D">
        <w:rPr>
          <w:color w:val="333333"/>
          <w:sz w:val="28"/>
          <w:szCs w:val="28"/>
        </w:rPr>
        <w:t>We are available to offer academic, transfer and career guidance, as well as some (in person or by phone) personal counseling to students registered in distance courses. Students can communicate with us via email, phone or in person.</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Please let us know if we can be of service to you.</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Best wishes for a great semester!</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Maureen Rush-Bogutz</w:t>
      </w:r>
      <w:r w:rsidRPr="00BF542D">
        <w:rPr>
          <w:color w:val="333333"/>
          <w:sz w:val="28"/>
          <w:szCs w:val="28"/>
        </w:rPr>
        <w:br/>
        <w:t>mrushbogutz@ccp.edu</w:t>
      </w:r>
      <w:r w:rsidRPr="00BF542D">
        <w:rPr>
          <w:color w:val="333333"/>
          <w:sz w:val="28"/>
          <w:szCs w:val="28"/>
        </w:rPr>
        <w:br/>
        <w:t>215.751.8145</w:t>
      </w:r>
      <w:r w:rsidRPr="00BF542D">
        <w:rPr>
          <w:color w:val="333333"/>
          <w:sz w:val="28"/>
          <w:szCs w:val="28"/>
        </w:rPr>
        <w:br/>
        <w:t>Room BG-07, Main Campus</w:t>
      </w:r>
    </w:p>
    <w:p w:rsidR="00BF542D" w:rsidRPr="00BF542D" w:rsidRDefault="00BF542D" w:rsidP="00BF542D">
      <w:pPr>
        <w:shd w:val="clear" w:color="auto" w:fill="FFFFFF"/>
        <w:spacing w:before="180" w:after="180" w:line="315" w:lineRule="atLeast"/>
        <w:rPr>
          <w:color w:val="333333"/>
          <w:sz w:val="28"/>
          <w:szCs w:val="28"/>
        </w:rPr>
      </w:pPr>
      <w:r w:rsidRPr="00BF542D">
        <w:rPr>
          <w:color w:val="333333"/>
          <w:sz w:val="28"/>
          <w:szCs w:val="28"/>
        </w:rPr>
        <w:t>Latoya Langston</w:t>
      </w:r>
      <w:r w:rsidRPr="00BF542D">
        <w:rPr>
          <w:color w:val="333333"/>
          <w:sz w:val="28"/>
          <w:szCs w:val="28"/>
        </w:rPr>
        <w:br/>
        <w:t>llangston@ccp.edu</w:t>
      </w:r>
      <w:r w:rsidRPr="00BF542D">
        <w:rPr>
          <w:color w:val="333333"/>
          <w:sz w:val="28"/>
          <w:szCs w:val="28"/>
        </w:rPr>
        <w:br/>
        <w:t>215.751.8159</w:t>
      </w:r>
      <w:r w:rsidRPr="00BF542D">
        <w:rPr>
          <w:color w:val="333333"/>
          <w:sz w:val="28"/>
          <w:szCs w:val="28"/>
        </w:rPr>
        <w:br/>
        <w:t>Room BG-07, Main Campus</w:t>
      </w:r>
    </w:p>
    <w:p w:rsidR="005D2DD6" w:rsidRPr="005D2DD6" w:rsidRDefault="005D2DD6" w:rsidP="005D2DD6">
      <w:pPr>
        <w:shd w:val="clear" w:color="auto" w:fill="FFFFFF"/>
        <w:spacing w:after="133" w:line="267" w:lineRule="atLeast"/>
        <w:rPr>
          <w:rFonts w:eastAsia="Arial Unicode MS"/>
          <w:color w:val="333333"/>
          <w:sz w:val="28"/>
          <w:szCs w:val="28"/>
        </w:rPr>
      </w:pPr>
    </w:p>
    <w:p w:rsidR="00BF542D" w:rsidRDefault="005D2DD6" w:rsidP="00BF542D">
      <w:pPr>
        <w:shd w:val="clear" w:color="auto" w:fill="FFFFFF"/>
        <w:spacing w:line="315" w:lineRule="atLeast"/>
        <w:rPr>
          <w:rFonts w:ascii="Helvetica" w:hAnsi="Helvetica" w:cs="Helvetica"/>
          <w:color w:val="000000"/>
          <w:sz w:val="27"/>
          <w:szCs w:val="27"/>
          <w:u w:val="single"/>
          <w:shd w:val="clear" w:color="auto" w:fill="00FF00"/>
        </w:rPr>
      </w:pPr>
      <w:r w:rsidRPr="005D2DD6">
        <w:rPr>
          <w:color w:val="333333"/>
          <w:sz w:val="28"/>
          <w:szCs w:val="28"/>
        </w:rPr>
        <w:t>4. When answering the class assignments (where you answer the questions at the end of the chapter each week) please do the following:</w:t>
      </w:r>
      <w:r w:rsidR="00BF542D" w:rsidRPr="00BF542D">
        <w:rPr>
          <w:rFonts w:ascii="Helvetica" w:hAnsi="Helvetica" w:cs="Helvetica"/>
          <w:color w:val="000000"/>
          <w:sz w:val="27"/>
          <w:szCs w:val="27"/>
          <w:u w:val="single"/>
          <w:shd w:val="clear" w:color="auto" w:fill="00FF00"/>
        </w:rPr>
        <w:t xml:space="preserve"> </w:t>
      </w:r>
    </w:p>
    <w:p w:rsidR="00BF542D" w:rsidRDefault="00BF542D" w:rsidP="00BF542D">
      <w:pPr>
        <w:shd w:val="clear" w:color="auto" w:fill="FFFFFF"/>
        <w:spacing w:line="315" w:lineRule="atLeast"/>
        <w:rPr>
          <w:rFonts w:ascii="Helvetica" w:hAnsi="Helvetica" w:cs="Helvetica"/>
          <w:color w:val="000000"/>
          <w:sz w:val="27"/>
          <w:szCs w:val="27"/>
          <w:u w:val="single"/>
          <w:shd w:val="clear" w:color="auto" w:fill="00FF00"/>
        </w:rPr>
      </w:pPr>
    </w:p>
    <w:p w:rsidR="00BF542D" w:rsidRPr="00E85747" w:rsidRDefault="00BF542D" w:rsidP="00E85747">
      <w:pPr>
        <w:shd w:val="clear" w:color="auto" w:fill="FFFFFF" w:themeFill="background1"/>
        <w:spacing w:line="315" w:lineRule="atLeast"/>
        <w:rPr>
          <w:rStyle w:val="Strong"/>
          <w:i/>
          <w:color w:val="000000"/>
          <w:sz w:val="28"/>
          <w:szCs w:val="28"/>
          <w:u w:val="single"/>
          <w:shd w:val="clear" w:color="auto" w:fill="00FF00"/>
        </w:rPr>
      </w:pPr>
      <w:r w:rsidRPr="00E85747">
        <w:rPr>
          <w:rStyle w:val="Strong"/>
          <w:i/>
          <w:color w:val="000000"/>
          <w:sz w:val="28"/>
          <w:szCs w:val="28"/>
          <w:u w:val="single"/>
          <w:shd w:val="clear" w:color="auto" w:fill="FFFFFF" w:themeFill="background1"/>
        </w:rPr>
        <w:t>Answer the questions fully. Please use a font size of 12 or smaller. Thank you!!</w:t>
      </w:r>
    </w:p>
    <w:p w:rsidR="00BF542D" w:rsidRPr="00E85747" w:rsidRDefault="00BF542D" w:rsidP="00E85747">
      <w:pPr>
        <w:shd w:val="clear" w:color="auto" w:fill="FFFFFF" w:themeFill="background1"/>
        <w:spacing w:line="315" w:lineRule="atLeast"/>
        <w:rPr>
          <w:i/>
          <w:color w:val="333333"/>
          <w:sz w:val="28"/>
          <w:szCs w:val="28"/>
        </w:rPr>
      </w:pPr>
    </w:p>
    <w:p w:rsidR="00BF542D" w:rsidRPr="00E85747" w:rsidRDefault="00BF542D" w:rsidP="00E85747">
      <w:pPr>
        <w:shd w:val="clear" w:color="auto" w:fill="FFFFFF" w:themeFill="background1"/>
        <w:spacing w:line="315" w:lineRule="atLeast"/>
        <w:rPr>
          <w:rStyle w:val="Strong"/>
          <w:i/>
          <w:color w:val="000000"/>
          <w:sz w:val="28"/>
          <w:szCs w:val="28"/>
          <w:u w:val="single"/>
          <w:shd w:val="clear" w:color="auto" w:fill="FF6600"/>
        </w:rPr>
      </w:pPr>
      <w:r w:rsidRPr="00E85747">
        <w:rPr>
          <w:rStyle w:val="Strong"/>
          <w:i/>
          <w:color w:val="000000"/>
          <w:sz w:val="28"/>
          <w:szCs w:val="28"/>
          <w:u w:val="single"/>
          <w:shd w:val="clear" w:color="auto" w:fill="FFFFFF" w:themeFill="background1"/>
        </w:rPr>
        <w:t>Each answer must be THREE or more FULL lines, when viewed on MY computer.  This applies to both the Assignments and Discussions.</w:t>
      </w:r>
    </w:p>
    <w:p w:rsidR="00BF542D" w:rsidRPr="00E85747" w:rsidRDefault="00BF542D" w:rsidP="00E85747">
      <w:pPr>
        <w:shd w:val="clear" w:color="auto" w:fill="FFFFFF" w:themeFill="background1"/>
        <w:spacing w:line="315" w:lineRule="atLeast"/>
        <w:rPr>
          <w:i/>
          <w:color w:val="333333"/>
          <w:sz w:val="28"/>
          <w:szCs w:val="28"/>
        </w:rPr>
      </w:pPr>
    </w:p>
    <w:p w:rsidR="00BF542D" w:rsidRPr="00BF542D" w:rsidRDefault="00BF542D" w:rsidP="00E85747">
      <w:pPr>
        <w:shd w:val="clear" w:color="auto" w:fill="FFFFFF" w:themeFill="background1"/>
        <w:spacing w:line="315" w:lineRule="atLeast"/>
        <w:rPr>
          <w:color w:val="333333"/>
          <w:sz w:val="28"/>
          <w:szCs w:val="28"/>
        </w:rPr>
      </w:pPr>
      <w:r w:rsidRPr="00E85747">
        <w:rPr>
          <w:rStyle w:val="Strong"/>
          <w:i/>
          <w:color w:val="000000"/>
          <w:sz w:val="28"/>
          <w:szCs w:val="28"/>
          <w:u w:val="single"/>
          <w:shd w:val="clear" w:color="auto" w:fill="FFFFFF" w:themeFill="background1"/>
        </w:rPr>
        <w:t>In addition, it's not necessary to type the questions.</w:t>
      </w:r>
      <w:r w:rsidRPr="00E85747">
        <w:rPr>
          <w:rStyle w:val="apple-converted-space"/>
          <w:b/>
          <w:bCs/>
          <w:i/>
          <w:color w:val="000000"/>
          <w:sz w:val="28"/>
          <w:szCs w:val="28"/>
          <w:u w:val="single"/>
          <w:shd w:val="clear" w:color="auto" w:fill="FFFFFF" w:themeFill="background1"/>
        </w:rPr>
        <w:t> </w:t>
      </w:r>
      <w:r w:rsidRPr="00E85747">
        <w:rPr>
          <w:rStyle w:val="Strong"/>
          <w:i/>
          <w:color w:val="000000"/>
          <w:sz w:val="28"/>
          <w:szCs w:val="28"/>
          <w:u w:val="single"/>
          <w:shd w:val="clear" w:color="auto" w:fill="FFFFFF" w:themeFill="background1"/>
        </w:rPr>
        <w:t>Put a SPACE between each answer in order to receive credit. PLEASE number each answer, or you won't receive any credit for the assignment.</w:t>
      </w:r>
    </w:p>
    <w:p w:rsidR="005D2DD6" w:rsidRPr="005D2DD6" w:rsidRDefault="005D2DD6" w:rsidP="00BF542D">
      <w:pPr>
        <w:shd w:val="clear" w:color="auto" w:fill="FFFFFF"/>
        <w:spacing w:line="267" w:lineRule="atLeast"/>
        <w:rPr>
          <w:color w:val="333333"/>
          <w:sz w:val="28"/>
          <w:szCs w:val="28"/>
        </w:rPr>
      </w:pPr>
      <w:r w:rsidRPr="005D2DD6">
        <w:rPr>
          <w:color w:val="333333"/>
          <w:sz w:val="28"/>
          <w:szCs w:val="28"/>
        </w:rPr>
        <w:t> </w:t>
      </w:r>
    </w:p>
    <w:p w:rsidR="005D2DD6" w:rsidRDefault="005D2DD6" w:rsidP="005D2DD6">
      <w:pPr>
        <w:shd w:val="clear" w:color="auto" w:fill="FFFFFF"/>
        <w:spacing w:line="267" w:lineRule="atLeast"/>
        <w:rPr>
          <w:color w:val="333333"/>
          <w:sz w:val="28"/>
          <w:szCs w:val="28"/>
        </w:rPr>
      </w:pP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5. </w:t>
      </w:r>
      <w:r w:rsidRPr="005D2DD6">
        <w:rPr>
          <w:b/>
          <w:bCs/>
          <w:color w:val="333333"/>
          <w:sz w:val="28"/>
          <w:szCs w:val="28"/>
        </w:rPr>
        <w:t>Attachments must NEVER be sent.</w:t>
      </w:r>
      <w:r w:rsidRPr="005D2DD6">
        <w:rPr>
          <w:color w:val="333333"/>
          <w:sz w:val="28"/>
          <w:szCs w:val="28"/>
        </w:rPr>
        <w:t> They will NOT be opened, and any work contained in them will not receive any credit. It's too easy to get a virus and it would take way too long to open all the attachments.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lastRenderedPageBreak/>
        <w:t> </w:t>
      </w:r>
    </w:p>
    <w:p w:rsidR="005D2DD6" w:rsidRPr="005D2DD6" w:rsidRDefault="005D2DD6" w:rsidP="005D2DD6">
      <w:pPr>
        <w:shd w:val="clear" w:color="auto" w:fill="FFFFFF"/>
        <w:spacing w:after="133" w:line="267" w:lineRule="atLeast"/>
        <w:rPr>
          <w:rFonts w:eastAsia="Arial Unicode MS"/>
          <w:color w:val="333333"/>
          <w:sz w:val="28"/>
          <w:szCs w:val="28"/>
        </w:rPr>
      </w:pPr>
      <w:r w:rsidRPr="005D2DD6">
        <w:rPr>
          <w:rFonts w:eastAsia="Arial Unicode MS"/>
          <w:color w:val="333333"/>
          <w:sz w:val="28"/>
          <w:szCs w:val="28"/>
        </w:rPr>
        <w:t>In addition, all work MUST be sent through Canvas (NOT Canvas email).</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Any work that is sent to my CCP email account will be deleted without being opened.</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6. When completing your assignments, please note the following: </w:t>
      </w:r>
      <w:r w:rsidRPr="005D2DD6">
        <w:rPr>
          <w:b/>
          <w:bCs/>
          <w:color w:val="333333"/>
          <w:sz w:val="28"/>
          <w:szCs w:val="28"/>
        </w:rPr>
        <w:t xml:space="preserve">At 11:59PM every SUNDAY night Canvas </w:t>
      </w:r>
      <w:r w:rsidR="008F5DA6">
        <w:rPr>
          <w:b/>
          <w:bCs/>
          <w:color w:val="333333"/>
          <w:sz w:val="28"/>
          <w:szCs w:val="28"/>
        </w:rPr>
        <w:t>will mark</w:t>
      </w:r>
      <w:r w:rsidRPr="005D2DD6">
        <w:rPr>
          <w:b/>
          <w:bCs/>
          <w:color w:val="333333"/>
          <w:sz w:val="28"/>
          <w:szCs w:val="28"/>
        </w:rPr>
        <w:t xml:space="preserve"> </w:t>
      </w:r>
      <w:r w:rsidR="008F5DA6">
        <w:rPr>
          <w:b/>
          <w:bCs/>
          <w:color w:val="333333"/>
          <w:sz w:val="28"/>
          <w:szCs w:val="28"/>
        </w:rPr>
        <w:t>your</w:t>
      </w:r>
      <w:r w:rsidRPr="005D2DD6">
        <w:rPr>
          <w:b/>
          <w:bCs/>
          <w:color w:val="333333"/>
          <w:sz w:val="28"/>
          <w:szCs w:val="28"/>
        </w:rPr>
        <w:t xml:space="preserve"> assignment</w:t>
      </w:r>
      <w:r w:rsidR="008F5DA6">
        <w:rPr>
          <w:b/>
          <w:bCs/>
          <w:color w:val="333333"/>
          <w:sz w:val="28"/>
          <w:szCs w:val="28"/>
        </w:rPr>
        <w:t xml:space="preserve"> as late if it’s submitted after this time. That means you will receive no credit</w:t>
      </w:r>
      <w:r w:rsidRPr="005D2DD6">
        <w:rPr>
          <w:b/>
          <w:bCs/>
          <w:color w:val="333333"/>
          <w:sz w:val="28"/>
          <w:szCs w:val="28"/>
        </w:rPr>
        <w:t>.</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Please make sure that you submit your work before this time so there are not any problems.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7. Please make sure that you answer the right questions for the assignments. In most of my classes you have to answer specific questions at the end of the chapter.</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Pr="00E85747" w:rsidRDefault="005D2DD6" w:rsidP="005D2DD6">
      <w:pPr>
        <w:shd w:val="clear" w:color="auto" w:fill="FFFFFF"/>
        <w:spacing w:line="267" w:lineRule="atLeast"/>
        <w:rPr>
          <w:b/>
          <w:i/>
          <w:color w:val="00B050"/>
          <w:sz w:val="28"/>
          <w:szCs w:val="28"/>
          <w:u w:val="single"/>
        </w:rPr>
      </w:pPr>
      <w:r w:rsidRPr="00E85747">
        <w:rPr>
          <w:b/>
          <w:i/>
          <w:sz w:val="28"/>
          <w:szCs w:val="28"/>
          <w:u w:val="single"/>
        </w:rPr>
        <w:t>Do NOT answer the "course objectives." These are objectives listed in Canvas, NOT questions that need to be answered.</w:t>
      </w:r>
      <w:r w:rsidRPr="00E85747">
        <w:rPr>
          <w:b/>
          <w:i/>
          <w:color w:val="00B050"/>
          <w:sz w:val="28"/>
          <w:szCs w:val="28"/>
          <w:u w:val="single"/>
        </w:rPr>
        <w:t> </w:t>
      </w:r>
    </w:p>
    <w:p w:rsidR="005D2DD6" w:rsidRPr="005D2DD6" w:rsidRDefault="005D2DD6" w:rsidP="005D2DD6">
      <w:pPr>
        <w:shd w:val="clear" w:color="auto" w:fill="FFFFFF"/>
        <w:spacing w:line="267" w:lineRule="atLeast"/>
        <w:rPr>
          <w:color w:val="333333"/>
          <w:sz w:val="28"/>
          <w:szCs w:val="28"/>
        </w:rPr>
      </w:pPr>
      <w:r w:rsidRPr="005D2DD6">
        <w:rPr>
          <w:color w:val="333333"/>
          <w:sz w:val="28"/>
          <w:szCs w:val="28"/>
        </w:rPr>
        <w:t> </w:t>
      </w:r>
    </w:p>
    <w:p w:rsidR="005D2DD6" w:rsidRDefault="005D2DD6" w:rsidP="005D2DD6">
      <w:pPr>
        <w:shd w:val="clear" w:color="auto" w:fill="FFFFFF"/>
        <w:spacing w:line="267" w:lineRule="atLeast"/>
        <w:rPr>
          <w:color w:val="0088CC"/>
          <w:sz w:val="28"/>
          <w:szCs w:val="28"/>
          <w:u w:val="single"/>
        </w:rPr>
      </w:pPr>
      <w:r w:rsidRPr="005D2DD6">
        <w:rPr>
          <w:color w:val="333333"/>
          <w:sz w:val="28"/>
          <w:szCs w:val="28"/>
        </w:rPr>
        <w:t>8. CANVAS SUPPORT - CCP contact: Ms. Vaishali Sharma (215)751-8415 </w:t>
      </w:r>
      <w:hyperlink r:id="rId9" w:history="1">
        <w:r w:rsidRPr="005D2DD6">
          <w:rPr>
            <w:color w:val="0088CC"/>
            <w:sz w:val="28"/>
            <w:szCs w:val="28"/>
            <w:u w:val="single"/>
          </w:rPr>
          <w:t>vsharma@ccp.edu</w:t>
        </w:r>
      </w:hyperlink>
      <w:r w:rsidR="00BF542D">
        <w:rPr>
          <w:color w:val="0088CC"/>
          <w:sz w:val="28"/>
          <w:szCs w:val="28"/>
          <w:u w:val="single"/>
        </w:rPr>
        <w:t xml:space="preserve"> </w:t>
      </w:r>
    </w:p>
    <w:p w:rsidR="00BF542D" w:rsidRPr="00BF542D" w:rsidRDefault="00BF542D" w:rsidP="005D2DD6">
      <w:pPr>
        <w:shd w:val="clear" w:color="auto" w:fill="FFFFFF"/>
        <w:spacing w:line="267" w:lineRule="atLeast"/>
        <w:rPr>
          <w:sz w:val="28"/>
          <w:szCs w:val="28"/>
        </w:rPr>
      </w:pPr>
      <w:r w:rsidRPr="00BF542D">
        <w:rPr>
          <w:sz w:val="28"/>
          <w:szCs w:val="28"/>
          <w:u w:val="single"/>
        </w:rPr>
        <w:t>IT support – 215-496-6000</w:t>
      </w:r>
    </w:p>
    <w:p w:rsidR="005D2DD6" w:rsidRPr="005D2DD6" w:rsidRDefault="005D2DD6" w:rsidP="005D2DD6">
      <w:pPr>
        <w:shd w:val="clear" w:color="auto" w:fill="FFFFFF"/>
        <w:spacing w:line="267" w:lineRule="atLeast"/>
        <w:rPr>
          <w:color w:val="333333"/>
          <w:sz w:val="28"/>
          <w:szCs w:val="28"/>
        </w:rPr>
      </w:pPr>
    </w:p>
    <w:p w:rsidR="005D2DD6" w:rsidRPr="005D2DD6" w:rsidRDefault="005D2DD6" w:rsidP="005D2DD6">
      <w:pPr>
        <w:rPr>
          <w:bCs/>
          <w:sz w:val="28"/>
          <w:szCs w:val="28"/>
        </w:rPr>
      </w:pPr>
      <w:r w:rsidRPr="005D2DD6">
        <w:rPr>
          <w:bCs/>
          <w:sz w:val="28"/>
          <w:szCs w:val="28"/>
        </w:rPr>
        <w:t xml:space="preserve">9. </w:t>
      </w:r>
      <w:r w:rsidRPr="005D2DD6">
        <w:rPr>
          <w:color w:val="333333"/>
          <w:sz w:val="28"/>
          <w:szCs w:val="28"/>
        </w:rPr>
        <w:t xml:space="preserve">Course Support - </w:t>
      </w:r>
      <w:r w:rsidRPr="005D2DD6">
        <w:rPr>
          <w:sz w:val="28"/>
          <w:szCs w:val="28"/>
        </w:rPr>
        <w:t>The Internet and/or Library can be used for your research on Assignments. Cable News Network (</w:t>
      </w:r>
      <w:hyperlink r:id="rId10" w:history="1">
        <w:r w:rsidRPr="005D2DD6">
          <w:rPr>
            <w:color w:val="0000FF"/>
            <w:sz w:val="28"/>
            <w:szCs w:val="28"/>
            <w:u w:val="single"/>
          </w:rPr>
          <w:t>www.cnn.com</w:t>
        </w:r>
      </w:hyperlink>
      <w:r w:rsidRPr="005D2DD6">
        <w:rPr>
          <w:sz w:val="28"/>
          <w:szCs w:val="28"/>
        </w:rPr>
        <w:t>) is a good site to keep track of Business news. Tutoring may be available in the Learning Lab.</w:t>
      </w:r>
    </w:p>
    <w:p w:rsidR="005D2DD6" w:rsidRPr="005D2DD6" w:rsidRDefault="005D2DD6" w:rsidP="005D2DD6">
      <w:pPr>
        <w:rPr>
          <w:bCs/>
          <w:sz w:val="28"/>
          <w:szCs w:val="28"/>
        </w:rPr>
      </w:pPr>
    </w:p>
    <w:p w:rsidR="00BF542D" w:rsidRPr="00BF542D" w:rsidRDefault="005D2DD6" w:rsidP="00BF542D">
      <w:pPr>
        <w:shd w:val="clear" w:color="auto" w:fill="FFFFFF"/>
        <w:spacing w:line="315" w:lineRule="atLeast"/>
        <w:rPr>
          <w:color w:val="333333"/>
          <w:sz w:val="28"/>
          <w:szCs w:val="28"/>
        </w:rPr>
      </w:pPr>
      <w:r w:rsidRPr="005D2DD6">
        <w:rPr>
          <w:bCs/>
          <w:sz w:val="28"/>
          <w:szCs w:val="28"/>
        </w:rPr>
        <w:t xml:space="preserve">10. </w:t>
      </w:r>
      <w:r w:rsidR="00BF542D" w:rsidRPr="00BF542D">
        <w:rPr>
          <w:color w:val="333333"/>
          <w:sz w:val="28"/>
          <w:szCs w:val="28"/>
        </w:rPr>
        <w:t>I need to mention that like most of you, I try to limit my work to 5 days a week. It would be unfair to expect me to be online 7 days a week.</w:t>
      </w:r>
    </w:p>
    <w:p w:rsidR="00BF542D" w:rsidRPr="00BF542D" w:rsidRDefault="00BF542D" w:rsidP="00BF542D">
      <w:pPr>
        <w:shd w:val="clear" w:color="auto" w:fill="FFFFFF"/>
        <w:spacing w:line="315" w:lineRule="atLeast"/>
        <w:rPr>
          <w:color w:val="333333"/>
          <w:sz w:val="28"/>
          <w:szCs w:val="28"/>
        </w:rPr>
      </w:pPr>
      <w:r w:rsidRPr="00BF542D">
        <w:rPr>
          <w:color w:val="333333"/>
          <w:sz w:val="28"/>
          <w:szCs w:val="28"/>
        </w:rPr>
        <w:t> </w:t>
      </w:r>
    </w:p>
    <w:p w:rsidR="00BF542D" w:rsidRPr="00BF542D" w:rsidRDefault="00BF542D" w:rsidP="00BF542D">
      <w:pPr>
        <w:shd w:val="clear" w:color="auto" w:fill="FFFFFF"/>
        <w:spacing w:line="315" w:lineRule="atLeast"/>
        <w:rPr>
          <w:color w:val="333333"/>
          <w:sz w:val="28"/>
          <w:szCs w:val="28"/>
        </w:rPr>
      </w:pPr>
      <w:r w:rsidRPr="00BF542D">
        <w:rPr>
          <w:color w:val="333333"/>
          <w:sz w:val="28"/>
          <w:szCs w:val="28"/>
        </w:rPr>
        <w:t>I try to check in on the weekend, but there are no guarantees. Therefore it is in your best interest to do the work early in the week.</w:t>
      </w:r>
    </w:p>
    <w:p w:rsidR="00BF542D" w:rsidRPr="00BF542D" w:rsidRDefault="00BF542D" w:rsidP="00BF542D">
      <w:pPr>
        <w:shd w:val="clear" w:color="auto" w:fill="FFFFFF"/>
        <w:spacing w:line="315" w:lineRule="atLeast"/>
        <w:rPr>
          <w:color w:val="333333"/>
          <w:sz w:val="28"/>
          <w:szCs w:val="28"/>
        </w:rPr>
      </w:pPr>
      <w:r w:rsidRPr="00BF542D">
        <w:rPr>
          <w:color w:val="333333"/>
          <w:sz w:val="28"/>
          <w:szCs w:val="28"/>
        </w:rPr>
        <w:t> </w:t>
      </w:r>
    </w:p>
    <w:p w:rsidR="00BF542D" w:rsidRPr="00BF542D" w:rsidRDefault="00BF542D" w:rsidP="00BF542D">
      <w:pPr>
        <w:shd w:val="clear" w:color="auto" w:fill="FFFFFF"/>
        <w:spacing w:line="315" w:lineRule="atLeast"/>
        <w:rPr>
          <w:color w:val="333333"/>
          <w:sz w:val="28"/>
          <w:szCs w:val="28"/>
        </w:rPr>
      </w:pPr>
      <w:r w:rsidRPr="00BF542D">
        <w:rPr>
          <w:color w:val="333333"/>
          <w:sz w:val="28"/>
          <w:szCs w:val="28"/>
        </w:rPr>
        <w:t>Trying to reach me with a question on Sunday night will not work. I'm letting you know this in advance so that you can plan your work accordingly.</w:t>
      </w:r>
    </w:p>
    <w:p w:rsidR="005D2DD6" w:rsidRPr="005D2DD6" w:rsidRDefault="005D2DD6" w:rsidP="005D2DD6">
      <w:pPr>
        <w:rPr>
          <w:bCs/>
          <w:sz w:val="28"/>
          <w:szCs w:val="28"/>
        </w:rPr>
      </w:pPr>
    </w:p>
    <w:p w:rsidR="005D2DD6" w:rsidRPr="005D2DD6" w:rsidRDefault="005D2DD6" w:rsidP="005D2DD6">
      <w:pPr>
        <w:rPr>
          <w:bCs/>
          <w:sz w:val="28"/>
          <w:szCs w:val="28"/>
        </w:rPr>
      </w:pPr>
    </w:p>
    <w:p w:rsidR="005D2DD6" w:rsidRPr="005D2DD6" w:rsidRDefault="005D2DD6" w:rsidP="005D2DD6">
      <w:pPr>
        <w:rPr>
          <w:bCs/>
          <w:sz w:val="28"/>
          <w:szCs w:val="28"/>
        </w:rPr>
      </w:pPr>
    </w:p>
    <w:p w:rsidR="00F2189E" w:rsidRDefault="00F2189E" w:rsidP="005D2DD6">
      <w:pPr>
        <w:jc w:val="center"/>
        <w:rPr>
          <w:b/>
          <w:sz w:val="32"/>
          <w:szCs w:val="32"/>
        </w:rPr>
      </w:pPr>
    </w:p>
    <w:p w:rsidR="00F2189E" w:rsidRDefault="00F2189E" w:rsidP="005D2DD6">
      <w:pPr>
        <w:jc w:val="center"/>
        <w:rPr>
          <w:b/>
          <w:sz w:val="32"/>
          <w:szCs w:val="32"/>
        </w:rPr>
      </w:pPr>
    </w:p>
    <w:p w:rsidR="005D2DD6" w:rsidRDefault="005D2DD6" w:rsidP="005D2DD6">
      <w:pPr>
        <w:jc w:val="center"/>
        <w:rPr>
          <w:b/>
          <w:sz w:val="32"/>
          <w:szCs w:val="32"/>
        </w:rPr>
      </w:pPr>
      <w:r>
        <w:rPr>
          <w:b/>
          <w:sz w:val="32"/>
          <w:szCs w:val="32"/>
        </w:rPr>
        <w:lastRenderedPageBreak/>
        <w:t>Course Schedule</w:t>
      </w:r>
    </w:p>
    <w:p w:rsidR="005D2DD6" w:rsidRDefault="005D2DD6" w:rsidP="005D2DD6">
      <w:pPr>
        <w:pStyle w:val="PlainText"/>
        <w:rPr>
          <w:rFonts w:ascii="Times New Roman" w:hAnsi="Times New Roman"/>
          <w:sz w:val="28"/>
        </w:rPr>
      </w:pPr>
    </w:p>
    <w:p w:rsidR="005D2DD6" w:rsidRDefault="005D2DD6" w:rsidP="00BF542D">
      <w:pPr>
        <w:pStyle w:val="PlainText"/>
        <w:ind w:left="2160" w:hanging="2160"/>
        <w:rPr>
          <w:rFonts w:ascii="Times New Roman" w:hAnsi="Times New Roman"/>
          <w:sz w:val="28"/>
        </w:rPr>
      </w:pPr>
      <w:r>
        <w:rPr>
          <w:rFonts w:ascii="Times New Roman" w:hAnsi="Times New Roman"/>
          <w:sz w:val="28"/>
        </w:rPr>
        <w:t>Week 1</w:t>
      </w:r>
      <w:r>
        <w:rPr>
          <w:rFonts w:ascii="Times New Roman" w:hAnsi="Times New Roman"/>
          <w:sz w:val="28"/>
        </w:rPr>
        <w:tab/>
      </w:r>
      <w:r>
        <w:rPr>
          <w:rFonts w:ascii="Times New Roman" w:hAnsi="Times New Roman"/>
          <w:sz w:val="28"/>
        </w:rPr>
        <w:tab/>
        <w:t xml:space="preserve">Chapter 1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1</w:t>
      </w:r>
      <w:r>
        <w:rPr>
          <w:rFonts w:ascii="Times New Roman" w:hAnsi="Times New Roman"/>
          <w:sz w:val="28"/>
        </w:rPr>
        <w:tab/>
      </w:r>
      <w:r>
        <w:rPr>
          <w:rFonts w:ascii="Times New Roman" w:hAnsi="Times New Roman"/>
          <w:sz w:val="28"/>
        </w:rPr>
        <w:tab/>
      </w:r>
      <w:r>
        <w:rPr>
          <w:rFonts w:ascii="Times New Roman" w:hAnsi="Times New Roman"/>
          <w:sz w:val="28"/>
        </w:rPr>
        <w:tab/>
      </w:r>
      <w:r w:rsidR="00F2189E">
        <w:rPr>
          <w:rFonts w:ascii="Times New Roman" w:hAnsi="Times New Roman"/>
          <w:sz w:val="28"/>
        </w:rPr>
        <w:t>Chapter 2</w:t>
      </w:r>
      <w:r>
        <w:rPr>
          <w:rFonts w:ascii="Times New Roman" w:hAnsi="Times New Roman"/>
          <w:sz w:val="28"/>
        </w:rPr>
        <w:tab/>
      </w:r>
      <w:r>
        <w:rPr>
          <w:rFonts w:ascii="Times New Roman" w:hAnsi="Times New Roman"/>
          <w:sz w:val="28"/>
        </w:rPr>
        <w:tab/>
      </w:r>
      <w:r>
        <w:rPr>
          <w:rFonts w:ascii="Times New Roman" w:hAnsi="Times New Roman"/>
          <w:sz w:val="28"/>
        </w:rPr>
        <w:tab/>
      </w:r>
    </w:p>
    <w:p w:rsidR="005D2DD6" w:rsidRDefault="005D2DD6" w:rsidP="005D2DD6">
      <w:pPr>
        <w:pStyle w:val="PlainTex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1</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3</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1</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4</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2</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5</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2</w:t>
      </w:r>
      <w:r>
        <w:rPr>
          <w:rFonts w:ascii="Times New Roman" w:hAnsi="Times New Roman"/>
          <w:sz w:val="28"/>
        </w:rPr>
        <w:tab/>
      </w:r>
      <w:r>
        <w:rPr>
          <w:rFonts w:ascii="Times New Roman" w:hAnsi="Times New Roman"/>
          <w:sz w:val="28"/>
        </w:rPr>
        <w:tab/>
      </w:r>
      <w:r>
        <w:rPr>
          <w:rFonts w:ascii="Times New Roman" w:hAnsi="Times New Roman"/>
          <w:sz w:val="28"/>
        </w:rPr>
        <w:tab/>
      </w:r>
      <w:r w:rsidR="00F2189E">
        <w:rPr>
          <w:rFonts w:ascii="Times New Roman" w:hAnsi="Times New Roman"/>
          <w:sz w:val="28"/>
        </w:rPr>
        <w:t>Chapter 6</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2</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7</w:t>
      </w:r>
      <w:r>
        <w:rPr>
          <w:rFonts w:ascii="Times New Roman" w:hAnsi="Times New Roman"/>
          <w:sz w:val="28"/>
        </w:rPr>
        <w:t xml:space="preserve"> and </w:t>
      </w:r>
      <w:r w:rsidRPr="005D2DD6">
        <w:rPr>
          <w:rFonts w:ascii="Times New Roman" w:hAnsi="Times New Roman"/>
          <w:b/>
          <w:sz w:val="28"/>
        </w:rPr>
        <w:t>MIDTERM EXAM</w:t>
      </w:r>
      <w:r>
        <w:rPr>
          <w:rFonts w:ascii="Times New Roman" w:hAnsi="Times New Roman"/>
          <w:sz w:val="28"/>
        </w:rPr>
        <w:tab/>
      </w:r>
    </w:p>
    <w:p w:rsidR="005D2DD6" w:rsidRDefault="005D2DD6" w:rsidP="005D2DD6">
      <w:pPr>
        <w:pStyle w:val="PlainText"/>
        <w:rPr>
          <w:rFonts w:ascii="Times New Roman" w:hAnsi="Times New Roman"/>
          <w:sz w:val="28"/>
        </w:rPr>
      </w:pPr>
      <w:r>
        <w:rPr>
          <w:rFonts w:ascii="Times New Roman" w:hAnsi="Times New Roman"/>
          <w:sz w:val="28"/>
        </w:rPr>
        <w:tab/>
      </w:r>
      <w:r>
        <w:rPr>
          <w:rFonts w:ascii="Times New Roman" w:hAnsi="Times New Roman"/>
          <w:sz w:val="28"/>
        </w:rPr>
        <w:tab/>
      </w: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3</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8</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3</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9</w:t>
      </w:r>
    </w:p>
    <w:p w:rsidR="005D2DD6" w:rsidRDefault="005D2DD6" w:rsidP="005D2DD6">
      <w:pPr>
        <w:pStyle w:val="PlainText"/>
        <w:rPr>
          <w:rFonts w:ascii="Times New Roman" w:hAnsi="Times New Roman"/>
          <w:sz w:val="28"/>
        </w:rPr>
      </w:pPr>
    </w:p>
    <w:p w:rsidR="005D2DD6" w:rsidRDefault="005D2DD6" w:rsidP="005D2DD6">
      <w:pPr>
        <w:pStyle w:val="PlainText"/>
        <w:ind w:left="2880" w:hanging="2880"/>
        <w:rPr>
          <w:rFonts w:ascii="Times New Roman" w:hAnsi="Times New Roman"/>
          <w:sz w:val="28"/>
        </w:rPr>
      </w:pPr>
      <w:r>
        <w:rPr>
          <w:rFonts w:ascii="Times New Roman" w:hAnsi="Times New Roman"/>
          <w:sz w:val="28"/>
        </w:rPr>
        <w:t xml:space="preserve">Week </w:t>
      </w:r>
      <w:r w:rsidR="00F2189E">
        <w:rPr>
          <w:rFonts w:ascii="Times New Roman" w:hAnsi="Times New Roman"/>
          <w:sz w:val="28"/>
        </w:rPr>
        <w:t>3</w:t>
      </w:r>
      <w:r>
        <w:rPr>
          <w:rFonts w:ascii="Times New Roman" w:hAnsi="Times New Roman"/>
          <w:sz w:val="28"/>
        </w:rPr>
        <w:tab/>
        <w:t xml:space="preserve">Chapter </w:t>
      </w:r>
      <w:r w:rsidR="00F2189E">
        <w:rPr>
          <w:rFonts w:ascii="Times New Roman" w:hAnsi="Times New Roman"/>
          <w:sz w:val="28"/>
        </w:rPr>
        <w:t>10</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3</w:t>
      </w:r>
      <w:r>
        <w:rPr>
          <w:rFonts w:ascii="Times New Roman" w:hAnsi="Times New Roman"/>
          <w:sz w:val="28"/>
        </w:rPr>
        <w:tab/>
      </w:r>
      <w:r>
        <w:rPr>
          <w:rFonts w:ascii="Times New Roman" w:hAnsi="Times New Roman"/>
          <w:sz w:val="28"/>
        </w:rPr>
        <w:tab/>
      </w:r>
      <w:r>
        <w:rPr>
          <w:rFonts w:ascii="Times New Roman" w:hAnsi="Times New Roman"/>
          <w:sz w:val="28"/>
        </w:rPr>
        <w:tab/>
        <w:t xml:space="preserve">Chapter </w:t>
      </w:r>
      <w:r w:rsidR="00F2189E">
        <w:rPr>
          <w:rFonts w:ascii="Times New Roman" w:hAnsi="Times New Roman"/>
          <w:sz w:val="28"/>
        </w:rPr>
        <w:t>11</w:t>
      </w:r>
    </w:p>
    <w:p w:rsidR="005D2DD6" w:rsidRDefault="005D2DD6" w:rsidP="005D2DD6">
      <w:pPr>
        <w:pStyle w:val="PlainText"/>
        <w:rPr>
          <w:rFonts w:ascii="Times New Roman" w:hAnsi="Times New Roman"/>
          <w:sz w:val="28"/>
        </w:rPr>
      </w:pPr>
    </w:p>
    <w:p w:rsidR="005D2DD6" w:rsidRDefault="005D2DD6" w:rsidP="005D2DD6">
      <w:pPr>
        <w:pStyle w:val="PlainText"/>
        <w:ind w:left="2880" w:hanging="2880"/>
        <w:rPr>
          <w:rFonts w:ascii="Times New Roman" w:hAnsi="Times New Roman"/>
          <w:sz w:val="28"/>
        </w:rPr>
      </w:pPr>
      <w:r>
        <w:rPr>
          <w:rFonts w:ascii="Times New Roman" w:hAnsi="Times New Roman"/>
          <w:sz w:val="28"/>
        </w:rPr>
        <w:t xml:space="preserve">Week </w:t>
      </w:r>
      <w:r w:rsidR="00F2189E">
        <w:rPr>
          <w:rFonts w:ascii="Times New Roman" w:hAnsi="Times New Roman"/>
          <w:sz w:val="28"/>
        </w:rPr>
        <w:t>4</w:t>
      </w:r>
      <w:r>
        <w:rPr>
          <w:rFonts w:ascii="Times New Roman" w:hAnsi="Times New Roman"/>
          <w:sz w:val="28"/>
        </w:rPr>
        <w:tab/>
        <w:t>Chapter 1</w:t>
      </w:r>
      <w:r w:rsidR="00F2189E">
        <w:rPr>
          <w:rFonts w:ascii="Times New Roman" w:hAnsi="Times New Roman"/>
          <w:sz w:val="28"/>
        </w:rPr>
        <w:t>2</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4</w:t>
      </w:r>
      <w:r>
        <w:rPr>
          <w:rFonts w:ascii="Times New Roman" w:hAnsi="Times New Roman"/>
          <w:sz w:val="28"/>
        </w:rPr>
        <w:tab/>
      </w:r>
      <w:r>
        <w:rPr>
          <w:rFonts w:ascii="Times New Roman" w:hAnsi="Times New Roman"/>
          <w:sz w:val="28"/>
        </w:rPr>
        <w:tab/>
      </w:r>
      <w:r>
        <w:rPr>
          <w:rFonts w:ascii="Times New Roman" w:hAnsi="Times New Roman"/>
          <w:sz w:val="28"/>
        </w:rPr>
        <w:tab/>
        <w:t>Chapter 1</w:t>
      </w:r>
      <w:r w:rsidR="00F2189E">
        <w:rPr>
          <w:rFonts w:ascii="Times New Roman" w:hAnsi="Times New Roman"/>
          <w:sz w:val="28"/>
        </w:rPr>
        <w:t>3</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4</w:t>
      </w:r>
      <w:r>
        <w:rPr>
          <w:rFonts w:ascii="Times New Roman" w:hAnsi="Times New Roman"/>
          <w:sz w:val="28"/>
        </w:rPr>
        <w:tab/>
      </w:r>
      <w:r>
        <w:rPr>
          <w:rFonts w:ascii="Times New Roman" w:hAnsi="Times New Roman"/>
          <w:sz w:val="28"/>
        </w:rPr>
        <w:tab/>
      </w:r>
      <w:r>
        <w:rPr>
          <w:rFonts w:ascii="Times New Roman" w:hAnsi="Times New Roman"/>
          <w:sz w:val="28"/>
        </w:rPr>
        <w:tab/>
        <w:t>Chapter 1</w:t>
      </w:r>
      <w:r w:rsidR="00F2189E">
        <w:rPr>
          <w:rFonts w:ascii="Times New Roman" w:hAnsi="Times New Roman"/>
          <w:sz w:val="28"/>
        </w:rPr>
        <w:t>4</w:t>
      </w:r>
    </w:p>
    <w:p w:rsidR="005D2DD6" w:rsidRDefault="005D2DD6" w:rsidP="005D2DD6">
      <w:pPr>
        <w:pStyle w:val="PlainText"/>
        <w:rPr>
          <w:rFonts w:ascii="Times New Roman" w:hAnsi="Times New Roman"/>
          <w:sz w:val="28"/>
        </w:rPr>
      </w:pPr>
    </w:p>
    <w:p w:rsidR="005D2DD6" w:rsidRDefault="005D2DD6" w:rsidP="005D2DD6">
      <w:pPr>
        <w:pStyle w:val="PlainText"/>
        <w:rPr>
          <w:rFonts w:ascii="Times New Roman" w:hAnsi="Times New Roman"/>
          <w:sz w:val="28"/>
        </w:rPr>
      </w:pPr>
      <w:r>
        <w:rPr>
          <w:rFonts w:ascii="Times New Roman" w:hAnsi="Times New Roman"/>
          <w:sz w:val="28"/>
        </w:rPr>
        <w:t xml:space="preserve">Week </w:t>
      </w:r>
      <w:r w:rsidR="00F2189E">
        <w:rPr>
          <w:rFonts w:ascii="Times New Roman" w:hAnsi="Times New Roman"/>
          <w:sz w:val="28"/>
        </w:rPr>
        <w:t>4</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5D2DD6">
        <w:rPr>
          <w:rFonts w:ascii="Times New Roman" w:hAnsi="Times New Roman"/>
          <w:b/>
          <w:sz w:val="28"/>
        </w:rPr>
        <w:t>FINAL EXAM</w:t>
      </w:r>
    </w:p>
    <w:p w:rsidR="005D2DD6" w:rsidRPr="005D2DD6" w:rsidRDefault="005D2DD6" w:rsidP="005D2DD6">
      <w:pPr>
        <w:rPr>
          <w:sz w:val="28"/>
          <w:szCs w:val="28"/>
        </w:rPr>
      </w:pPr>
    </w:p>
    <w:p w:rsidR="005D2DD6" w:rsidRPr="005D2DD6" w:rsidRDefault="005D2DD6" w:rsidP="005D2DD6">
      <w:pPr>
        <w:rPr>
          <w:sz w:val="28"/>
          <w:szCs w:val="28"/>
        </w:rPr>
      </w:pPr>
    </w:p>
    <w:p w:rsidR="005D2DD6" w:rsidRPr="005D2DD6" w:rsidRDefault="005D2DD6" w:rsidP="005D2DD6">
      <w:pPr>
        <w:rPr>
          <w:sz w:val="28"/>
          <w:szCs w:val="28"/>
        </w:rPr>
      </w:pPr>
    </w:p>
    <w:p w:rsidR="00F2189E" w:rsidRDefault="00F2189E" w:rsidP="005D2DD6">
      <w:pPr>
        <w:jc w:val="center"/>
        <w:rPr>
          <w:b/>
          <w:sz w:val="28"/>
          <w:szCs w:val="28"/>
          <w:u w:val="single"/>
        </w:rPr>
      </w:pPr>
    </w:p>
    <w:p w:rsidR="00F2189E" w:rsidRDefault="00F2189E" w:rsidP="005D2DD6">
      <w:pPr>
        <w:jc w:val="center"/>
        <w:rPr>
          <w:b/>
          <w:sz w:val="28"/>
          <w:szCs w:val="28"/>
          <w:u w:val="single"/>
        </w:rPr>
      </w:pPr>
    </w:p>
    <w:p w:rsidR="00F2189E" w:rsidRDefault="00F2189E" w:rsidP="005D2DD6">
      <w:pPr>
        <w:jc w:val="center"/>
        <w:rPr>
          <w:b/>
          <w:sz w:val="28"/>
          <w:szCs w:val="28"/>
          <w:u w:val="single"/>
        </w:rPr>
      </w:pPr>
    </w:p>
    <w:p w:rsidR="00F2189E" w:rsidRDefault="00F2189E" w:rsidP="005D2DD6">
      <w:pPr>
        <w:jc w:val="center"/>
        <w:rPr>
          <w:b/>
          <w:sz w:val="28"/>
          <w:szCs w:val="28"/>
          <w:u w:val="single"/>
        </w:rPr>
      </w:pPr>
    </w:p>
    <w:p w:rsidR="00F2189E" w:rsidRDefault="00F2189E" w:rsidP="005D2DD6">
      <w:pPr>
        <w:jc w:val="center"/>
        <w:rPr>
          <w:b/>
          <w:sz w:val="28"/>
          <w:szCs w:val="28"/>
          <w:u w:val="single"/>
        </w:rPr>
      </w:pPr>
    </w:p>
    <w:p w:rsidR="00F2189E" w:rsidRDefault="00F2189E" w:rsidP="005D2DD6">
      <w:pPr>
        <w:jc w:val="center"/>
        <w:rPr>
          <w:b/>
          <w:sz w:val="28"/>
          <w:szCs w:val="28"/>
          <w:u w:val="single"/>
        </w:rPr>
      </w:pPr>
    </w:p>
    <w:p w:rsidR="005D2DD6" w:rsidRPr="005D2DD6" w:rsidRDefault="005D2DD6" w:rsidP="005D2DD6">
      <w:pPr>
        <w:jc w:val="center"/>
        <w:rPr>
          <w:b/>
          <w:sz w:val="28"/>
          <w:szCs w:val="28"/>
          <w:u w:val="single"/>
        </w:rPr>
      </w:pPr>
      <w:bookmarkStart w:id="0" w:name="_GoBack"/>
      <w:bookmarkEnd w:id="0"/>
      <w:r w:rsidRPr="005D2DD6">
        <w:rPr>
          <w:b/>
          <w:sz w:val="28"/>
          <w:szCs w:val="28"/>
          <w:u w:val="single"/>
        </w:rPr>
        <w:lastRenderedPageBreak/>
        <w:t>College Policies</w:t>
      </w:r>
    </w:p>
    <w:p w:rsidR="005D2DD6" w:rsidRPr="005D2DD6" w:rsidRDefault="005D2DD6" w:rsidP="005D2DD6">
      <w:pPr>
        <w:rPr>
          <w:sz w:val="28"/>
          <w:szCs w:val="28"/>
        </w:rPr>
      </w:pPr>
    </w:p>
    <w:p w:rsidR="005D2DD6" w:rsidRPr="005D2DD6" w:rsidRDefault="005D2DD6" w:rsidP="005D2DD6">
      <w:pPr>
        <w:rPr>
          <w:bCs/>
          <w:sz w:val="28"/>
          <w:szCs w:val="28"/>
        </w:rPr>
      </w:pPr>
    </w:p>
    <w:p w:rsidR="005D2DD6" w:rsidRPr="005D2DD6" w:rsidRDefault="005D2DD6" w:rsidP="005D2DD6">
      <w:pPr>
        <w:autoSpaceDE w:val="0"/>
        <w:autoSpaceDN w:val="0"/>
        <w:adjustRightInd w:val="0"/>
        <w:rPr>
          <w:rFonts w:eastAsia="Calibri"/>
          <w:b/>
          <w:bCs/>
          <w:kern w:val="24"/>
          <w:sz w:val="28"/>
          <w:szCs w:val="28"/>
        </w:rPr>
      </w:pPr>
      <w:r w:rsidRPr="005D2DD6">
        <w:rPr>
          <w:rFonts w:eastAsia="Calibri"/>
          <w:b/>
          <w:bCs/>
          <w:kern w:val="24"/>
          <w:sz w:val="28"/>
          <w:szCs w:val="28"/>
        </w:rPr>
        <w:t>TO STUDENTS RECEIVING TITLE IV FINANCIAL AID FUNDS:</w:t>
      </w:r>
    </w:p>
    <w:p w:rsidR="005D2DD6" w:rsidRPr="005D2DD6" w:rsidRDefault="005D2DD6" w:rsidP="005D2DD6">
      <w:pPr>
        <w:autoSpaceDE w:val="0"/>
        <w:autoSpaceDN w:val="0"/>
        <w:adjustRightInd w:val="0"/>
        <w:rPr>
          <w:rFonts w:eastAsia="Calibri"/>
          <w:b/>
          <w:bCs/>
          <w:kern w:val="24"/>
          <w:sz w:val="28"/>
          <w:szCs w:val="28"/>
        </w:rPr>
      </w:pPr>
    </w:p>
    <w:p w:rsidR="005D2DD6" w:rsidRPr="005D2DD6" w:rsidRDefault="005D2DD6" w:rsidP="005D2DD6">
      <w:pPr>
        <w:autoSpaceDE w:val="0"/>
        <w:autoSpaceDN w:val="0"/>
        <w:adjustRightInd w:val="0"/>
        <w:rPr>
          <w:rFonts w:eastAsia="Calibri"/>
          <w:b/>
          <w:bCs/>
          <w:kern w:val="24"/>
          <w:sz w:val="28"/>
          <w:szCs w:val="28"/>
        </w:rPr>
      </w:pPr>
    </w:p>
    <w:p w:rsidR="005D2DD6" w:rsidRPr="005D2DD6" w:rsidRDefault="005D2DD6" w:rsidP="005D2DD6">
      <w:pPr>
        <w:autoSpaceDE w:val="0"/>
        <w:autoSpaceDN w:val="0"/>
        <w:adjustRightInd w:val="0"/>
        <w:rPr>
          <w:kern w:val="24"/>
          <w:sz w:val="28"/>
          <w:szCs w:val="28"/>
        </w:rPr>
      </w:pPr>
      <w:r w:rsidRPr="005D2DD6">
        <w:rPr>
          <w:kern w:val="24"/>
          <w:sz w:val="28"/>
          <w:szCs w:val="28"/>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rsidR="005D2DD6" w:rsidRPr="005D2DD6" w:rsidRDefault="005D2DD6" w:rsidP="005D2DD6">
      <w:pPr>
        <w:rPr>
          <w:bCs/>
          <w:sz w:val="28"/>
          <w:szCs w:val="28"/>
        </w:rPr>
      </w:pPr>
    </w:p>
    <w:p w:rsidR="005D2DD6" w:rsidRPr="005D2DD6" w:rsidRDefault="005D2DD6" w:rsidP="005D2DD6">
      <w:pPr>
        <w:rPr>
          <w:sz w:val="28"/>
          <w:szCs w:val="28"/>
        </w:rPr>
      </w:pPr>
    </w:p>
    <w:p w:rsidR="005D2DD6" w:rsidRPr="005D2DD6" w:rsidRDefault="005D2DD6" w:rsidP="005D2DD6">
      <w:pPr>
        <w:rPr>
          <w:sz w:val="28"/>
          <w:szCs w:val="28"/>
        </w:rPr>
      </w:pPr>
    </w:p>
    <w:p w:rsidR="005D2DD6" w:rsidRPr="005D2DD6" w:rsidRDefault="005D2DD6" w:rsidP="005D2DD6">
      <w:pPr>
        <w:rPr>
          <w:rFonts w:eastAsia="Calibri"/>
          <w:sz w:val="28"/>
          <w:szCs w:val="28"/>
        </w:rPr>
      </w:pPr>
      <w:r w:rsidRPr="005D2DD6">
        <w:rPr>
          <w:rFonts w:eastAsia="Calibri"/>
          <w:b/>
          <w:sz w:val="28"/>
          <w:szCs w:val="28"/>
        </w:rPr>
        <w:t>Community College of Philadelphia's Early Alert Initiative</w:t>
      </w:r>
      <w:r w:rsidRPr="005D2DD6">
        <w:rPr>
          <w:rFonts w:eastAsia="Calibri"/>
          <w:sz w:val="28"/>
          <w:szCs w:val="28"/>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rsidR="005D2DD6" w:rsidRPr="005D2DD6" w:rsidRDefault="005D2DD6" w:rsidP="005D2DD6">
      <w:pPr>
        <w:rPr>
          <w:rFonts w:eastAsia="Calibri"/>
          <w:sz w:val="28"/>
          <w:szCs w:val="28"/>
        </w:rPr>
      </w:pPr>
    </w:p>
    <w:p w:rsidR="005D2DD6" w:rsidRPr="005D2DD6" w:rsidRDefault="005D2DD6" w:rsidP="005D2DD6">
      <w:pPr>
        <w:ind w:left="2160" w:hanging="2160"/>
        <w:rPr>
          <w:sz w:val="28"/>
          <w:szCs w:val="28"/>
        </w:rPr>
      </w:pPr>
    </w:p>
    <w:p w:rsidR="005D2DD6" w:rsidRPr="005D2DD6" w:rsidRDefault="005D2DD6" w:rsidP="005D2DD6">
      <w:pPr>
        <w:rPr>
          <w:i/>
          <w:kern w:val="24"/>
          <w:sz w:val="28"/>
          <w:szCs w:val="28"/>
          <w:u w:val="single"/>
        </w:rPr>
      </w:pPr>
      <w:r w:rsidRPr="005D2DD6">
        <w:rPr>
          <w:b/>
          <w:sz w:val="28"/>
          <w:szCs w:val="28"/>
        </w:rPr>
        <w:t>Classroom Conduct</w:t>
      </w:r>
      <w:r w:rsidRPr="005D2DD6">
        <w:rPr>
          <w:sz w:val="28"/>
          <w:szCs w:val="28"/>
        </w:rPr>
        <w:t xml:space="preserve">: It is expected that students will conduct themselves according to the guidelines found in the CCP College Policies and Procedures Article IV, 5. </w:t>
      </w:r>
      <w:r w:rsidRPr="005D2DD6">
        <w:rPr>
          <w:i/>
          <w:kern w:val="24"/>
          <w:sz w:val="28"/>
          <w:szCs w:val="28"/>
        </w:rPr>
        <w:t xml:space="preserve">(Retrieved from College website: </w:t>
      </w:r>
      <w:r w:rsidRPr="005D2DD6">
        <w:rPr>
          <w:i/>
          <w:kern w:val="24"/>
          <w:sz w:val="28"/>
          <w:szCs w:val="28"/>
          <w:u w:val="single"/>
        </w:rPr>
        <w:t>http://www.ccp.edu/site/prospective/orientation/orientation_faq.php )</w:t>
      </w:r>
    </w:p>
    <w:p w:rsidR="005D2DD6" w:rsidRPr="005D2DD6" w:rsidRDefault="005D2DD6" w:rsidP="005D2DD6">
      <w:pPr>
        <w:rPr>
          <w:b/>
          <w:sz w:val="28"/>
          <w:szCs w:val="28"/>
        </w:rPr>
      </w:pPr>
    </w:p>
    <w:p w:rsidR="005D2DD6" w:rsidRPr="005D2DD6" w:rsidRDefault="005D2DD6" w:rsidP="005D2DD6">
      <w:pPr>
        <w:ind w:left="2160" w:hanging="2160"/>
        <w:rPr>
          <w:sz w:val="28"/>
          <w:szCs w:val="28"/>
        </w:rPr>
      </w:pPr>
    </w:p>
    <w:p w:rsidR="005D2DD6" w:rsidRPr="005D2DD6" w:rsidRDefault="005D2DD6" w:rsidP="005D2DD6">
      <w:pPr>
        <w:rPr>
          <w:rFonts w:eastAsia="Calibri"/>
          <w:sz w:val="28"/>
          <w:szCs w:val="28"/>
        </w:rPr>
      </w:pPr>
      <w:r w:rsidRPr="005D2DD6">
        <w:rPr>
          <w:rFonts w:eastAsia="Calibri"/>
          <w:b/>
          <w:sz w:val="28"/>
          <w:szCs w:val="28"/>
        </w:rPr>
        <w:t>Academic Honesty:</w:t>
      </w:r>
      <w:r w:rsidRPr="005D2DD6">
        <w:rPr>
          <w:rFonts w:eastAsia="Calibri"/>
          <w:sz w:val="28"/>
          <w:szCs w:val="28"/>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w:t>
      </w:r>
    </w:p>
    <w:p w:rsidR="005D2DD6" w:rsidRPr="005D2DD6" w:rsidRDefault="005D2DD6" w:rsidP="005D2DD6">
      <w:pPr>
        <w:ind w:left="2160" w:hanging="2160"/>
        <w:rPr>
          <w:sz w:val="28"/>
          <w:szCs w:val="28"/>
        </w:rPr>
      </w:pPr>
    </w:p>
    <w:p w:rsidR="005D2DD6" w:rsidRPr="005D2DD6" w:rsidRDefault="005D2DD6" w:rsidP="005D2DD6">
      <w:pPr>
        <w:ind w:left="2160" w:hanging="2160"/>
        <w:rPr>
          <w:sz w:val="28"/>
          <w:szCs w:val="28"/>
        </w:rPr>
      </w:pPr>
    </w:p>
    <w:p w:rsidR="005D2DD6" w:rsidRPr="005D2DD6" w:rsidRDefault="005D2DD6" w:rsidP="005D2DD6">
      <w:pPr>
        <w:keepNext/>
        <w:outlineLvl w:val="0"/>
        <w:rPr>
          <w:sz w:val="28"/>
          <w:szCs w:val="28"/>
        </w:rPr>
      </w:pPr>
      <w:r w:rsidRPr="005D2DD6">
        <w:rPr>
          <w:sz w:val="28"/>
          <w:szCs w:val="28"/>
        </w:rPr>
        <w:t>*Plagiarism, cheating or any other form of Academic Dishonesty will result in the immediate withdrawal from the class and a report will be filed with Academic Affairs.*</w:t>
      </w:r>
    </w:p>
    <w:p w:rsidR="005D2DD6" w:rsidRPr="005D2DD6" w:rsidRDefault="005D2DD6" w:rsidP="005D2DD6">
      <w:pPr>
        <w:ind w:left="2160" w:hanging="2160"/>
        <w:rPr>
          <w:sz w:val="28"/>
          <w:szCs w:val="28"/>
        </w:rPr>
      </w:pPr>
    </w:p>
    <w:p w:rsidR="005D2DD6" w:rsidRPr="005D2DD6" w:rsidRDefault="005D2DD6" w:rsidP="005D2DD6">
      <w:pPr>
        <w:ind w:left="2160" w:hanging="2160"/>
        <w:rPr>
          <w:sz w:val="28"/>
          <w:szCs w:val="28"/>
        </w:rPr>
      </w:pPr>
    </w:p>
    <w:p w:rsidR="005D2DD6" w:rsidRPr="005D2DD6" w:rsidRDefault="005D2DD6" w:rsidP="005D2DD6">
      <w:pPr>
        <w:keepNext/>
        <w:autoSpaceDE w:val="0"/>
        <w:autoSpaceDN w:val="0"/>
        <w:adjustRightInd w:val="0"/>
        <w:outlineLvl w:val="0"/>
        <w:rPr>
          <w:rFonts w:eastAsia="Calibri"/>
          <w:b/>
          <w:kern w:val="24"/>
          <w:sz w:val="28"/>
          <w:szCs w:val="28"/>
        </w:rPr>
      </w:pPr>
      <w:r w:rsidRPr="005D2DD6">
        <w:rPr>
          <w:rFonts w:eastAsia="Calibri"/>
          <w:b/>
          <w:bCs/>
          <w:kern w:val="24"/>
          <w:sz w:val="28"/>
          <w:szCs w:val="28"/>
        </w:rPr>
        <w:t xml:space="preserve">Center on Disability: </w:t>
      </w:r>
      <w:r w:rsidRPr="005D2DD6">
        <w:rPr>
          <w:rFonts w:eastAsia="Calibri"/>
          <w:kern w:val="24"/>
          <w:sz w:val="28"/>
          <w:szCs w:val="28"/>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5D2DD6">
        <w:rPr>
          <w:rFonts w:eastAsia="Calibri"/>
          <w:b/>
          <w:kern w:val="24"/>
          <w:sz w:val="28"/>
          <w:szCs w:val="28"/>
        </w:rPr>
        <w:t xml:space="preserve"> </w:t>
      </w:r>
    </w:p>
    <w:p w:rsidR="005D2DD6" w:rsidRPr="005D2DD6" w:rsidRDefault="005D2DD6" w:rsidP="005D2DD6">
      <w:pPr>
        <w:rPr>
          <w:rFonts w:eastAsia="Calibri"/>
          <w:sz w:val="28"/>
          <w:szCs w:val="28"/>
        </w:rPr>
      </w:pPr>
    </w:p>
    <w:p w:rsidR="005D2DD6" w:rsidRPr="005D2DD6" w:rsidRDefault="005D2DD6" w:rsidP="005D2DD6">
      <w:pPr>
        <w:autoSpaceDE w:val="0"/>
        <w:autoSpaceDN w:val="0"/>
        <w:adjustRightInd w:val="0"/>
        <w:rPr>
          <w:rFonts w:eastAsia="Calibri"/>
          <w:kern w:val="24"/>
          <w:sz w:val="28"/>
          <w:szCs w:val="28"/>
        </w:rPr>
      </w:pPr>
      <w:r w:rsidRPr="005D2DD6">
        <w:rPr>
          <w:rFonts w:eastAsia="Calibri"/>
          <w:kern w:val="24"/>
          <w:sz w:val="28"/>
          <w:szCs w:val="28"/>
        </w:rPr>
        <w:t>Students who are registered with the Center on Disability must inform the instructor by the end of the first week of classes if special accommodations are requested.</w:t>
      </w:r>
    </w:p>
    <w:p w:rsidR="005D2DD6" w:rsidRPr="005D2DD6" w:rsidRDefault="005D2DD6" w:rsidP="005D2DD6">
      <w:pPr>
        <w:autoSpaceDE w:val="0"/>
        <w:autoSpaceDN w:val="0"/>
        <w:adjustRightInd w:val="0"/>
        <w:rPr>
          <w:rFonts w:eastAsia="Calibri"/>
          <w:kern w:val="24"/>
          <w:sz w:val="28"/>
          <w:szCs w:val="28"/>
        </w:rPr>
      </w:pPr>
    </w:p>
    <w:p w:rsidR="005D2DD6" w:rsidRPr="005D2DD6" w:rsidRDefault="005D2DD6" w:rsidP="005D2DD6">
      <w:pPr>
        <w:autoSpaceDE w:val="0"/>
        <w:autoSpaceDN w:val="0"/>
        <w:adjustRightInd w:val="0"/>
        <w:ind w:left="432" w:hanging="432"/>
        <w:rPr>
          <w:rFonts w:eastAsia="Calibri"/>
          <w:kern w:val="24"/>
          <w:sz w:val="28"/>
          <w:szCs w:val="28"/>
        </w:rPr>
      </w:pPr>
    </w:p>
    <w:p w:rsidR="005D2DD6" w:rsidRPr="005D2DD6" w:rsidRDefault="005D2DD6" w:rsidP="005D2DD6">
      <w:pPr>
        <w:rPr>
          <w:sz w:val="28"/>
          <w:szCs w:val="28"/>
          <w:lang w:bidi="en-US"/>
        </w:rPr>
      </w:pPr>
      <w:r w:rsidRPr="005D2DD6">
        <w:rPr>
          <w:sz w:val="28"/>
          <w:szCs w:val="28"/>
          <w:lang w:bidi="en-US"/>
        </w:rPr>
        <w:t>The number for the cancellation of evening or weekend classes is #2238. Radio station KYW-AM 1060 will announce the College’s closing number.</w:t>
      </w:r>
    </w:p>
    <w:p w:rsidR="005D2DD6" w:rsidRPr="005D2DD6" w:rsidRDefault="005D2DD6" w:rsidP="005D2DD6">
      <w:pPr>
        <w:rPr>
          <w:sz w:val="28"/>
          <w:szCs w:val="28"/>
          <w:lang w:bidi="en-US"/>
        </w:rPr>
      </w:pPr>
    </w:p>
    <w:p w:rsidR="005D2DD6" w:rsidRPr="005D2DD6" w:rsidRDefault="005D2DD6" w:rsidP="005D2DD6">
      <w:pPr>
        <w:rPr>
          <w:sz w:val="28"/>
          <w:szCs w:val="28"/>
          <w:lang w:bidi="en-US"/>
        </w:rPr>
      </w:pPr>
    </w:p>
    <w:p w:rsidR="005D2DD6" w:rsidRPr="005D2DD6" w:rsidRDefault="005D2DD6" w:rsidP="005D2DD6">
      <w:pPr>
        <w:rPr>
          <w:sz w:val="28"/>
          <w:szCs w:val="28"/>
          <w:lang w:bidi="en-US"/>
        </w:rPr>
      </w:pPr>
    </w:p>
    <w:p w:rsidR="005D2DD6" w:rsidRPr="005D2DD6" w:rsidRDefault="005D2DD6" w:rsidP="005D2DD6">
      <w:pPr>
        <w:rPr>
          <w:sz w:val="28"/>
          <w:szCs w:val="28"/>
          <w:lang w:bidi="en-US"/>
        </w:rPr>
      </w:pPr>
      <w:r w:rsidRPr="005D2DD6">
        <w:rPr>
          <w:noProof/>
          <w:sz w:val="28"/>
          <w:szCs w:val="28"/>
        </w:rPr>
        <w:drawing>
          <wp:anchor distT="0" distB="0" distL="114300" distR="114300" simplePos="0" relativeHeight="251659264" behindDoc="1" locked="0" layoutInCell="1" allowOverlap="1" wp14:anchorId="06F699D6" wp14:editId="3D786DA0">
            <wp:simplePos x="0" y="0"/>
            <wp:positionH relativeFrom="column">
              <wp:posOffset>2130425</wp:posOffset>
            </wp:positionH>
            <wp:positionV relativeFrom="paragraph">
              <wp:posOffset>142875</wp:posOffset>
            </wp:positionV>
            <wp:extent cx="1206500" cy="301625"/>
            <wp:effectExtent l="0" t="0" r="0" b="3175"/>
            <wp:wrapNone/>
            <wp:docPr id="1" name="Picture 1" descr="E2Campu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Campus">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301625"/>
                    </a:xfrm>
                    <a:prstGeom prst="rect">
                      <a:avLst/>
                    </a:prstGeom>
                    <a:noFill/>
                  </pic:spPr>
                </pic:pic>
              </a:graphicData>
            </a:graphic>
            <wp14:sizeRelH relativeFrom="page">
              <wp14:pctWidth>0</wp14:pctWidth>
            </wp14:sizeRelH>
            <wp14:sizeRelV relativeFrom="page">
              <wp14:pctHeight>0</wp14:pctHeight>
            </wp14:sizeRelV>
          </wp:anchor>
        </w:drawing>
      </w:r>
    </w:p>
    <w:p w:rsidR="005D2DD6" w:rsidRPr="005D2DD6" w:rsidRDefault="005D2DD6" w:rsidP="005D2DD6">
      <w:pPr>
        <w:rPr>
          <w:b/>
          <w:bCs/>
          <w:sz w:val="28"/>
          <w:szCs w:val="28"/>
          <w:u w:val="single"/>
        </w:rPr>
      </w:pPr>
      <w:r w:rsidRPr="005D2DD6">
        <w:rPr>
          <w:sz w:val="28"/>
          <w:szCs w:val="28"/>
          <w:lang w:bidi="en-US"/>
        </w:rPr>
        <w:t xml:space="preserve">You are encouraged to sign up for </w:t>
      </w:r>
      <w:r w:rsidRPr="005D2DD6">
        <w:rPr>
          <w:sz w:val="28"/>
          <w:szCs w:val="28"/>
          <w:lang w:bidi="en-US"/>
        </w:rPr>
        <w:tab/>
      </w:r>
      <w:r w:rsidRPr="005D2DD6">
        <w:rPr>
          <w:sz w:val="28"/>
          <w:szCs w:val="28"/>
          <w:lang w:bidi="en-US"/>
        </w:rPr>
        <w:tab/>
        <w:t xml:space="preserve">  ; “e2 Campus” is an emergency notification system.  Go to the MyCCP Home page to sign up for the notification system.</w:t>
      </w:r>
    </w:p>
    <w:p w:rsidR="005D2DD6" w:rsidRPr="005D2DD6" w:rsidRDefault="005D2DD6" w:rsidP="005D2DD6">
      <w:pPr>
        <w:jc w:val="center"/>
        <w:rPr>
          <w:b/>
          <w:bCs/>
          <w:sz w:val="28"/>
          <w:szCs w:val="28"/>
          <w:u w:val="single"/>
        </w:rPr>
      </w:pPr>
    </w:p>
    <w:p w:rsidR="005D2DD6" w:rsidRPr="005D2DD6" w:rsidRDefault="005D2DD6" w:rsidP="005D2DD6">
      <w:pPr>
        <w:rPr>
          <w:bCs/>
          <w:sz w:val="28"/>
          <w:szCs w:val="28"/>
        </w:rPr>
      </w:pPr>
    </w:p>
    <w:p w:rsidR="005D2DD6" w:rsidRPr="005D2DD6" w:rsidRDefault="005D2DD6" w:rsidP="005D2DD6">
      <w:pPr>
        <w:rPr>
          <w:bCs/>
          <w:sz w:val="28"/>
          <w:szCs w:val="28"/>
        </w:rPr>
      </w:pPr>
      <w:r w:rsidRPr="005D2DD6">
        <w:rPr>
          <w:bCs/>
          <w:sz w:val="28"/>
          <w:szCs w:val="28"/>
        </w:rPr>
        <w:t>**Please read the Financial Aid Office’s policy regarding withdrawing from a class and the ramifications that can result.**</w:t>
      </w:r>
    </w:p>
    <w:p w:rsidR="005D2DD6" w:rsidRPr="005D2DD6" w:rsidRDefault="005D2DD6" w:rsidP="005D2DD6">
      <w:pPr>
        <w:rPr>
          <w:bCs/>
          <w:sz w:val="28"/>
          <w:szCs w:val="28"/>
        </w:rPr>
      </w:pPr>
    </w:p>
    <w:p w:rsidR="005D2DD6" w:rsidRPr="005D2DD6" w:rsidRDefault="005D2DD6" w:rsidP="005D2DD6">
      <w:pPr>
        <w:rPr>
          <w:bCs/>
          <w:sz w:val="28"/>
          <w:szCs w:val="28"/>
        </w:rPr>
      </w:pPr>
    </w:p>
    <w:p w:rsidR="00025C6F" w:rsidRPr="00025C6F" w:rsidRDefault="005D2DD6" w:rsidP="00DA5C93">
      <w:pPr>
        <w:rPr>
          <w:b/>
          <w:bCs/>
          <w:sz w:val="28"/>
          <w:szCs w:val="28"/>
        </w:rPr>
      </w:pPr>
      <w:r w:rsidRPr="005D2DD6">
        <w:rPr>
          <w:b/>
          <w:sz w:val="28"/>
          <w:szCs w:val="28"/>
        </w:rPr>
        <w:t>** The instructor reserves the right to change the syllabus at any time.  You will be notified of any changes. **</w:t>
      </w:r>
    </w:p>
    <w:p w:rsidR="00025C6F" w:rsidRPr="00025C6F" w:rsidRDefault="00025C6F">
      <w:pPr>
        <w:pStyle w:val="PlainText"/>
        <w:ind w:left="2160" w:hanging="2160"/>
        <w:rPr>
          <w:rFonts w:ascii="Times New Roman" w:hAnsi="Times New Roman"/>
          <w:sz w:val="28"/>
          <w:szCs w:val="28"/>
        </w:rPr>
      </w:pPr>
    </w:p>
    <w:sectPr w:rsidR="00025C6F" w:rsidRPr="00025C6F" w:rsidSect="009F4F69">
      <w:footerReference w:type="even" r:id="rId13"/>
      <w:pgSz w:w="12240" w:h="15840"/>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AE" w:rsidRDefault="009146AE">
      <w:r>
        <w:separator/>
      </w:r>
    </w:p>
  </w:endnote>
  <w:endnote w:type="continuationSeparator" w:id="0">
    <w:p w:rsidR="009146AE" w:rsidRDefault="0091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68" w:rsidRDefault="009F4F69">
    <w:pPr>
      <w:pStyle w:val="Footer"/>
      <w:framePr w:wrap="around" w:vAnchor="text" w:hAnchor="margin" w:xAlign="center" w:y="1"/>
      <w:rPr>
        <w:rStyle w:val="PageNumber"/>
      </w:rPr>
    </w:pPr>
    <w:r>
      <w:rPr>
        <w:rStyle w:val="PageNumber"/>
      </w:rPr>
      <w:fldChar w:fldCharType="begin"/>
    </w:r>
    <w:r w:rsidR="00FD7468">
      <w:rPr>
        <w:rStyle w:val="PageNumber"/>
      </w:rPr>
      <w:instrText xml:space="preserve">PAGE  </w:instrText>
    </w:r>
    <w:r>
      <w:rPr>
        <w:rStyle w:val="PageNumber"/>
      </w:rPr>
      <w:fldChar w:fldCharType="separate"/>
    </w:r>
    <w:r w:rsidR="00FD7468">
      <w:rPr>
        <w:rStyle w:val="PageNumber"/>
        <w:noProof/>
      </w:rPr>
      <w:t>10</w:t>
    </w:r>
    <w:r>
      <w:rPr>
        <w:rStyle w:val="PageNumber"/>
      </w:rPr>
      <w:fldChar w:fldCharType="end"/>
    </w:r>
  </w:p>
  <w:p w:rsidR="00FD7468" w:rsidRDefault="00FD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AE" w:rsidRDefault="009146AE">
      <w:r>
        <w:separator/>
      </w:r>
    </w:p>
  </w:footnote>
  <w:footnote w:type="continuationSeparator" w:id="0">
    <w:p w:rsidR="009146AE" w:rsidRDefault="00914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8EC"/>
    <w:multiLevelType w:val="hybridMultilevel"/>
    <w:tmpl w:val="9F24BF20"/>
    <w:lvl w:ilvl="0" w:tplc="BA18E294">
      <w:start w:val="1"/>
      <w:numFmt w:val="bullet"/>
      <w:lvlText w:val=""/>
      <w:lvlJc w:val="left"/>
      <w:pPr>
        <w:tabs>
          <w:tab w:val="num" w:pos="720"/>
        </w:tabs>
        <w:ind w:left="720" w:hanging="360"/>
      </w:pPr>
      <w:rPr>
        <w:rFonts w:ascii="Symbol" w:hAnsi="Symbol" w:hint="default"/>
        <w:sz w:val="20"/>
      </w:rPr>
    </w:lvl>
    <w:lvl w:ilvl="1" w:tplc="0396D4E8" w:tentative="1">
      <w:start w:val="1"/>
      <w:numFmt w:val="bullet"/>
      <w:lvlText w:val="o"/>
      <w:lvlJc w:val="left"/>
      <w:pPr>
        <w:tabs>
          <w:tab w:val="num" w:pos="1440"/>
        </w:tabs>
        <w:ind w:left="1440" w:hanging="360"/>
      </w:pPr>
      <w:rPr>
        <w:rFonts w:ascii="Courier New" w:hAnsi="Courier New" w:hint="default"/>
        <w:sz w:val="20"/>
      </w:rPr>
    </w:lvl>
    <w:lvl w:ilvl="2" w:tplc="458EE81C" w:tentative="1">
      <w:start w:val="1"/>
      <w:numFmt w:val="bullet"/>
      <w:lvlText w:val=""/>
      <w:lvlJc w:val="left"/>
      <w:pPr>
        <w:tabs>
          <w:tab w:val="num" w:pos="2160"/>
        </w:tabs>
        <w:ind w:left="2160" w:hanging="360"/>
      </w:pPr>
      <w:rPr>
        <w:rFonts w:ascii="Wingdings" w:hAnsi="Wingdings" w:hint="default"/>
        <w:sz w:val="20"/>
      </w:rPr>
    </w:lvl>
    <w:lvl w:ilvl="3" w:tplc="366E74B2" w:tentative="1">
      <w:start w:val="1"/>
      <w:numFmt w:val="bullet"/>
      <w:lvlText w:val=""/>
      <w:lvlJc w:val="left"/>
      <w:pPr>
        <w:tabs>
          <w:tab w:val="num" w:pos="2880"/>
        </w:tabs>
        <w:ind w:left="2880" w:hanging="360"/>
      </w:pPr>
      <w:rPr>
        <w:rFonts w:ascii="Wingdings" w:hAnsi="Wingdings" w:hint="default"/>
        <w:sz w:val="20"/>
      </w:rPr>
    </w:lvl>
    <w:lvl w:ilvl="4" w:tplc="401CC57C" w:tentative="1">
      <w:start w:val="1"/>
      <w:numFmt w:val="bullet"/>
      <w:lvlText w:val=""/>
      <w:lvlJc w:val="left"/>
      <w:pPr>
        <w:tabs>
          <w:tab w:val="num" w:pos="3600"/>
        </w:tabs>
        <w:ind w:left="3600" w:hanging="360"/>
      </w:pPr>
      <w:rPr>
        <w:rFonts w:ascii="Wingdings" w:hAnsi="Wingdings" w:hint="default"/>
        <w:sz w:val="20"/>
      </w:rPr>
    </w:lvl>
    <w:lvl w:ilvl="5" w:tplc="AAC85820" w:tentative="1">
      <w:start w:val="1"/>
      <w:numFmt w:val="bullet"/>
      <w:lvlText w:val=""/>
      <w:lvlJc w:val="left"/>
      <w:pPr>
        <w:tabs>
          <w:tab w:val="num" w:pos="4320"/>
        </w:tabs>
        <w:ind w:left="4320" w:hanging="360"/>
      </w:pPr>
      <w:rPr>
        <w:rFonts w:ascii="Wingdings" w:hAnsi="Wingdings" w:hint="default"/>
        <w:sz w:val="20"/>
      </w:rPr>
    </w:lvl>
    <w:lvl w:ilvl="6" w:tplc="34C6E3FC" w:tentative="1">
      <w:start w:val="1"/>
      <w:numFmt w:val="bullet"/>
      <w:lvlText w:val=""/>
      <w:lvlJc w:val="left"/>
      <w:pPr>
        <w:tabs>
          <w:tab w:val="num" w:pos="5040"/>
        </w:tabs>
        <w:ind w:left="5040" w:hanging="360"/>
      </w:pPr>
      <w:rPr>
        <w:rFonts w:ascii="Wingdings" w:hAnsi="Wingdings" w:hint="default"/>
        <w:sz w:val="20"/>
      </w:rPr>
    </w:lvl>
    <w:lvl w:ilvl="7" w:tplc="CFE06DE6" w:tentative="1">
      <w:start w:val="1"/>
      <w:numFmt w:val="bullet"/>
      <w:lvlText w:val=""/>
      <w:lvlJc w:val="left"/>
      <w:pPr>
        <w:tabs>
          <w:tab w:val="num" w:pos="5760"/>
        </w:tabs>
        <w:ind w:left="5760" w:hanging="360"/>
      </w:pPr>
      <w:rPr>
        <w:rFonts w:ascii="Wingdings" w:hAnsi="Wingdings" w:hint="default"/>
        <w:sz w:val="20"/>
      </w:rPr>
    </w:lvl>
    <w:lvl w:ilvl="8" w:tplc="9238F59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D0C19"/>
    <w:multiLevelType w:val="hybridMultilevel"/>
    <w:tmpl w:val="001A4C66"/>
    <w:lvl w:ilvl="0" w:tplc="D9DC4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210D9"/>
    <w:multiLevelType w:val="hybridMultilevel"/>
    <w:tmpl w:val="182A5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410A09"/>
    <w:multiLevelType w:val="hybridMultilevel"/>
    <w:tmpl w:val="6A129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4067B"/>
    <w:multiLevelType w:val="hybridMultilevel"/>
    <w:tmpl w:val="87007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161C25"/>
    <w:multiLevelType w:val="multilevel"/>
    <w:tmpl w:val="D3C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CB"/>
    <w:rsid w:val="0000320C"/>
    <w:rsid w:val="00025C6F"/>
    <w:rsid w:val="000B2450"/>
    <w:rsid w:val="001935DC"/>
    <w:rsid w:val="00217F23"/>
    <w:rsid w:val="002458C8"/>
    <w:rsid w:val="002544E6"/>
    <w:rsid w:val="00265933"/>
    <w:rsid w:val="002E206A"/>
    <w:rsid w:val="002F6E7F"/>
    <w:rsid w:val="0046301C"/>
    <w:rsid w:val="004E32EA"/>
    <w:rsid w:val="00500AA3"/>
    <w:rsid w:val="005541FB"/>
    <w:rsid w:val="00557097"/>
    <w:rsid w:val="00594555"/>
    <w:rsid w:val="005C3E9D"/>
    <w:rsid w:val="005D07EF"/>
    <w:rsid w:val="005D2DD6"/>
    <w:rsid w:val="006300C4"/>
    <w:rsid w:val="00684259"/>
    <w:rsid w:val="00691813"/>
    <w:rsid w:val="007211A6"/>
    <w:rsid w:val="00765498"/>
    <w:rsid w:val="00887352"/>
    <w:rsid w:val="008D66C3"/>
    <w:rsid w:val="008F5423"/>
    <w:rsid w:val="008F5DA6"/>
    <w:rsid w:val="009146AE"/>
    <w:rsid w:val="009F4F69"/>
    <w:rsid w:val="00AF5310"/>
    <w:rsid w:val="00B41621"/>
    <w:rsid w:val="00B95A09"/>
    <w:rsid w:val="00BB432E"/>
    <w:rsid w:val="00BC0672"/>
    <w:rsid w:val="00BF542D"/>
    <w:rsid w:val="00C46F9C"/>
    <w:rsid w:val="00C51D12"/>
    <w:rsid w:val="00D23497"/>
    <w:rsid w:val="00D41AB7"/>
    <w:rsid w:val="00D52247"/>
    <w:rsid w:val="00DA5C93"/>
    <w:rsid w:val="00E017CB"/>
    <w:rsid w:val="00E17DC3"/>
    <w:rsid w:val="00E34635"/>
    <w:rsid w:val="00E85747"/>
    <w:rsid w:val="00ED5E53"/>
    <w:rsid w:val="00EF7D14"/>
    <w:rsid w:val="00F2189E"/>
    <w:rsid w:val="00F726C3"/>
    <w:rsid w:val="00F83F72"/>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B4B17-EC56-4326-871A-17CFFF92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69"/>
    <w:rPr>
      <w:sz w:val="24"/>
      <w:szCs w:val="24"/>
    </w:rPr>
  </w:style>
  <w:style w:type="paragraph" w:styleId="Heading1">
    <w:name w:val="heading 1"/>
    <w:basedOn w:val="Normal"/>
    <w:next w:val="Normal"/>
    <w:qFormat/>
    <w:rsid w:val="009F4F69"/>
    <w:pPr>
      <w:keepNext/>
      <w:outlineLvl w:val="0"/>
    </w:pPr>
    <w:rPr>
      <w:b/>
      <w:sz w:val="32"/>
      <w:szCs w:val="20"/>
    </w:rPr>
  </w:style>
  <w:style w:type="paragraph" w:styleId="Heading2">
    <w:name w:val="heading 2"/>
    <w:basedOn w:val="Normal"/>
    <w:next w:val="Normal"/>
    <w:qFormat/>
    <w:rsid w:val="009F4F69"/>
    <w:pPr>
      <w:keepNext/>
      <w:outlineLvl w:val="1"/>
    </w:pPr>
    <w:rPr>
      <w:sz w:val="28"/>
    </w:rPr>
  </w:style>
  <w:style w:type="paragraph" w:styleId="Heading3">
    <w:name w:val="heading 3"/>
    <w:basedOn w:val="Normal"/>
    <w:next w:val="Normal"/>
    <w:link w:val="Heading3Char"/>
    <w:uiPriority w:val="9"/>
    <w:semiHidden/>
    <w:unhideWhenUsed/>
    <w:qFormat/>
    <w:rsid w:val="005D2D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rsid w:val="009F4F69"/>
    <w:rPr>
      <w:rFonts w:ascii="Courier New" w:hAnsi="Courier New"/>
      <w:sz w:val="20"/>
      <w:szCs w:val="20"/>
    </w:rPr>
  </w:style>
  <w:style w:type="paragraph" w:styleId="Footer">
    <w:name w:val="footer"/>
    <w:basedOn w:val="Normal"/>
    <w:semiHidden/>
    <w:rsid w:val="009F4F69"/>
    <w:pPr>
      <w:tabs>
        <w:tab w:val="center" w:pos="4320"/>
        <w:tab w:val="right" w:pos="8640"/>
      </w:tabs>
    </w:pPr>
    <w:rPr>
      <w:sz w:val="20"/>
      <w:szCs w:val="20"/>
    </w:rPr>
  </w:style>
  <w:style w:type="character" w:styleId="PageNumber">
    <w:name w:val="page number"/>
    <w:basedOn w:val="DefaultParagraphFont"/>
    <w:semiHidden/>
    <w:rsid w:val="009F4F69"/>
  </w:style>
  <w:style w:type="paragraph" w:styleId="Header">
    <w:name w:val="header"/>
    <w:basedOn w:val="Normal"/>
    <w:semiHidden/>
    <w:rsid w:val="009F4F69"/>
    <w:pPr>
      <w:tabs>
        <w:tab w:val="center" w:pos="4320"/>
        <w:tab w:val="right" w:pos="8640"/>
      </w:tabs>
    </w:pPr>
    <w:rPr>
      <w:sz w:val="20"/>
      <w:szCs w:val="20"/>
    </w:rPr>
  </w:style>
  <w:style w:type="character" w:styleId="Hyperlink">
    <w:name w:val="Hyperlink"/>
    <w:basedOn w:val="DefaultParagraphFont"/>
    <w:semiHidden/>
    <w:rsid w:val="009F4F69"/>
    <w:rPr>
      <w:color w:val="0000FF"/>
      <w:u w:val="single"/>
    </w:rPr>
  </w:style>
  <w:style w:type="character" w:styleId="FollowedHyperlink">
    <w:name w:val="FollowedHyperlink"/>
    <w:basedOn w:val="DefaultParagraphFont"/>
    <w:semiHidden/>
    <w:rsid w:val="009F4F69"/>
    <w:rPr>
      <w:color w:val="800080"/>
      <w:u w:val="single"/>
    </w:rPr>
  </w:style>
  <w:style w:type="paragraph" w:styleId="NormalWeb">
    <w:name w:val="Normal (Web)"/>
    <w:basedOn w:val="Normal"/>
    <w:semiHidden/>
    <w:rsid w:val="009F4F69"/>
    <w:pPr>
      <w:spacing w:before="100" w:beforeAutospacing="1" w:after="100" w:afterAutospacing="1"/>
    </w:pPr>
    <w:rPr>
      <w:rFonts w:ascii="Arial" w:eastAsia="Arial Unicode MS" w:hAnsi="Arial" w:cs="Arial"/>
      <w:sz w:val="18"/>
      <w:szCs w:val="18"/>
    </w:rPr>
  </w:style>
  <w:style w:type="character" w:customStyle="1" w:styleId="grame">
    <w:name w:val="grame"/>
    <w:basedOn w:val="DefaultParagraphFont"/>
    <w:rsid w:val="009F4F69"/>
  </w:style>
  <w:style w:type="character" w:customStyle="1" w:styleId="PlainTextChar">
    <w:name w:val="Plain Text Char"/>
    <w:basedOn w:val="DefaultParagraphFont"/>
    <w:uiPriority w:val="99"/>
    <w:rsid w:val="009F4F69"/>
    <w:rPr>
      <w:rFonts w:ascii="Courier New" w:hAnsi="Courier New"/>
      <w:lang w:val="en-US" w:eastAsia="en-US" w:bidi="ar-SA"/>
    </w:rPr>
  </w:style>
  <w:style w:type="paragraph" w:styleId="ListParagraph">
    <w:name w:val="List Paragraph"/>
    <w:basedOn w:val="Normal"/>
    <w:uiPriority w:val="34"/>
    <w:qFormat/>
    <w:rsid w:val="005541FB"/>
    <w:pPr>
      <w:spacing w:before="100" w:beforeAutospacing="1" w:after="100" w:afterAutospacing="1"/>
    </w:pPr>
  </w:style>
  <w:style w:type="paragraph" w:styleId="BodyText">
    <w:name w:val="Body Text"/>
    <w:basedOn w:val="Normal"/>
    <w:link w:val="BodyTextChar"/>
    <w:uiPriority w:val="99"/>
    <w:semiHidden/>
    <w:unhideWhenUsed/>
    <w:rsid w:val="00025C6F"/>
    <w:pPr>
      <w:spacing w:before="100" w:beforeAutospacing="1" w:after="100" w:afterAutospacing="1"/>
    </w:pPr>
  </w:style>
  <w:style w:type="character" w:customStyle="1" w:styleId="BodyTextChar">
    <w:name w:val="Body Text Char"/>
    <w:basedOn w:val="DefaultParagraphFont"/>
    <w:link w:val="BodyText"/>
    <w:uiPriority w:val="99"/>
    <w:semiHidden/>
    <w:rsid w:val="00025C6F"/>
    <w:rPr>
      <w:sz w:val="24"/>
      <w:szCs w:val="24"/>
    </w:rPr>
  </w:style>
  <w:style w:type="paragraph" w:styleId="Title">
    <w:name w:val="Title"/>
    <w:basedOn w:val="Normal"/>
    <w:link w:val="TitleChar"/>
    <w:uiPriority w:val="10"/>
    <w:qFormat/>
    <w:rsid w:val="00025C6F"/>
    <w:pPr>
      <w:spacing w:before="100" w:beforeAutospacing="1" w:after="100" w:afterAutospacing="1"/>
    </w:pPr>
  </w:style>
  <w:style w:type="character" w:customStyle="1" w:styleId="TitleChar">
    <w:name w:val="Title Char"/>
    <w:basedOn w:val="DefaultParagraphFont"/>
    <w:link w:val="Title"/>
    <w:uiPriority w:val="10"/>
    <w:rsid w:val="00025C6F"/>
    <w:rPr>
      <w:sz w:val="24"/>
      <w:szCs w:val="24"/>
    </w:rPr>
  </w:style>
  <w:style w:type="paragraph" w:styleId="BalloonText">
    <w:name w:val="Balloon Text"/>
    <w:basedOn w:val="Normal"/>
    <w:link w:val="BalloonTextChar"/>
    <w:uiPriority w:val="99"/>
    <w:semiHidden/>
    <w:unhideWhenUsed/>
    <w:rsid w:val="00C46F9C"/>
    <w:rPr>
      <w:rFonts w:ascii="Tahoma" w:hAnsi="Tahoma" w:cs="Tahoma"/>
      <w:sz w:val="16"/>
      <w:szCs w:val="16"/>
    </w:rPr>
  </w:style>
  <w:style w:type="character" w:customStyle="1" w:styleId="BalloonTextChar">
    <w:name w:val="Balloon Text Char"/>
    <w:basedOn w:val="DefaultParagraphFont"/>
    <w:link w:val="BalloonText"/>
    <w:uiPriority w:val="99"/>
    <w:semiHidden/>
    <w:rsid w:val="00C46F9C"/>
    <w:rPr>
      <w:rFonts w:ascii="Tahoma" w:hAnsi="Tahoma" w:cs="Tahoma"/>
      <w:sz w:val="16"/>
      <w:szCs w:val="16"/>
    </w:rPr>
  </w:style>
  <w:style w:type="character" w:customStyle="1" w:styleId="Heading3Char">
    <w:name w:val="Heading 3 Char"/>
    <w:basedOn w:val="DefaultParagraphFont"/>
    <w:link w:val="Heading3"/>
    <w:uiPriority w:val="9"/>
    <w:semiHidden/>
    <w:rsid w:val="005D2DD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7211A6"/>
  </w:style>
  <w:style w:type="character" w:styleId="Strong">
    <w:name w:val="Strong"/>
    <w:basedOn w:val="DefaultParagraphFont"/>
    <w:uiPriority w:val="22"/>
    <w:qFormat/>
    <w:rsid w:val="00BF5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725">
      <w:bodyDiv w:val="1"/>
      <w:marLeft w:val="0"/>
      <w:marRight w:val="0"/>
      <w:marTop w:val="0"/>
      <w:marBottom w:val="0"/>
      <w:divBdr>
        <w:top w:val="none" w:sz="0" w:space="0" w:color="auto"/>
        <w:left w:val="none" w:sz="0" w:space="0" w:color="auto"/>
        <w:bottom w:val="none" w:sz="0" w:space="0" w:color="auto"/>
        <w:right w:val="none" w:sz="0" w:space="0" w:color="auto"/>
      </w:divBdr>
      <w:divsChild>
        <w:div w:id="2074044665">
          <w:marLeft w:val="0"/>
          <w:marRight w:val="0"/>
          <w:marTop w:val="0"/>
          <w:marBottom w:val="0"/>
          <w:divBdr>
            <w:top w:val="none" w:sz="0" w:space="0" w:color="auto"/>
            <w:left w:val="none" w:sz="0" w:space="0" w:color="auto"/>
            <w:bottom w:val="none" w:sz="0" w:space="0" w:color="auto"/>
            <w:right w:val="none" w:sz="0" w:space="0" w:color="auto"/>
          </w:divBdr>
        </w:div>
        <w:div w:id="1045760277">
          <w:marLeft w:val="0"/>
          <w:marRight w:val="0"/>
          <w:marTop w:val="0"/>
          <w:marBottom w:val="0"/>
          <w:divBdr>
            <w:top w:val="none" w:sz="0" w:space="0" w:color="auto"/>
            <w:left w:val="none" w:sz="0" w:space="0" w:color="auto"/>
            <w:bottom w:val="none" w:sz="0" w:space="0" w:color="auto"/>
            <w:right w:val="none" w:sz="0" w:space="0" w:color="auto"/>
          </w:divBdr>
        </w:div>
        <w:div w:id="55664636">
          <w:marLeft w:val="0"/>
          <w:marRight w:val="0"/>
          <w:marTop w:val="0"/>
          <w:marBottom w:val="0"/>
          <w:divBdr>
            <w:top w:val="none" w:sz="0" w:space="0" w:color="auto"/>
            <w:left w:val="none" w:sz="0" w:space="0" w:color="auto"/>
            <w:bottom w:val="none" w:sz="0" w:space="0" w:color="auto"/>
            <w:right w:val="none" w:sz="0" w:space="0" w:color="auto"/>
          </w:divBdr>
        </w:div>
        <w:div w:id="1712874160">
          <w:marLeft w:val="0"/>
          <w:marRight w:val="0"/>
          <w:marTop w:val="0"/>
          <w:marBottom w:val="0"/>
          <w:divBdr>
            <w:top w:val="none" w:sz="0" w:space="0" w:color="auto"/>
            <w:left w:val="none" w:sz="0" w:space="0" w:color="auto"/>
            <w:bottom w:val="none" w:sz="0" w:space="0" w:color="auto"/>
            <w:right w:val="none" w:sz="0" w:space="0" w:color="auto"/>
          </w:divBdr>
        </w:div>
        <w:div w:id="417210461">
          <w:marLeft w:val="0"/>
          <w:marRight w:val="0"/>
          <w:marTop w:val="0"/>
          <w:marBottom w:val="0"/>
          <w:divBdr>
            <w:top w:val="none" w:sz="0" w:space="0" w:color="auto"/>
            <w:left w:val="none" w:sz="0" w:space="0" w:color="auto"/>
            <w:bottom w:val="none" w:sz="0" w:space="0" w:color="auto"/>
            <w:right w:val="none" w:sz="0" w:space="0" w:color="auto"/>
          </w:divBdr>
        </w:div>
      </w:divsChild>
    </w:div>
    <w:div w:id="972324675">
      <w:bodyDiv w:val="1"/>
      <w:marLeft w:val="0"/>
      <w:marRight w:val="0"/>
      <w:marTop w:val="0"/>
      <w:marBottom w:val="0"/>
      <w:divBdr>
        <w:top w:val="none" w:sz="0" w:space="0" w:color="auto"/>
        <w:left w:val="none" w:sz="0" w:space="0" w:color="auto"/>
        <w:bottom w:val="none" w:sz="0" w:space="0" w:color="auto"/>
        <w:right w:val="none" w:sz="0" w:space="0" w:color="auto"/>
      </w:divBdr>
      <w:divsChild>
        <w:div w:id="722828573">
          <w:marLeft w:val="0"/>
          <w:marRight w:val="0"/>
          <w:marTop w:val="0"/>
          <w:marBottom w:val="0"/>
          <w:divBdr>
            <w:top w:val="none" w:sz="0" w:space="0" w:color="auto"/>
            <w:left w:val="none" w:sz="0" w:space="0" w:color="auto"/>
            <w:bottom w:val="none" w:sz="0" w:space="0" w:color="auto"/>
            <w:right w:val="none" w:sz="0" w:space="0" w:color="auto"/>
          </w:divBdr>
        </w:div>
        <w:div w:id="2099784145">
          <w:marLeft w:val="0"/>
          <w:marRight w:val="0"/>
          <w:marTop w:val="0"/>
          <w:marBottom w:val="0"/>
          <w:divBdr>
            <w:top w:val="none" w:sz="0" w:space="0" w:color="auto"/>
            <w:left w:val="none" w:sz="0" w:space="0" w:color="auto"/>
            <w:bottom w:val="none" w:sz="0" w:space="0" w:color="auto"/>
            <w:right w:val="none" w:sz="0" w:space="0" w:color="auto"/>
          </w:divBdr>
        </w:div>
      </w:divsChild>
    </w:div>
    <w:div w:id="1214660508">
      <w:bodyDiv w:val="1"/>
      <w:marLeft w:val="0"/>
      <w:marRight w:val="0"/>
      <w:marTop w:val="0"/>
      <w:marBottom w:val="0"/>
      <w:divBdr>
        <w:top w:val="none" w:sz="0" w:space="0" w:color="auto"/>
        <w:left w:val="none" w:sz="0" w:space="0" w:color="auto"/>
        <w:bottom w:val="none" w:sz="0" w:space="0" w:color="auto"/>
        <w:right w:val="none" w:sz="0" w:space="0" w:color="auto"/>
      </w:divBdr>
      <w:divsChild>
        <w:div w:id="1520661605">
          <w:marLeft w:val="0"/>
          <w:marRight w:val="0"/>
          <w:marTop w:val="0"/>
          <w:marBottom w:val="0"/>
          <w:divBdr>
            <w:top w:val="none" w:sz="0" w:space="0" w:color="auto"/>
            <w:left w:val="none" w:sz="0" w:space="0" w:color="auto"/>
            <w:bottom w:val="none" w:sz="0" w:space="0" w:color="auto"/>
            <w:right w:val="none" w:sz="0" w:space="0" w:color="auto"/>
          </w:divBdr>
        </w:div>
        <w:div w:id="25449479">
          <w:marLeft w:val="0"/>
          <w:marRight w:val="0"/>
          <w:marTop w:val="0"/>
          <w:marBottom w:val="0"/>
          <w:divBdr>
            <w:top w:val="none" w:sz="0" w:space="0" w:color="auto"/>
            <w:left w:val="none" w:sz="0" w:space="0" w:color="auto"/>
            <w:bottom w:val="none" w:sz="0" w:space="0" w:color="auto"/>
            <w:right w:val="none" w:sz="0" w:space="0" w:color="auto"/>
          </w:divBdr>
        </w:div>
        <w:div w:id="1031492499">
          <w:marLeft w:val="0"/>
          <w:marRight w:val="0"/>
          <w:marTop w:val="0"/>
          <w:marBottom w:val="0"/>
          <w:divBdr>
            <w:top w:val="none" w:sz="0" w:space="0" w:color="auto"/>
            <w:left w:val="none" w:sz="0" w:space="0" w:color="auto"/>
            <w:bottom w:val="none" w:sz="0" w:space="0" w:color="auto"/>
            <w:right w:val="none" w:sz="0" w:space="0" w:color="auto"/>
          </w:divBdr>
        </w:div>
      </w:divsChild>
    </w:div>
    <w:div w:id="1231187992">
      <w:bodyDiv w:val="1"/>
      <w:marLeft w:val="0"/>
      <w:marRight w:val="0"/>
      <w:marTop w:val="0"/>
      <w:marBottom w:val="0"/>
      <w:divBdr>
        <w:top w:val="none" w:sz="0" w:space="0" w:color="auto"/>
        <w:left w:val="none" w:sz="0" w:space="0" w:color="auto"/>
        <w:bottom w:val="none" w:sz="0" w:space="0" w:color="auto"/>
        <w:right w:val="none" w:sz="0" w:space="0" w:color="auto"/>
      </w:divBdr>
    </w:div>
    <w:div w:id="1717851300">
      <w:bodyDiv w:val="1"/>
      <w:marLeft w:val="0"/>
      <w:marRight w:val="0"/>
      <w:marTop w:val="0"/>
      <w:marBottom w:val="0"/>
      <w:divBdr>
        <w:top w:val="none" w:sz="0" w:space="0" w:color="auto"/>
        <w:left w:val="none" w:sz="0" w:space="0" w:color="auto"/>
        <w:bottom w:val="none" w:sz="0" w:space="0" w:color="auto"/>
        <w:right w:val="none" w:sz="0" w:space="0" w:color="auto"/>
      </w:divBdr>
      <w:divsChild>
        <w:div w:id="392313853">
          <w:marLeft w:val="540"/>
          <w:marRight w:val="0"/>
          <w:marTop w:val="100"/>
          <w:marBottom w:val="100"/>
          <w:divBdr>
            <w:top w:val="none" w:sz="0" w:space="0" w:color="auto"/>
            <w:left w:val="none" w:sz="0" w:space="0" w:color="auto"/>
            <w:bottom w:val="none" w:sz="0" w:space="0" w:color="auto"/>
            <w:right w:val="none" w:sz="0" w:space="0" w:color="auto"/>
          </w:divBdr>
        </w:div>
      </w:divsChild>
    </w:div>
    <w:div w:id="2084177943">
      <w:bodyDiv w:val="1"/>
      <w:marLeft w:val="0"/>
      <w:marRight w:val="0"/>
      <w:marTop w:val="0"/>
      <w:marBottom w:val="0"/>
      <w:divBdr>
        <w:top w:val="none" w:sz="0" w:space="0" w:color="auto"/>
        <w:left w:val="none" w:sz="0" w:space="0" w:color="auto"/>
        <w:bottom w:val="none" w:sz="0" w:space="0" w:color="auto"/>
        <w:right w:val="none" w:sz="0" w:space="0" w:color="auto"/>
      </w:divBdr>
      <w:divsChild>
        <w:div w:id="13029976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g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ambach@ccp.edu"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2campus.com/my/cc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n.com" TargetMode="External"/><Relationship Id="rId4" Type="http://schemas.openxmlformats.org/officeDocument/2006/relationships/webSettings" Target="webSettings.xml"/><Relationship Id="rId9" Type="http://schemas.openxmlformats.org/officeDocument/2006/relationships/hyperlink" Target="mailto:vsharma@cc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College of Philadelphia</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Philadelphia</dc:title>
  <dc:creator>CCP</dc:creator>
  <cp:lastModifiedBy>mark bambach</cp:lastModifiedBy>
  <cp:revision>3</cp:revision>
  <cp:lastPrinted>2013-03-05T20:06:00Z</cp:lastPrinted>
  <dcterms:created xsi:type="dcterms:W3CDTF">2018-10-25T21:59:00Z</dcterms:created>
  <dcterms:modified xsi:type="dcterms:W3CDTF">2018-10-25T22:17:00Z</dcterms:modified>
</cp:coreProperties>
</file>