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96D0A" w14:textId="6B433E9E" w:rsidR="00842E1D" w:rsidRPr="009D232A" w:rsidRDefault="00842E1D" w:rsidP="00A41139">
      <w:pPr>
        <w:pStyle w:val="Title"/>
        <w:rPr>
          <w:rFonts w:ascii="Times New Roman" w:hAnsi="Times New Roman"/>
          <w:b w:val="0"/>
          <w:sz w:val="24"/>
          <w:szCs w:val="24"/>
        </w:rPr>
      </w:pPr>
      <w:bookmarkStart w:id="0" w:name="_GoBack"/>
      <w:bookmarkEnd w:id="0"/>
      <w:r w:rsidRPr="009D232A">
        <w:rPr>
          <w:rFonts w:ascii="Times New Roman" w:hAnsi="Times New Roman"/>
          <w:b w:val="0"/>
          <w:sz w:val="24"/>
          <w:szCs w:val="24"/>
        </w:rPr>
        <w:t>COMMUNITY COLLEGE OF PHILADELPHIA</w:t>
      </w:r>
    </w:p>
    <w:p w14:paraId="4D80F999" w14:textId="2B19EA40" w:rsidR="00A41139" w:rsidRDefault="00A41139" w:rsidP="00A41139">
      <w:pPr>
        <w:pStyle w:val="Title"/>
        <w:rPr>
          <w:rFonts w:ascii="Times New Roman" w:hAnsi="Times New Roman"/>
          <w:b w:val="0"/>
          <w:sz w:val="24"/>
          <w:szCs w:val="24"/>
        </w:rPr>
      </w:pPr>
      <w:r>
        <w:rPr>
          <w:rFonts w:ascii="Times New Roman" w:hAnsi="Times New Roman"/>
          <w:b w:val="0"/>
          <w:sz w:val="24"/>
          <w:szCs w:val="24"/>
        </w:rPr>
        <w:t>MACROECONOMICS</w:t>
      </w:r>
    </w:p>
    <w:p w14:paraId="675D9986" w14:textId="4BE1BA19" w:rsidR="0064377E" w:rsidRDefault="0064377E" w:rsidP="0064377E">
      <w:pPr>
        <w:jc w:val="center"/>
        <w:rPr>
          <w:rStyle w:val="ellipsible"/>
          <w:color w:val="000000" w:themeColor="text1"/>
          <w:u w:val="single"/>
        </w:rPr>
      </w:pPr>
      <w:r>
        <w:rPr>
          <w:rFonts w:eastAsia="Times New Roman"/>
        </w:rPr>
        <w:t xml:space="preserve"> </w:t>
      </w:r>
      <w:r w:rsidRPr="0064377E">
        <w:rPr>
          <w:rStyle w:val="ellipsible"/>
          <w:color w:val="000000" w:themeColor="text1"/>
          <w:u w:val="single"/>
        </w:rPr>
        <w:t>ECON 181 900 ONL 4A 19</w:t>
      </w:r>
    </w:p>
    <w:p w14:paraId="18081DF0" w14:textId="77777777" w:rsidR="0064377E" w:rsidRDefault="0064377E" w:rsidP="0064377E">
      <w:pPr>
        <w:jc w:val="center"/>
        <w:rPr>
          <w:rStyle w:val="ellipsible"/>
          <w:color w:val="000000" w:themeColor="text1"/>
          <w:u w:val="single"/>
        </w:rPr>
      </w:pPr>
    </w:p>
    <w:p w14:paraId="2DAD259A" w14:textId="66885A96" w:rsidR="0064377E" w:rsidRPr="0064377E" w:rsidRDefault="0064377E" w:rsidP="0064377E">
      <w:pPr>
        <w:jc w:val="center"/>
        <w:rPr>
          <w:rFonts w:eastAsia="Times New Roman"/>
        </w:rPr>
      </w:pPr>
      <w:r w:rsidRPr="0064377E">
        <w:rPr>
          <w:rStyle w:val="ellipsible"/>
          <w:color w:val="000000" w:themeColor="text1"/>
        </w:rPr>
        <w:t>DISTANT LEARNING</w:t>
      </w:r>
    </w:p>
    <w:p w14:paraId="181FAF45" w14:textId="6B4EA0AA" w:rsidR="00945997" w:rsidRPr="00945997" w:rsidRDefault="00945997" w:rsidP="0064377E">
      <w:pPr>
        <w:rPr>
          <w:rFonts w:eastAsia="Times New Roman"/>
        </w:rPr>
      </w:pPr>
    </w:p>
    <w:p w14:paraId="11A26573" w14:textId="77777777" w:rsidR="00F70D57" w:rsidRPr="00A734EF" w:rsidRDefault="00F70D57"/>
    <w:p w14:paraId="24CC3A9C" w14:textId="0CDCF47D" w:rsidR="009964FC" w:rsidRPr="00A734EF" w:rsidRDefault="0052299E">
      <w:r w:rsidRPr="00A734EF">
        <w:t>Professor Yancey</w:t>
      </w:r>
    </w:p>
    <w:p w14:paraId="49F131C3" w14:textId="77777777" w:rsidR="009964FC" w:rsidRPr="00A734EF" w:rsidRDefault="009964FC"/>
    <w:p w14:paraId="6D39B922" w14:textId="77777777" w:rsidR="00BB3E01" w:rsidRPr="00A734EF" w:rsidRDefault="00BB3E01" w:rsidP="00891F97">
      <w:pPr>
        <w:rPr>
          <w:b/>
        </w:rPr>
      </w:pPr>
    </w:p>
    <w:p w14:paraId="0AB594A5" w14:textId="77777777" w:rsidR="00842E1D" w:rsidRPr="00A734EF" w:rsidRDefault="00842E1D" w:rsidP="00891F97">
      <w:r w:rsidRPr="00A734EF">
        <w:rPr>
          <w:b/>
        </w:rPr>
        <w:t>COURSE OUTLINE</w:t>
      </w:r>
      <w:r w:rsidR="009964FC" w:rsidRPr="00A734EF">
        <w:t xml:space="preserve">:  </w:t>
      </w:r>
    </w:p>
    <w:p w14:paraId="69793EE0" w14:textId="77777777" w:rsidR="00842E1D" w:rsidRPr="00A734EF" w:rsidRDefault="00842E1D" w:rsidP="00891F97"/>
    <w:p w14:paraId="450EDD6E" w14:textId="7314366F" w:rsidR="00891F97" w:rsidRPr="00A734EF" w:rsidRDefault="005D021A" w:rsidP="00891F97">
      <w:pPr>
        <w:rPr>
          <w:rFonts w:eastAsia="Times New Roman"/>
        </w:rPr>
      </w:pPr>
      <w:r w:rsidRPr="00A734EF">
        <w:t>Macro</w:t>
      </w:r>
      <w:r w:rsidR="00395F3B" w:rsidRPr="00A734EF">
        <w:t>economics is concerned with the performance of the economy as a whole.  In this course, the stu</w:t>
      </w:r>
      <w:r w:rsidR="00244B3A" w:rsidRPr="00A734EF">
        <w:t>d</w:t>
      </w:r>
      <w:r w:rsidR="00395F3B" w:rsidRPr="00A734EF">
        <w:t>ent will be introduced to an analysis of the changes in levels of income, employment, prices, and output in the economy and the role government and the central banking system play in the maintenance of overall economic growth and stability.  This course is intended to serve as an introduction to a vast field of knowledge and academic endeavor.  Hopefully, it will help you to better understand the world in which you live.</w:t>
      </w:r>
    </w:p>
    <w:p w14:paraId="6651ABC3" w14:textId="77777777" w:rsidR="004039B2" w:rsidRPr="00A734EF" w:rsidRDefault="004039B2" w:rsidP="00891F97">
      <w:pPr>
        <w:rPr>
          <w:rFonts w:eastAsia="Times New Roman"/>
        </w:rPr>
      </w:pPr>
    </w:p>
    <w:p w14:paraId="663739C5" w14:textId="77777777" w:rsidR="004039B2" w:rsidRPr="00A734EF" w:rsidRDefault="004039B2" w:rsidP="00891F97">
      <w:pPr>
        <w:rPr>
          <w:rFonts w:eastAsia="Times New Roman"/>
        </w:rPr>
      </w:pPr>
    </w:p>
    <w:p w14:paraId="70FE9B79" w14:textId="5D3D9361" w:rsidR="004039B2" w:rsidRPr="00A734EF" w:rsidRDefault="004039B2" w:rsidP="00891F97">
      <w:pPr>
        <w:rPr>
          <w:rFonts w:eastAsia="Times New Roman"/>
        </w:rPr>
      </w:pPr>
      <w:r w:rsidRPr="00A734EF">
        <w:rPr>
          <w:rFonts w:eastAsia="Times New Roman"/>
        </w:rPr>
        <w:t xml:space="preserve">Text: </w:t>
      </w:r>
      <w:r w:rsidR="00842E1D" w:rsidRPr="00A734EF">
        <w:rPr>
          <w:rFonts w:eastAsia="Times New Roman"/>
          <w:i/>
        </w:rPr>
        <w:t>Ma</w:t>
      </w:r>
      <w:r w:rsidRPr="00A734EF">
        <w:rPr>
          <w:rFonts w:eastAsia="Times New Roman"/>
          <w:i/>
        </w:rPr>
        <w:t>croeconomics; 2</w:t>
      </w:r>
      <w:r w:rsidR="00A734EF">
        <w:rPr>
          <w:rFonts w:eastAsia="Times New Roman"/>
          <w:i/>
        </w:rPr>
        <w:t>1</w:t>
      </w:r>
      <w:r w:rsidR="00A734EF">
        <w:rPr>
          <w:rFonts w:eastAsia="Times New Roman"/>
          <w:i/>
          <w:vertAlign w:val="superscript"/>
        </w:rPr>
        <w:t>st</w:t>
      </w:r>
      <w:r w:rsidRPr="00A734EF">
        <w:rPr>
          <w:rFonts w:eastAsia="Times New Roman"/>
          <w:i/>
        </w:rPr>
        <w:t xml:space="preserve"> Edition; </w:t>
      </w:r>
      <w:r w:rsidRPr="00A734EF">
        <w:rPr>
          <w:rFonts w:eastAsia="Times New Roman"/>
        </w:rPr>
        <w:t>McConnel</w:t>
      </w:r>
      <w:r w:rsidR="00244B3A" w:rsidRPr="00A734EF">
        <w:rPr>
          <w:rFonts w:eastAsia="Times New Roman"/>
        </w:rPr>
        <w:t xml:space="preserve">l, Brue and Flynn: McGraw-Hill Co. </w:t>
      </w:r>
      <w:r w:rsidR="00A734EF">
        <w:rPr>
          <w:rFonts w:eastAsia="Times New Roman"/>
        </w:rPr>
        <w:t>2018</w:t>
      </w:r>
      <w:r w:rsidR="00244B3A" w:rsidRPr="00A734EF">
        <w:rPr>
          <w:rFonts w:eastAsia="Times New Roman"/>
        </w:rPr>
        <w:t>.</w:t>
      </w:r>
    </w:p>
    <w:p w14:paraId="1E1AAB45" w14:textId="77777777" w:rsidR="00F70D57" w:rsidRPr="00A734EF" w:rsidRDefault="00F70D57" w:rsidP="00842E1D">
      <w:pPr>
        <w:tabs>
          <w:tab w:val="left" w:pos="2160"/>
          <w:tab w:val="left" w:pos="3960"/>
        </w:tabs>
        <w:spacing w:line="260" w:lineRule="exact"/>
        <w:rPr>
          <w:b/>
        </w:rPr>
      </w:pPr>
    </w:p>
    <w:p w14:paraId="00293C47" w14:textId="77777777" w:rsidR="00F70D57" w:rsidRPr="00A734EF" w:rsidRDefault="00F70D57" w:rsidP="00842E1D">
      <w:pPr>
        <w:tabs>
          <w:tab w:val="left" w:pos="2160"/>
          <w:tab w:val="left" w:pos="3960"/>
        </w:tabs>
        <w:spacing w:line="260" w:lineRule="exact"/>
        <w:rPr>
          <w:b/>
        </w:rPr>
      </w:pPr>
    </w:p>
    <w:p w14:paraId="3D3FD8C4" w14:textId="77777777" w:rsidR="00A41359" w:rsidRDefault="00A41359" w:rsidP="00842E1D">
      <w:pPr>
        <w:tabs>
          <w:tab w:val="left" w:pos="2160"/>
          <w:tab w:val="left" w:pos="3960"/>
        </w:tabs>
        <w:spacing w:line="260" w:lineRule="exact"/>
        <w:rPr>
          <w:b/>
        </w:rPr>
      </w:pPr>
    </w:p>
    <w:p w14:paraId="214A4F20" w14:textId="77777777" w:rsidR="00842E1D" w:rsidRPr="00A734EF" w:rsidRDefault="00842E1D" w:rsidP="00842E1D">
      <w:pPr>
        <w:tabs>
          <w:tab w:val="left" w:pos="2160"/>
          <w:tab w:val="left" w:pos="3960"/>
        </w:tabs>
        <w:spacing w:line="260" w:lineRule="exact"/>
      </w:pPr>
      <w:r w:rsidRPr="00A734EF">
        <w:rPr>
          <w:b/>
        </w:rPr>
        <w:t xml:space="preserve">CONTACT </w:t>
      </w:r>
      <w:r w:rsidRPr="00A734EF">
        <w:rPr>
          <w:b/>
        </w:rPr>
        <w:tab/>
      </w:r>
    </w:p>
    <w:p w14:paraId="3ACA4B94" w14:textId="785AA825" w:rsidR="00842E1D" w:rsidRPr="00A734EF" w:rsidRDefault="00842E1D" w:rsidP="00842E1D">
      <w:pPr>
        <w:tabs>
          <w:tab w:val="left" w:pos="2160"/>
          <w:tab w:val="left" w:pos="3960"/>
        </w:tabs>
        <w:spacing w:line="260" w:lineRule="exact"/>
      </w:pPr>
      <w:r w:rsidRPr="00A734EF">
        <w:rPr>
          <w:b/>
        </w:rPr>
        <w:t>INFORMATION:</w:t>
      </w:r>
      <w:r w:rsidRPr="00A734EF">
        <w:rPr>
          <w:b/>
        </w:rPr>
        <w:tab/>
      </w:r>
      <w:r w:rsidRPr="00A734EF">
        <w:t>Email:  kyancey@ccp.edu</w:t>
      </w:r>
    </w:p>
    <w:p w14:paraId="4AB8E485" w14:textId="77777777" w:rsidR="00A41139" w:rsidRPr="00A734EF" w:rsidRDefault="00A41139" w:rsidP="00B7406E">
      <w:pPr>
        <w:spacing w:before="60" w:after="60" w:line="260" w:lineRule="exact"/>
        <w:rPr>
          <w:b/>
        </w:rPr>
      </w:pPr>
    </w:p>
    <w:p w14:paraId="322395B6" w14:textId="77777777" w:rsidR="00A41139" w:rsidRDefault="00A41139" w:rsidP="00A41139">
      <w:pPr>
        <w:spacing w:before="60" w:after="60" w:line="260" w:lineRule="exact"/>
        <w:ind w:left="2160" w:hanging="2160"/>
        <w:rPr>
          <w:b/>
        </w:rPr>
      </w:pPr>
    </w:p>
    <w:p w14:paraId="1A334754" w14:textId="77777777" w:rsidR="00A41139" w:rsidRPr="00A734EF" w:rsidRDefault="00A41139" w:rsidP="00A41139">
      <w:pPr>
        <w:spacing w:before="60" w:after="60" w:line="260" w:lineRule="exact"/>
        <w:ind w:left="2160" w:hanging="2160"/>
        <w:rPr>
          <w:bCs/>
        </w:rPr>
      </w:pPr>
      <w:r w:rsidRPr="00A734EF">
        <w:rPr>
          <w:b/>
        </w:rPr>
        <w:t>SCHEDULE:</w:t>
      </w:r>
      <w:r w:rsidRPr="00A734EF">
        <w:rPr>
          <w:b/>
        </w:rPr>
        <w:tab/>
      </w:r>
      <w:r>
        <w:rPr>
          <w:bCs/>
        </w:rPr>
        <w:t>ONLINE – DISTANCE LEARNING</w:t>
      </w:r>
    </w:p>
    <w:p w14:paraId="3C441DAF" w14:textId="77777777" w:rsidR="00A41139" w:rsidRDefault="00A41139" w:rsidP="00A41139"/>
    <w:p w14:paraId="1C3396F2" w14:textId="77777777" w:rsidR="00A41139" w:rsidRDefault="00A41139" w:rsidP="00A41139"/>
    <w:p w14:paraId="023289A0" w14:textId="01DE5E81" w:rsidR="00A41139" w:rsidRPr="00B604C0" w:rsidRDefault="00A41139" w:rsidP="00A41139">
      <w:pPr>
        <w:ind w:left="2160" w:hanging="2160"/>
        <w:rPr>
          <w:rFonts w:eastAsia="Times New Roman"/>
          <w:b/>
        </w:rPr>
      </w:pPr>
      <w:r w:rsidRPr="00B604C0">
        <w:rPr>
          <w:b/>
        </w:rPr>
        <w:t>ASSIGNMENTS</w:t>
      </w:r>
      <w:r w:rsidRPr="00A734EF">
        <w:t>:</w:t>
      </w:r>
      <w:r w:rsidRPr="00A734EF">
        <w:tab/>
      </w:r>
      <w:r w:rsidRPr="00A734EF">
        <w:rPr>
          <w:bCs/>
        </w:rPr>
        <w:t>Unless otherwise indicated all assignments are to be completed</w:t>
      </w:r>
      <w:r w:rsidR="00B7406E">
        <w:rPr>
          <w:bCs/>
        </w:rPr>
        <w:t xml:space="preserve"> by the due date</w:t>
      </w:r>
      <w:r w:rsidRPr="00A734EF">
        <w:rPr>
          <w:bCs/>
        </w:rPr>
        <w:t xml:space="preserve">.  Please read each assigned chapter, its preview, summary, and appendices.  Late assignments will not be accepted. Any change to course syllabus or class policy will be announced in class.  </w:t>
      </w:r>
    </w:p>
    <w:p w14:paraId="67D66C14" w14:textId="77777777" w:rsidR="00A41139" w:rsidRPr="00A734EF" w:rsidRDefault="00A41139" w:rsidP="00A41139">
      <w:pPr>
        <w:spacing w:before="60" w:after="60" w:line="260" w:lineRule="exact"/>
        <w:ind w:left="2160" w:hanging="2160"/>
        <w:rPr>
          <w:b/>
          <w:bCs/>
        </w:rPr>
      </w:pPr>
    </w:p>
    <w:p w14:paraId="27FD3ADF" w14:textId="77777777" w:rsidR="00A41139" w:rsidRPr="00A734EF" w:rsidRDefault="00A41139" w:rsidP="00A41139">
      <w:pPr>
        <w:ind w:left="2160" w:hanging="2160"/>
        <w:rPr>
          <w:rFonts w:eastAsia="Times New Roman"/>
          <w:b/>
        </w:rPr>
      </w:pPr>
    </w:p>
    <w:p w14:paraId="38C8544E" w14:textId="740A714C" w:rsidR="00A41139" w:rsidRPr="00A734EF" w:rsidRDefault="00A41139" w:rsidP="00A41139">
      <w:pPr>
        <w:ind w:left="2160" w:hanging="2160"/>
        <w:rPr>
          <w:rFonts w:eastAsia="Times New Roman"/>
        </w:rPr>
      </w:pPr>
      <w:r w:rsidRPr="00A734EF">
        <w:rPr>
          <w:rFonts w:eastAsia="Times New Roman"/>
          <w:b/>
        </w:rPr>
        <w:t>PARTICIPATION:</w:t>
      </w:r>
      <w:r w:rsidRPr="00A734EF">
        <w:rPr>
          <w:rFonts w:eastAsia="Times New Roman"/>
        </w:rPr>
        <w:t xml:space="preserve"> </w:t>
      </w:r>
      <w:r w:rsidRPr="00A734EF">
        <w:rPr>
          <w:rFonts w:eastAsia="Times New Roman"/>
        </w:rPr>
        <w:tab/>
      </w:r>
      <w:r w:rsidR="00B7406E">
        <w:rPr>
          <w:rFonts w:eastAsia="Times New Roman"/>
        </w:rPr>
        <w:t xml:space="preserve">Although not graded, </w:t>
      </w:r>
      <w:r w:rsidRPr="00A734EF">
        <w:rPr>
          <w:rFonts w:eastAsia="Times New Roman"/>
        </w:rPr>
        <w:t xml:space="preserve">Students are expected to participate in class </w:t>
      </w:r>
      <w:r w:rsidR="00B7406E">
        <w:rPr>
          <w:rFonts w:eastAsia="Times New Roman"/>
        </w:rPr>
        <w:t xml:space="preserve">by posting in the weekly </w:t>
      </w:r>
      <w:r w:rsidRPr="00A734EF">
        <w:rPr>
          <w:rFonts w:eastAsia="Times New Roman"/>
        </w:rPr>
        <w:t xml:space="preserve">discussion </w:t>
      </w:r>
      <w:r w:rsidR="00B7406E">
        <w:rPr>
          <w:rFonts w:eastAsia="Times New Roman"/>
        </w:rPr>
        <w:t>link located in Canvas – Modules. Questions can be asked in the weekly question link also located in Canvas-Modules. I</w:t>
      </w:r>
      <w:r w:rsidRPr="00A734EF">
        <w:rPr>
          <w:rFonts w:eastAsia="Times New Roman"/>
        </w:rPr>
        <w:t>t is important that you read the text material before each class session. It is very helpful in this course if you make an effort to follow the daily news reports concerning the performance of the economy.</w:t>
      </w:r>
    </w:p>
    <w:p w14:paraId="7856FF43" w14:textId="77777777" w:rsidR="00A41139" w:rsidRPr="00A734EF" w:rsidRDefault="00A41139" w:rsidP="00A41139">
      <w:pPr>
        <w:rPr>
          <w:rFonts w:eastAsia="Times New Roman"/>
        </w:rPr>
      </w:pPr>
    </w:p>
    <w:p w14:paraId="3C8B9FC2" w14:textId="77777777" w:rsidR="00A41139" w:rsidRPr="00A734EF" w:rsidRDefault="00A41139" w:rsidP="00A41139">
      <w:pPr>
        <w:rPr>
          <w:rFonts w:eastAsia="Times New Roman"/>
        </w:rPr>
      </w:pPr>
    </w:p>
    <w:p w14:paraId="537C970A" w14:textId="77777777" w:rsidR="00A41139" w:rsidRPr="00A734EF" w:rsidRDefault="00A41139" w:rsidP="00A41139">
      <w:pPr>
        <w:ind w:left="2160" w:hanging="2160"/>
        <w:rPr>
          <w:rFonts w:eastAsia="Times New Roman"/>
        </w:rPr>
      </w:pPr>
      <w:r w:rsidRPr="00A734EF">
        <w:rPr>
          <w:rFonts w:eastAsia="Times New Roman"/>
          <w:b/>
        </w:rPr>
        <w:lastRenderedPageBreak/>
        <w:t>LECTURES</w:t>
      </w:r>
      <w:r w:rsidRPr="00A734EF">
        <w:rPr>
          <w:rFonts w:eastAsia="Times New Roman"/>
        </w:rPr>
        <w:t xml:space="preserve">: </w:t>
      </w:r>
      <w:r w:rsidRPr="00A734EF">
        <w:rPr>
          <w:rFonts w:eastAsia="Times New Roman"/>
        </w:rPr>
        <w:tab/>
      </w:r>
      <w:r>
        <w:rPr>
          <w:rFonts w:eastAsia="Times New Roman"/>
        </w:rPr>
        <w:t>The online modules</w:t>
      </w:r>
      <w:r w:rsidRPr="00A734EF">
        <w:rPr>
          <w:rFonts w:eastAsia="Times New Roman"/>
        </w:rPr>
        <w:t xml:space="preserve"> consist of lectures on the assigned and related material. </w:t>
      </w:r>
    </w:p>
    <w:p w14:paraId="6DBB31FF" w14:textId="77777777" w:rsidR="00A41139" w:rsidRPr="00A734EF" w:rsidRDefault="00A41139" w:rsidP="00A41139">
      <w:pPr>
        <w:rPr>
          <w:rFonts w:eastAsia="Times New Roman"/>
        </w:rPr>
      </w:pPr>
    </w:p>
    <w:p w14:paraId="4179FBE6" w14:textId="77777777" w:rsidR="00A41139" w:rsidRPr="00A734EF" w:rsidRDefault="00A41139" w:rsidP="00A41139">
      <w:pPr>
        <w:rPr>
          <w:rFonts w:eastAsia="Times New Roman"/>
        </w:rPr>
      </w:pPr>
    </w:p>
    <w:p w14:paraId="7FC16E8F" w14:textId="77777777" w:rsidR="00A41139" w:rsidRPr="00A734EF" w:rsidRDefault="00A41139" w:rsidP="00A41139">
      <w:pPr>
        <w:ind w:left="2160" w:hanging="2160"/>
        <w:rPr>
          <w:rFonts w:eastAsia="Times New Roman"/>
          <w:b/>
        </w:rPr>
      </w:pPr>
    </w:p>
    <w:p w14:paraId="3ABB5325" w14:textId="77777777" w:rsidR="00A41139" w:rsidRPr="00A734EF" w:rsidRDefault="00A41139" w:rsidP="00A41139">
      <w:pPr>
        <w:ind w:left="2160" w:hanging="2160"/>
        <w:rPr>
          <w:rFonts w:eastAsia="Times New Roman"/>
          <w:b/>
        </w:rPr>
      </w:pPr>
    </w:p>
    <w:p w14:paraId="3F717B32" w14:textId="77777777" w:rsidR="00A41139" w:rsidRPr="00A734EF" w:rsidRDefault="00A41139" w:rsidP="00A41139">
      <w:pPr>
        <w:ind w:left="2160" w:hanging="2160"/>
        <w:rPr>
          <w:rFonts w:eastAsia="Times New Roman"/>
        </w:rPr>
      </w:pPr>
      <w:r w:rsidRPr="00A734EF">
        <w:rPr>
          <w:rFonts w:eastAsia="Times New Roman"/>
          <w:b/>
        </w:rPr>
        <w:t>FINAL GRADES</w:t>
      </w:r>
      <w:r w:rsidRPr="00A734EF">
        <w:rPr>
          <w:rFonts w:eastAsia="Times New Roman"/>
        </w:rPr>
        <w:t xml:space="preserve">: </w:t>
      </w:r>
      <w:r w:rsidRPr="00A734EF">
        <w:rPr>
          <w:rFonts w:eastAsia="Times New Roman"/>
        </w:rPr>
        <w:tab/>
        <w:t>Your final grade will be based on the scores received on your class exams and on your class assignments. There will be four exams given during the semester and a comprehensive final exam during final exam week.  The average of your three highest exam scores and your final exam grade will</w:t>
      </w:r>
      <w:r>
        <w:rPr>
          <w:rFonts w:eastAsia="Times New Roman"/>
        </w:rPr>
        <w:t xml:space="preserve"> determine 7</w:t>
      </w:r>
      <w:r w:rsidRPr="00A734EF">
        <w:rPr>
          <w:rFonts w:eastAsia="Times New Roman"/>
        </w:rPr>
        <w:t xml:space="preserve">0% of your final grade. The average scores of your </w:t>
      </w:r>
      <w:r>
        <w:rPr>
          <w:rFonts w:eastAsia="Times New Roman"/>
        </w:rPr>
        <w:t>Canvas</w:t>
      </w:r>
      <w:r w:rsidRPr="00A734EF">
        <w:rPr>
          <w:rFonts w:eastAsia="Times New Roman"/>
        </w:rPr>
        <w:t xml:space="preserve"> and Connect assignments will co</w:t>
      </w:r>
      <w:r>
        <w:rPr>
          <w:rFonts w:eastAsia="Times New Roman"/>
        </w:rPr>
        <w:t>unt for 3</w:t>
      </w:r>
      <w:r w:rsidRPr="00A734EF">
        <w:rPr>
          <w:rFonts w:eastAsia="Times New Roman"/>
        </w:rPr>
        <w:t xml:space="preserve">0% of your final grade. Make-up tests will not be given. </w:t>
      </w:r>
    </w:p>
    <w:p w14:paraId="7F901550" w14:textId="77777777" w:rsidR="00A41139" w:rsidRPr="00A734EF" w:rsidRDefault="00A41139" w:rsidP="00A41139">
      <w:pPr>
        <w:rPr>
          <w:rFonts w:eastAsia="Times New Roman"/>
        </w:rPr>
      </w:pPr>
    </w:p>
    <w:p w14:paraId="6D65365C" w14:textId="77777777" w:rsidR="00C578BF" w:rsidRPr="00A734EF" w:rsidRDefault="00C578BF" w:rsidP="00891F97">
      <w:pPr>
        <w:rPr>
          <w:rFonts w:eastAsia="Times New Roman"/>
        </w:rPr>
      </w:pPr>
    </w:p>
    <w:p w14:paraId="5DE8CC90" w14:textId="77777777" w:rsidR="00BB3E01" w:rsidRPr="00A734EF" w:rsidRDefault="00BB3E01" w:rsidP="005E5D0F">
      <w:pPr>
        <w:pStyle w:val="Header"/>
        <w:tabs>
          <w:tab w:val="clear" w:pos="4320"/>
          <w:tab w:val="clear" w:pos="8640"/>
        </w:tabs>
        <w:rPr>
          <w:b/>
          <w:bCs/>
          <w:sz w:val="24"/>
        </w:rPr>
      </w:pPr>
      <w:r w:rsidRPr="00A734EF">
        <w:rPr>
          <w:b/>
          <w:bCs/>
          <w:sz w:val="24"/>
        </w:rPr>
        <w:br/>
      </w:r>
    </w:p>
    <w:p w14:paraId="1AEC77B8" w14:textId="1B3F152C" w:rsidR="003C35E9" w:rsidRPr="00A41359" w:rsidRDefault="005E5D0F" w:rsidP="003C35E9">
      <w:pPr>
        <w:pStyle w:val="Header"/>
        <w:tabs>
          <w:tab w:val="clear" w:pos="4320"/>
          <w:tab w:val="clear" w:pos="8640"/>
        </w:tabs>
        <w:rPr>
          <w:b/>
          <w:bCs/>
          <w:sz w:val="24"/>
        </w:rPr>
      </w:pPr>
      <w:r w:rsidRPr="00A734EF">
        <w:rPr>
          <w:b/>
          <w:bCs/>
          <w:sz w:val="24"/>
        </w:rPr>
        <w:t>GRADING:</w:t>
      </w:r>
    </w:p>
    <w:tbl>
      <w:tblPr>
        <w:tblW w:w="6390" w:type="dxa"/>
        <w:tblInd w:w="2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65"/>
        <w:gridCol w:w="1734"/>
        <w:gridCol w:w="1458"/>
        <w:gridCol w:w="723"/>
        <w:gridCol w:w="1710"/>
      </w:tblGrid>
      <w:tr w:rsidR="003C35E9" w:rsidRPr="00A734EF" w14:paraId="4B32AA9B" w14:textId="77777777" w:rsidTr="002C6E08">
        <w:tc>
          <w:tcPr>
            <w:tcW w:w="765" w:type="dxa"/>
          </w:tcPr>
          <w:p w14:paraId="7CB99B2B" w14:textId="77777777" w:rsidR="003C35E9" w:rsidRPr="00A734EF" w:rsidRDefault="003C35E9" w:rsidP="002C6E08">
            <w:pPr>
              <w:pStyle w:val="Header"/>
              <w:tabs>
                <w:tab w:val="clear" w:pos="4320"/>
                <w:tab w:val="clear" w:pos="8640"/>
              </w:tabs>
              <w:rPr>
                <w:sz w:val="24"/>
                <w:szCs w:val="24"/>
              </w:rPr>
            </w:pPr>
            <w:r w:rsidRPr="00A734EF">
              <w:rPr>
                <w:sz w:val="24"/>
                <w:szCs w:val="24"/>
              </w:rPr>
              <w:t>A</w:t>
            </w:r>
          </w:p>
        </w:tc>
        <w:tc>
          <w:tcPr>
            <w:tcW w:w="1734" w:type="dxa"/>
          </w:tcPr>
          <w:p w14:paraId="7782ABD7" w14:textId="77777777" w:rsidR="003C35E9" w:rsidRPr="00A734EF" w:rsidRDefault="003C35E9" w:rsidP="002C6E08">
            <w:pPr>
              <w:pStyle w:val="Header"/>
              <w:tabs>
                <w:tab w:val="clear" w:pos="4320"/>
                <w:tab w:val="clear" w:pos="8640"/>
              </w:tabs>
              <w:rPr>
                <w:sz w:val="24"/>
                <w:szCs w:val="24"/>
              </w:rPr>
            </w:pPr>
            <w:r w:rsidRPr="00A734EF">
              <w:rPr>
                <w:sz w:val="24"/>
                <w:szCs w:val="24"/>
              </w:rPr>
              <w:t>90 and above</w:t>
            </w:r>
          </w:p>
        </w:tc>
        <w:tc>
          <w:tcPr>
            <w:tcW w:w="1458" w:type="dxa"/>
          </w:tcPr>
          <w:p w14:paraId="6B07549C" w14:textId="77777777" w:rsidR="003C35E9" w:rsidRPr="00A734EF" w:rsidRDefault="003C35E9" w:rsidP="002C6E08">
            <w:pPr>
              <w:pStyle w:val="Header"/>
              <w:tabs>
                <w:tab w:val="clear" w:pos="4320"/>
                <w:tab w:val="clear" w:pos="8640"/>
              </w:tabs>
              <w:rPr>
                <w:sz w:val="24"/>
                <w:szCs w:val="24"/>
              </w:rPr>
            </w:pPr>
          </w:p>
        </w:tc>
        <w:tc>
          <w:tcPr>
            <w:tcW w:w="723" w:type="dxa"/>
          </w:tcPr>
          <w:p w14:paraId="1345C81B" w14:textId="77777777" w:rsidR="003C35E9" w:rsidRPr="00A734EF" w:rsidRDefault="003C35E9" w:rsidP="002C6E08">
            <w:pPr>
              <w:pStyle w:val="Header"/>
              <w:tabs>
                <w:tab w:val="clear" w:pos="4320"/>
                <w:tab w:val="clear" w:pos="8640"/>
              </w:tabs>
              <w:rPr>
                <w:sz w:val="24"/>
                <w:szCs w:val="24"/>
              </w:rPr>
            </w:pPr>
            <w:r w:rsidRPr="00A734EF">
              <w:rPr>
                <w:sz w:val="24"/>
                <w:szCs w:val="24"/>
              </w:rPr>
              <w:t>C</w:t>
            </w:r>
          </w:p>
        </w:tc>
        <w:tc>
          <w:tcPr>
            <w:tcW w:w="1710" w:type="dxa"/>
          </w:tcPr>
          <w:p w14:paraId="771A68C8" w14:textId="77777777" w:rsidR="003C35E9" w:rsidRPr="00A734EF" w:rsidRDefault="003C35E9" w:rsidP="002C6E08">
            <w:pPr>
              <w:pStyle w:val="Header"/>
              <w:tabs>
                <w:tab w:val="clear" w:pos="4320"/>
                <w:tab w:val="clear" w:pos="8640"/>
              </w:tabs>
              <w:rPr>
                <w:sz w:val="24"/>
                <w:szCs w:val="24"/>
              </w:rPr>
            </w:pPr>
            <w:r w:rsidRPr="00A734EF">
              <w:rPr>
                <w:sz w:val="24"/>
                <w:szCs w:val="24"/>
              </w:rPr>
              <w:t>70 - 79</w:t>
            </w:r>
          </w:p>
        </w:tc>
      </w:tr>
      <w:tr w:rsidR="003C35E9" w:rsidRPr="00A734EF" w14:paraId="0F18D627" w14:textId="77777777" w:rsidTr="002C6E08">
        <w:tc>
          <w:tcPr>
            <w:tcW w:w="765" w:type="dxa"/>
          </w:tcPr>
          <w:p w14:paraId="71C7D027" w14:textId="77777777" w:rsidR="003C35E9" w:rsidRPr="00A734EF" w:rsidRDefault="003C35E9" w:rsidP="002C6E08">
            <w:pPr>
              <w:pStyle w:val="Header"/>
              <w:tabs>
                <w:tab w:val="clear" w:pos="4320"/>
                <w:tab w:val="clear" w:pos="8640"/>
              </w:tabs>
              <w:rPr>
                <w:sz w:val="24"/>
                <w:szCs w:val="24"/>
              </w:rPr>
            </w:pPr>
            <w:r w:rsidRPr="00A734EF">
              <w:rPr>
                <w:sz w:val="24"/>
                <w:szCs w:val="24"/>
              </w:rPr>
              <w:t>B</w:t>
            </w:r>
          </w:p>
        </w:tc>
        <w:tc>
          <w:tcPr>
            <w:tcW w:w="1734" w:type="dxa"/>
          </w:tcPr>
          <w:p w14:paraId="19894BD3" w14:textId="77777777" w:rsidR="003C35E9" w:rsidRPr="00A734EF" w:rsidRDefault="003C35E9" w:rsidP="002C6E08">
            <w:pPr>
              <w:pStyle w:val="Header"/>
              <w:tabs>
                <w:tab w:val="clear" w:pos="4320"/>
                <w:tab w:val="clear" w:pos="8640"/>
              </w:tabs>
              <w:rPr>
                <w:sz w:val="24"/>
                <w:szCs w:val="24"/>
              </w:rPr>
            </w:pPr>
            <w:r w:rsidRPr="00A734EF">
              <w:rPr>
                <w:sz w:val="24"/>
                <w:szCs w:val="24"/>
              </w:rPr>
              <w:t>80 - 89</w:t>
            </w:r>
          </w:p>
        </w:tc>
        <w:tc>
          <w:tcPr>
            <w:tcW w:w="1458" w:type="dxa"/>
          </w:tcPr>
          <w:p w14:paraId="432EA79B" w14:textId="77777777" w:rsidR="003C35E9" w:rsidRPr="00A734EF" w:rsidRDefault="003C35E9" w:rsidP="002C6E08">
            <w:pPr>
              <w:pStyle w:val="Header"/>
              <w:tabs>
                <w:tab w:val="clear" w:pos="4320"/>
                <w:tab w:val="clear" w:pos="8640"/>
              </w:tabs>
              <w:rPr>
                <w:sz w:val="24"/>
                <w:szCs w:val="24"/>
              </w:rPr>
            </w:pPr>
          </w:p>
        </w:tc>
        <w:tc>
          <w:tcPr>
            <w:tcW w:w="723" w:type="dxa"/>
          </w:tcPr>
          <w:p w14:paraId="6FE0C9DC" w14:textId="77777777" w:rsidR="003C35E9" w:rsidRPr="00A734EF" w:rsidRDefault="003C35E9" w:rsidP="002C6E08">
            <w:pPr>
              <w:pStyle w:val="Header"/>
              <w:tabs>
                <w:tab w:val="clear" w:pos="4320"/>
                <w:tab w:val="clear" w:pos="8640"/>
              </w:tabs>
              <w:rPr>
                <w:sz w:val="24"/>
                <w:szCs w:val="24"/>
              </w:rPr>
            </w:pPr>
            <w:r w:rsidRPr="00A734EF">
              <w:rPr>
                <w:sz w:val="24"/>
                <w:szCs w:val="24"/>
              </w:rPr>
              <w:t>D</w:t>
            </w:r>
          </w:p>
        </w:tc>
        <w:tc>
          <w:tcPr>
            <w:tcW w:w="1710" w:type="dxa"/>
          </w:tcPr>
          <w:p w14:paraId="1DACF3FC" w14:textId="77777777" w:rsidR="003C35E9" w:rsidRPr="00A734EF" w:rsidRDefault="003C35E9" w:rsidP="002C6E08">
            <w:pPr>
              <w:pStyle w:val="Header"/>
              <w:tabs>
                <w:tab w:val="clear" w:pos="4320"/>
                <w:tab w:val="clear" w:pos="8640"/>
              </w:tabs>
              <w:rPr>
                <w:sz w:val="24"/>
                <w:szCs w:val="24"/>
              </w:rPr>
            </w:pPr>
            <w:r w:rsidRPr="00A734EF">
              <w:rPr>
                <w:sz w:val="24"/>
                <w:szCs w:val="24"/>
              </w:rPr>
              <w:t>60 - 69</w:t>
            </w:r>
          </w:p>
        </w:tc>
      </w:tr>
      <w:tr w:rsidR="003C35E9" w:rsidRPr="00A734EF" w14:paraId="10DA3F93" w14:textId="77777777" w:rsidTr="002C6E08">
        <w:tc>
          <w:tcPr>
            <w:tcW w:w="765" w:type="dxa"/>
          </w:tcPr>
          <w:p w14:paraId="46DC5435" w14:textId="77777777" w:rsidR="003C35E9" w:rsidRPr="00A734EF" w:rsidRDefault="003C35E9" w:rsidP="002C6E08">
            <w:pPr>
              <w:pStyle w:val="Header"/>
              <w:tabs>
                <w:tab w:val="clear" w:pos="4320"/>
                <w:tab w:val="clear" w:pos="8640"/>
              </w:tabs>
              <w:rPr>
                <w:sz w:val="24"/>
                <w:szCs w:val="24"/>
              </w:rPr>
            </w:pPr>
          </w:p>
        </w:tc>
        <w:tc>
          <w:tcPr>
            <w:tcW w:w="1734" w:type="dxa"/>
          </w:tcPr>
          <w:p w14:paraId="0D975E62" w14:textId="77777777" w:rsidR="003C35E9" w:rsidRPr="00A734EF" w:rsidRDefault="003C35E9" w:rsidP="002C6E08">
            <w:pPr>
              <w:pStyle w:val="Header"/>
              <w:tabs>
                <w:tab w:val="clear" w:pos="4320"/>
                <w:tab w:val="clear" w:pos="8640"/>
              </w:tabs>
              <w:rPr>
                <w:sz w:val="24"/>
                <w:szCs w:val="24"/>
              </w:rPr>
            </w:pPr>
          </w:p>
        </w:tc>
        <w:tc>
          <w:tcPr>
            <w:tcW w:w="1458" w:type="dxa"/>
          </w:tcPr>
          <w:p w14:paraId="030C8303" w14:textId="77777777" w:rsidR="003C35E9" w:rsidRPr="00A734EF" w:rsidRDefault="003C35E9" w:rsidP="002C6E08">
            <w:pPr>
              <w:pStyle w:val="Header"/>
              <w:tabs>
                <w:tab w:val="clear" w:pos="4320"/>
                <w:tab w:val="clear" w:pos="8640"/>
              </w:tabs>
              <w:rPr>
                <w:sz w:val="24"/>
                <w:szCs w:val="24"/>
              </w:rPr>
            </w:pPr>
          </w:p>
        </w:tc>
        <w:tc>
          <w:tcPr>
            <w:tcW w:w="723" w:type="dxa"/>
          </w:tcPr>
          <w:p w14:paraId="120AC06A" w14:textId="77777777" w:rsidR="003C35E9" w:rsidRPr="00A734EF" w:rsidRDefault="003C35E9" w:rsidP="002C6E08">
            <w:pPr>
              <w:pStyle w:val="Header"/>
              <w:tabs>
                <w:tab w:val="clear" w:pos="4320"/>
                <w:tab w:val="clear" w:pos="8640"/>
              </w:tabs>
              <w:rPr>
                <w:sz w:val="24"/>
                <w:szCs w:val="24"/>
              </w:rPr>
            </w:pPr>
            <w:r w:rsidRPr="00A734EF">
              <w:rPr>
                <w:sz w:val="24"/>
                <w:szCs w:val="24"/>
              </w:rPr>
              <w:t>F</w:t>
            </w:r>
          </w:p>
        </w:tc>
        <w:tc>
          <w:tcPr>
            <w:tcW w:w="1710" w:type="dxa"/>
          </w:tcPr>
          <w:p w14:paraId="41847070" w14:textId="77777777" w:rsidR="003C35E9" w:rsidRPr="00A734EF" w:rsidRDefault="003C35E9" w:rsidP="002C6E08">
            <w:pPr>
              <w:pStyle w:val="Header"/>
              <w:tabs>
                <w:tab w:val="clear" w:pos="4320"/>
                <w:tab w:val="clear" w:pos="8640"/>
              </w:tabs>
              <w:rPr>
                <w:sz w:val="24"/>
                <w:szCs w:val="24"/>
              </w:rPr>
            </w:pPr>
            <w:r w:rsidRPr="00A734EF">
              <w:rPr>
                <w:sz w:val="24"/>
                <w:szCs w:val="24"/>
              </w:rPr>
              <w:t>Below 60</w:t>
            </w:r>
          </w:p>
        </w:tc>
      </w:tr>
    </w:tbl>
    <w:p w14:paraId="4B0E6C1D" w14:textId="77777777" w:rsidR="005E5D0F" w:rsidRDefault="005E5D0F" w:rsidP="005E5D0F">
      <w:pPr>
        <w:pStyle w:val="Header"/>
        <w:tabs>
          <w:tab w:val="clear" w:pos="4320"/>
          <w:tab w:val="clear" w:pos="8640"/>
        </w:tabs>
      </w:pPr>
    </w:p>
    <w:p w14:paraId="39DE8ED9" w14:textId="77777777" w:rsidR="00A41359" w:rsidRDefault="00A41359" w:rsidP="005E5D0F">
      <w:pPr>
        <w:pStyle w:val="Header"/>
        <w:tabs>
          <w:tab w:val="clear" w:pos="4320"/>
          <w:tab w:val="clear" w:pos="8640"/>
        </w:tabs>
      </w:pPr>
    </w:p>
    <w:p w14:paraId="2A1AE5C3" w14:textId="77777777" w:rsidR="00A41359" w:rsidRDefault="00A41359" w:rsidP="005E5D0F">
      <w:pPr>
        <w:pStyle w:val="Header"/>
        <w:tabs>
          <w:tab w:val="clear" w:pos="4320"/>
          <w:tab w:val="clear" w:pos="8640"/>
        </w:tabs>
      </w:pPr>
    </w:p>
    <w:p w14:paraId="64ED35E4" w14:textId="77777777" w:rsidR="00A41359" w:rsidRPr="00A734EF" w:rsidRDefault="00A41359" w:rsidP="005E5D0F">
      <w:pPr>
        <w:pStyle w:val="Header"/>
        <w:tabs>
          <w:tab w:val="clear" w:pos="4320"/>
          <w:tab w:val="clear" w:pos="8640"/>
        </w:tabs>
      </w:pPr>
    </w:p>
    <w:p w14:paraId="03568276" w14:textId="77777777" w:rsidR="005E5D0F" w:rsidRPr="00A734EF" w:rsidRDefault="005E5D0F" w:rsidP="005E5D0F">
      <w:pPr>
        <w:pStyle w:val="Header"/>
        <w:tabs>
          <w:tab w:val="clear" w:pos="4320"/>
          <w:tab w:val="clear" w:pos="8640"/>
        </w:tabs>
      </w:pPr>
    </w:p>
    <w:p w14:paraId="28D787E4" w14:textId="67F840E5" w:rsidR="005E5D0F" w:rsidRPr="00A41359" w:rsidRDefault="005E5D0F" w:rsidP="00A41359">
      <w:pPr>
        <w:pStyle w:val="Header"/>
        <w:tabs>
          <w:tab w:val="clear" w:pos="4320"/>
          <w:tab w:val="clear" w:pos="8640"/>
        </w:tabs>
        <w:rPr>
          <w:b/>
          <w:bCs/>
          <w:sz w:val="24"/>
        </w:rPr>
      </w:pPr>
      <w:r w:rsidRPr="00A734EF">
        <w:rPr>
          <w:b/>
          <w:bCs/>
          <w:sz w:val="24"/>
        </w:rPr>
        <w:t>GRADE EXPLANATION:</w:t>
      </w:r>
    </w:p>
    <w:p w14:paraId="6F84F0F2" w14:textId="77777777" w:rsidR="005E5D0F" w:rsidRPr="00A734EF" w:rsidRDefault="005E5D0F" w:rsidP="005E5D0F">
      <w:pPr>
        <w:pStyle w:val="Header"/>
        <w:tabs>
          <w:tab w:val="clear" w:pos="4320"/>
          <w:tab w:val="clear" w:pos="8640"/>
          <w:tab w:val="left" w:pos="1530"/>
        </w:tabs>
        <w:rPr>
          <w:b/>
          <w:bCs/>
          <w:sz w:val="24"/>
        </w:rPr>
      </w:pPr>
    </w:p>
    <w:p w14:paraId="094849CA" w14:textId="77777777" w:rsidR="003D59BC" w:rsidRPr="00A734EF" w:rsidRDefault="003D59BC" w:rsidP="003D59BC">
      <w:pPr>
        <w:tabs>
          <w:tab w:val="left" w:pos="1530"/>
        </w:tabs>
        <w:ind w:left="1440" w:hanging="1260"/>
        <w:rPr>
          <w:color w:val="000000" w:themeColor="text1"/>
        </w:rPr>
      </w:pPr>
      <w:r w:rsidRPr="00A734EF">
        <w:rPr>
          <w:color w:val="000000" w:themeColor="text1"/>
        </w:rPr>
        <w:t>A =</w:t>
      </w:r>
      <w:r w:rsidRPr="00A734EF">
        <w:rPr>
          <w:color w:val="000000" w:themeColor="text1"/>
        </w:rPr>
        <w:tab/>
        <w:t>Outstanding: Mastery of essential elements and related concepts, plus demonstrated excellence or originality.</w:t>
      </w:r>
    </w:p>
    <w:p w14:paraId="35437CE3" w14:textId="77777777" w:rsidR="003D59BC" w:rsidRPr="00A734EF" w:rsidRDefault="003D59BC" w:rsidP="003D59BC">
      <w:pPr>
        <w:tabs>
          <w:tab w:val="left" w:pos="1530"/>
        </w:tabs>
        <w:ind w:left="1530" w:hanging="1260"/>
        <w:rPr>
          <w:color w:val="000000" w:themeColor="text1"/>
        </w:rPr>
      </w:pPr>
    </w:p>
    <w:p w14:paraId="791AD446" w14:textId="77777777" w:rsidR="003D59BC" w:rsidRPr="00A734EF" w:rsidRDefault="003D59BC" w:rsidP="003D59BC">
      <w:pPr>
        <w:pStyle w:val="Heading5"/>
        <w:tabs>
          <w:tab w:val="left" w:pos="1530"/>
        </w:tabs>
        <w:ind w:left="1440" w:hanging="1260"/>
        <w:rPr>
          <w:rFonts w:ascii="Times New Roman" w:hAnsi="Times New Roman" w:cs="Times New Roman"/>
          <w:color w:val="000000" w:themeColor="text1"/>
        </w:rPr>
      </w:pPr>
      <w:r w:rsidRPr="00A734EF">
        <w:rPr>
          <w:rFonts w:ascii="Times New Roman" w:hAnsi="Times New Roman" w:cs="Times New Roman"/>
          <w:color w:val="000000" w:themeColor="text1"/>
        </w:rPr>
        <w:t>B =</w:t>
      </w:r>
      <w:r w:rsidRPr="00A734EF">
        <w:rPr>
          <w:rFonts w:ascii="Times New Roman" w:hAnsi="Times New Roman" w:cs="Times New Roman"/>
          <w:color w:val="000000" w:themeColor="text1"/>
        </w:rPr>
        <w:tab/>
        <w:t xml:space="preserve">Good: Above average knowledge of essential elements and related concepts. </w:t>
      </w:r>
    </w:p>
    <w:p w14:paraId="154E6A08" w14:textId="77777777" w:rsidR="003D59BC" w:rsidRPr="00A734EF" w:rsidRDefault="003D59BC" w:rsidP="003D59BC">
      <w:pPr>
        <w:tabs>
          <w:tab w:val="left" w:pos="1530"/>
        </w:tabs>
        <w:ind w:left="1530" w:hanging="1260"/>
        <w:rPr>
          <w:color w:val="000000" w:themeColor="text1"/>
        </w:rPr>
      </w:pPr>
    </w:p>
    <w:p w14:paraId="7C467E42" w14:textId="77777777" w:rsidR="003D59BC" w:rsidRPr="00A734EF" w:rsidRDefault="003D59BC" w:rsidP="003D59BC">
      <w:pPr>
        <w:pStyle w:val="Heading5"/>
        <w:tabs>
          <w:tab w:val="left" w:pos="1530"/>
        </w:tabs>
        <w:ind w:left="1440" w:hanging="1260"/>
        <w:rPr>
          <w:rFonts w:ascii="Times New Roman" w:hAnsi="Times New Roman" w:cs="Times New Roman"/>
          <w:color w:val="000000" w:themeColor="text1"/>
        </w:rPr>
      </w:pPr>
      <w:r w:rsidRPr="00A734EF">
        <w:rPr>
          <w:rFonts w:ascii="Times New Roman" w:hAnsi="Times New Roman" w:cs="Times New Roman"/>
          <w:color w:val="000000" w:themeColor="text1"/>
        </w:rPr>
        <w:t>C =</w:t>
      </w:r>
      <w:r w:rsidRPr="00A734EF">
        <w:rPr>
          <w:rFonts w:ascii="Times New Roman" w:hAnsi="Times New Roman" w:cs="Times New Roman"/>
          <w:color w:val="000000" w:themeColor="text1"/>
        </w:rPr>
        <w:tab/>
        <w:t>Satisfactory: Acceptable knowledge of essential elements and related concepts.</w:t>
      </w:r>
    </w:p>
    <w:p w14:paraId="3766A383" w14:textId="77777777" w:rsidR="003D59BC" w:rsidRPr="00A734EF" w:rsidRDefault="003D59BC" w:rsidP="003D59BC">
      <w:pPr>
        <w:tabs>
          <w:tab w:val="left" w:pos="1530"/>
        </w:tabs>
        <w:ind w:left="1530" w:hanging="1260"/>
        <w:rPr>
          <w:color w:val="000000" w:themeColor="text1"/>
        </w:rPr>
      </w:pPr>
    </w:p>
    <w:p w14:paraId="779BA40A" w14:textId="77777777" w:rsidR="003D59BC" w:rsidRPr="00A734EF" w:rsidRDefault="003D59BC" w:rsidP="003D59BC">
      <w:pPr>
        <w:tabs>
          <w:tab w:val="left" w:pos="1530"/>
        </w:tabs>
        <w:ind w:left="1440" w:hanging="1260"/>
        <w:rPr>
          <w:color w:val="000000" w:themeColor="text1"/>
        </w:rPr>
      </w:pPr>
      <w:r w:rsidRPr="00A734EF">
        <w:rPr>
          <w:color w:val="000000" w:themeColor="text1"/>
        </w:rPr>
        <w:t>D =</w:t>
      </w:r>
      <w:r w:rsidRPr="00A734EF">
        <w:rPr>
          <w:color w:val="000000" w:themeColor="text1"/>
        </w:rPr>
        <w:tab/>
        <w:t>Passing: Minimal knowledge of a sampling of related concepts only.</w:t>
      </w:r>
    </w:p>
    <w:p w14:paraId="28F11077" w14:textId="77777777" w:rsidR="003D59BC" w:rsidRPr="00A734EF" w:rsidRDefault="003D59BC" w:rsidP="003D59BC">
      <w:pPr>
        <w:tabs>
          <w:tab w:val="left" w:pos="1530"/>
        </w:tabs>
        <w:ind w:left="1530" w:hanging="1260"/>
        <w:rPr>
          <w:color w:val="000000" w:themeColor="text1"/>
        </w:rPr>
      </w:pPr>
    </w:p>
    <w:p w14:paraId="43117062" w14:textId="77777777" w:rsidR="003D59BC" w:rsidRPr="00A734EF" w:rsidRDefault="003D59BC" w:rsidP="003D59BC">
      <w:pPr>
        <w:tabs>
          <w:tab w:val="left" w:pos="1530"/>
        </w:tabs>
        <w:ind w:left="1440" w:hanging="1260"/>
        <w:rPr>
          <w:color w:val="000000" w:themeColor="text1"/>
        </w:rPr>
      </w:pPr>
      <w:r w:rsidRPr="00A734EF">
        <w:rPr>
          <w:color w:val="000000" w:themeColor="text1"/>
        </w:rPr>
        <w:t>F =</w:t>
      </w:r>
      <w:r w:rsidRPr="00A734EF">
        <w:rPr>
          <w:color w:val="000000" w:themeColor="text1"/>
        </w:rPr>
        <w:tab/>
        <w:t>Failure: Unsatisfactory progress. This grade is also assigned in cases of academic misconduct, such as cheating or plagiarism and for excessive absences.</w:t>
      </w:r>
    </w:p>
    <w:p w14:paraId="23415204" w14:textId="57F26638" w:rsidR="005E5D0F" w:rsidRPr="00A734EF" w:rsidRDefault="005E5D0F" w:rsidP="005E5D0F">
      <w:pPr>
        <w:tabs>
          <w:tab w:val="left" w:pos="1530"/>
        </w:tabs>
        <w:ind w:left="1440" w:hanging="1260"/>
        <w:rPr>
          <w:color w:val="000000" w:themeColor="text1"/>
        </w:rPr>
      </w:pPr>
    </w:p>
    <w:p w14:paraId="49344550" w14:textId="77777777" w:rsidR="00037369" w:rsidRPr="00A734EF" w:rsidRDefault="00037369" w:rsidP="005E5D0F">
      <w:pPr>
        <w:ind w:hanging="1260"/>
        <w:rPr>
          <w:rFonts w:eastAsia="Times New Roman"/>
          <w:color w:val="000000" w:themeColor="text1"/>
        </w:rPr>
      </w:pPr>
    </w:p>
    <w:p w14:paraId="20D38E83" w14:textId="77777777" w:rsidR="005E5D0F" w:rsidRPr="00A734EF" w:rsidRDefault="005E5D0F" w:rsidP="005E5D0F">
      <w:pPr>
        <w:pStyle w:val="t19"/>
        <w:tabs>
          <w:tab w:val="left" w:pos="2160"/>
        </w:tabs>
        <w:spacing w:line="260" w:lineRule="exact"/>
        <w:ind w:left="2160" w:hanging="2160"/>
        <w:rPr>
          <w:b/>
          <w:sz w:val="24"/>
        </w:rPr>
      </w:pPr>
    </w:p>
    <w:p w14:paraId="39A128FB" w14:textId="77777777" w:rsidR="005E5D0F" w:rsidRPr="00A734EF" w:rsidRDefault="005E5D0F" w:rsidP="005E5D0F">
      <w:pPr>
        <w:pStyle w:val="t19"/>
        <w:tabs>
          <w:tab w:val="left" w:pos="2160"/>
        </w:tabs>
        <w:spacing w:line="260" w:lineRule="exact"/>
        <w:ind w:left="2160" w:hanging="2160"/>
        <w:rPr>
          <w:b/>
          <w:sz w:val="24"/>
        </w:rPr>
      </w:pPr>
      <w:r w:rsidRPr="00A734EF">
        <w:rPr>
          <w:b/>
          <w:sz w:val="24"/>
        </w:rPr>
        <w:t>ACADEMIC</w:t>
      </w:r>
    </w:p>
    <w:p w14:paraId="5F1A1ACC" w14:textId="77777777" w:rsidR="005E5D0F" w:rsidRPr="00A734EF" w:rsidRDefault="005E5D0F" w:rsidP="005E5D0F">
      <w:pPr>
        <w:pStyle w:val="t19"/>
        <w:tabs>
          <w:tab w:val="left" w:pos="2160"/>
        </w:tabs>
        <w:spacing w:line="260" w:lineRule="exact"/>
        <w:rPr>
          <w:b/>
          <w:sz w:val="24"/>
        </w:rPr>
      </w:pPr>
      <w:r w:rsidRPr="00A734EF">
        <w:rPr>
          <w:b/>
          <w:sz w:val="24"/>
        </w:rPr>
        <w:t>DISHONESTY:</w:t>
      </w:r>
    </w:p>
    <w:p w14:paraId="7E47FBA9" w14:textId="67E05478" w:rsidR="005E5D0F" w:rsidRPr="00A734EF" w:rsidRDefault="005E5D0F" w:rsidP="005E5D0F">
      <w:pPr>
        <w:pStyle w:val="t19"/>
        <w:spacing w:line="260" w:lineRule="exact"/>
        <w:ind w:left="1440" w:hanging="1530"/>
        <w:rPr>
          <w:sz w:val="24"/>
        </w:rPr>
      </w:pPr>
      <w:r w:rsidRPr="00A734EF">
        <w:rPr>
          <w:b/>
          <w:sz w:val="24"/>
        </w:rPr>
        <w:tab/>
      </w:r>
      <w:r w:rsidRPr="00A734EF">
        <w:rPr>
          <w:sz w:val="24"/>
        </w:rPr>
        <w:t xml:space="preserve">is the pursuit of scholarly activity free from fraud and deception and is an educational objective of the </w:t>
      </w:r>
      <w:proofErr w:type="gramStart"/>
      <w:r w:rsidR="001D5A2B" w:rsidRPr="00A734EF">
        <w:rPr>
          <w:sz w:val="24"/>
        </w:rPr>
        <w:t>institution.</w:t>
      </w:r>
      <w:proofErr w:type="gramEnd"/>
      <w:r w:rsidRPr="00A734EF">
        <w:rPr>
          <w:sz w:val="24"/>
        </w:rPr>
        <w:t xml:space="preserve">  Academic dishonesty includes, but is not limited to cheating, plagiarism, fabrication of information of citations, facilitating </w:t>
      </w:r>
      <w:r w:rsidRPr="00A734EF">
        <w:rPr>
          <w:sz w:val="24"/>
        </w:rPr>
        <w:lastRenderedPageBreak/>
        <w:t>acts of academic dishonesty by others, unauthorized prior possession of examinations, submitting work of another person or work previously used without informing the instructor, or tampering with the academic work of other students.</w:t>
      </w:r>
    </w:p>
    <w:p w14:paraId="2A8E7E54" w14:textId="77777777" w:rsidR="005E5D0F" w:rsidRPr="00A734EF" w:rsidRDefault="005E5D0F" w:rsidP="005E5D0F">
      <w:pPr>
        <w:pStyle w:val="PlainText"/>
        <w:rPr>
          <w:rFonts w:ascii="Times New Roman" w:hAnsi="Times New Roman" w:cs="Times New Roman"/>
          <w:b/>
          <w:bCs/>
          <w:sz w:val="24"/>
          <w:szCs w:val="24"/>
        </w:rPr>
      </w:pPr>
    </w:p>
    <w:p w14:paraId="379120C7" w14:textId="3DA9C997" w:rsidR="005E5D0F" w:rsidRPr="00A734EF" w:rsidRDefault="005E5D0F" w:rsidP="005E5D0F">
      <w:pPr>
        <w:pStyle w:val="PlainText"/>
        <w:tabs>
          <w:tab w:val="left" w:pos="2160"/>
        </w:tabs>
        <w:ind w:left="1440" w:hanging="2160"/>
        <w:rPr>
          <w:rFonts w:ascii="Times New Roman" w:hAnsi="Times New Roman" w:cs="Times New Roman"/>
          <w:sz w:val="24"/>
          <w:szCs w:val="24"/>
        </w:rPr>
      </w:pPr>
      <w:r w:rsidRPr="00A734EF">
        <w:rPr>
          <w:rFonts w:ascii="Times New Roman" w:hAnsi="Times New Roman" w:cs="Times New Roman"/>
          <w:b/>
          <w:bCs/>
          <w:sz w:val="24"/>
          <w:szCs w:val="24"/>
        </w:rPr>
        <w:tab/>
      </w:r>
      <w:r w:rsidRPr="00A734EF">
        <w:rPr>
          <w:rFonts w:ascii="Times New Roman" w:hAnsi="Times New Roman" w:cs="Times New Roman"/>
          <w:sz w:val="24"/>
          <w:szCs w:val="24"/>
        </w:rPr>
        <w:t>The sanctions for an academic violation are expulsion, suspension from the College for a specified period of time, loss of credit or portion from work associated with academic dishonesty, and/or a written warning stating that further misconduct may result in serious consequences.</w:t>
      </w:r>
    </w:p>
    <w:p w14:paraId="44508421" w14:textId="77777777" w:rsidR="005E5D0F" w:rsidRPr="00A734EF" w:rsidRDefault="005E5D0F" w:rsidP="00891F97">
      <w:pPr>
        <w:rPr>
          <w:rFonts w:eastAsia="Times New Roman"/>
        </w:rPr>
      </w:pPr>
    </w:p>
    <w:p w14:paraId="63BFE369" w14:textId="30EA7974" w:rsidR="005E5D0F" w:rsidRPr="00A734EF" w:rsidRDefault="00891A55" w:rsidP="00BB3E01">
      <w:pPr>
        <w:ind w:left="1440"/>
        <w:rPr>
          <w:rFonts w:eastAsia="Times New Roman"/>
        </w:rPr>
      </w:pPr>
      <w:r w:rsidRPr="00A734EF">
        <w:rPr>
          <w:rFonts w:eastAsia="Times New Roman"/>
        </w:rPr>
        <w:t>It is expected that each student will do their own work on examinations and assignments. A violation will result in a zero grade for that examination or assignment.</w:t>
      </w:r>
    </w:p>
    <w:p w14:paraId="53841693" w14:textId="77777777" w:rsidR="005E5D0F" w:rsidRPr="00A734EF" w:rsidRDefault="005E5D0F" w:rsidP="00891F97">
      <w:pPr>
        <w:rPr>
          <w:rFonts w:eastAsia="Times New Roman"/>
        </w:rPr>
      </w:pPr>
    </w:p>
    <w:p w14:paraId="556BA5BA" w14:textId="77777777" w:rsidR="00A41359" w:rsidRDefault="00A41359" w:rsidP="00A41359">
      <w:pPr>
        <w:rPr>
          <w:rFonts w:eastAsia="Times New Roman"/>
          <w:b/>
          <w:i/>
        </w:rPr>
      </w:pPr>
    </w:p>
    <w:p w14:paraId="1DC1B833" w14:textId="77777777" w:rsidR="00A41359" w:rsidRDefault="00A41359" w:rsidP="00A41359">
      <w:pPr>
        <w:rPr>
          <w:rFonts w:eastAsia="Times New Roman"/>
          <w:b/>
          <w:i/>
        </w:rPr>
      </w:pPr>
    </w:p>
    <w:p w14:paraId="17AA4227" w14:textId="77777777" w:rsidR="00A41359" w:rsidRPr="00865920" w:rsidRDefault="00A41359" w:rsidP="00A41359">
      <w:pPr>
        <w:rPr>
          <w:rFonts w:eastAsia="Times New Roman"/>
          <w:b/>
          <w:i/>
        </w:rPr>
      </w:pPr>
      <w:r w:rsidRPr="00865920">
        <w:rPr>
          <w:rFonts w:eastAsia="Times New Roman"/>
          <w:b/>
          <w:i/>
        </w:rPr>
        <w:t>PLEASE NOTE THAT TEXT-ENABLED DEVICES WILL NOT BE ALLOWED DURING AN EXAM. IF YOU NEED A CALCULATOR, IT MUST BE A CALCULATOR-ONLY DEVICE.</w:t>
      </w:r>
    </w:p>
    <w:p w14:paraId="7B3953AD" w14:textId="77777777" w:rsidR="00A41359" w:rsidRDefault="00A41359" w:rsidP="00891F97">
      <w:pPr>
        <w:rPr>
          <w:rFonts w:eastAsia="Times New Roman"/>
        </w:rPr>
      </w:pPr>
    </w:p>
    <w:p w14:paraId="614C0A9B" w14:textId="77777777" w:rsidR="00A41359" w:rsidRDefault="00A41359" w:rsidP="00891F97">
      <w:pPr>
        <w:rPr>
          <w:rFonts w:eastAsia="Times New Roman"/>
        </w:rPr>
      </w:pPr>
    </w:p>
    <w:p w14:paraId="2BC43806" w14:textId="77777777" w:rsidR="00A41359" w:rsidRDefault="00A41359" w:rsidP="00891F97">
      <w:pPr>
        <w:rPr>
          <w:rFonts w:eastAsia="Times New Roman"/>
          <w:b/>
        </w:rPr>
      </w:pPr>
    </w:p>
    <w:p w14:paraId="5E02C10A" w14:textId="091188C0" w:rsidR="00BB3E01" w:rsidRPr="00A734EF" w:rsidRDefault="00BB3E01" w:rsidP="00891F97">
      <w:pPr>
        <w:rPr>
          <w:rFonts w:eastAsia="Times New Roman"/>
        </w:rPr>
      </w:pPr>
      <w:r w:rsidRPr="00A734EF">
        <w:rPr>
          <w:rFonts w:eastAsia="Times New Roman"/>
          <w:b/>
        </w:rPr>
        <w:t>CENTER FOR</w:t>
      </w:r>
    </w:p>
    <w:p w14:paraId="7D1D6B51" w14:textId="77777777" w:rsidR="00BB3E01" w:rsidRPr="00A734EF" w:rsidRDefault="00BB3E01" w:rsidP="00BB3E01">
      <w:pPr>
        <w:rPr>
          <w:rFonts w:eastAsia="Times New Roman"/>
          <w:b/>
        </w:rPr>
      </w:pPr>
      <w:r w:rsidRPr="00A734EF">
        <w:rPr>
          <w:rFonts w:eastAsia="Times New Roman"/>
          <w:b/>
        </w:rPr>
        <w:t>DISABILITY:</w:t>
      </w:r>
      <w:r w:rsidRPr="00A734EF">
        <w:rPr>
          <w:rFonts w:eastAsia="Times New Roman"/>
          <w:b/>
        </w:rPr>
        <w:tab/>
      </w:r>
    </w:p>
    <w:p w14:paraId="4D93866A" w14:textId="7B8A70AD" w:rsidR="005E5D0F" w:rsidRPr="00A734EF" w:rsidRDefault="00BB3E01" w:rsidP="00B635F4">
      <w:pPr>
        <w:ind w:left="1440"/>
        <w:rPr>
          <w:rFonts w:eastAsia="Times New Roman"/>
        </w:rPr>
      </w:pPr>
      <w:r w:rsidRPr="00A734EF">
        <w:rPr>
          <w:rFonts w:eastAsia="Times New Roman"/>
        </w:rPr>
        <w:t>Students who believe they may need an accommodation based on the impact of a disability should contact me privately to discuss their accommodation form and specific needs as soon as possible, preferably within the first week of class.  If you need to request reasonable accommodations, but do not have an accommodation form, please contact the Center on Disability, room BG-39, phone number 215-751-8050.</w:t>
      </w:r>
      <w:r w:rsidR="005E5D0F" w:rsidRPr="00A734EF">
        <w:rPr>
          <w:rFonts w:eastAsia="Times New Roman"/>
        </w:rPr>
        <w:br/>
      </w:r>
    </w:p>
    <w:p w14:paraId="26C45CB7" w14:textId="77777777" w:rsidR="00B635F4" w:rsidRPr="00A734EF" w:rsidRDefault="00B635F4" w:rsidP="00891F97">
      <w:pPr>
        <w:rPr>
          <w:rFonts w:eastAsia="Times New Roman"/>
          <w:b/>
        </w:rPr>
      </w:pPr>
    </w:p>
    <w:p w14:paraId="56258DE8" w14:textId="77777777" w:rsidR="00B635F4" w:rsidRPr="00A734EF" w:rsidRDefault="00B635F4" w:rsidP="00891F97">
      <w:pPr>
        <w:rPr>
          <w:rFonts w:eastAsia="Times New Roman"/>
          <w:b/>
        </w:rPr>
      </w:pPr>
    </w:p>
    <w:p w14:paraId="79C1CFD0" w14:textId="77777777" w:rsidR="00B635F4" w:rsidRPr="00A734EF" w:rsidRDefault="00B635F4" w:rsidP="00891F97">
      <w:pPr>
        <w:rPr>
          <w:rFonts w:eastAsia="Times New Roman"/>
          <w:b/>
        </w:rPr>
      </w:pPr>
    </w:p>
    <w:p w14:paraId="21A5FA33" w14:textId="77777777" w:rsidR="00A41359" w:rsidRDefault="00A41359" w:rsidP="00891F97">
      <w:pPr>
        <w:rPr>
          <w:rFonts w:eastAsia="Times New Roman"/>
          <w:b/>
        </w:rPr>
      </w:pPr>
    </w:p>
    <w:p w14:paraId="777C3CF5" w14:textId="77777777" w:rsidR="00A41359" w:rsidRDefault="00A41359" w:rsidP="00891F97">
      <w:pPr>
        <w:rPr>
          <w:rFonts w:eastAsia="Times New Roman"/>
          <w:b/>
        </w:rPr>
      </w:pPr>
    </w:p>
    <w:p w14:paraId="743B7950" w14:textId="77777777" w:rsidR="00A41359" w:rsidRDefault="00A41359" w:rsidP="00891F97">
      <w:pPr>
        <w:rPr>
          <w:rFonts w:eastAsia="Times New Roman"/>
          <w:b/>
        </w:rPr>
      </w:pPr>
    </w:p>
    <w:p w14:paraId="28A9EB13" w14:textId="77777777" w:rsidR="00A41359" w:rsidRDefault="00A41359" w:rsidP="00891F97">
      <w:pPr>
        <w:rPr>
          <w:rFonts w:eastAsia="Times New Roman"/>
          <w:b/>
        </w:rPr>
      </w:pPr>
    </w:p>
    <w:p w14:paraId="19ABF8DE" w14:textId="77777777" w:rsidR="00A41359" w:rsidRDefault="00A41359" w:rsidP="00891F97">
      <w:pPr>
        <w:rPr>
          <w:rFonts w:eastAsia="Times New Roman"/>
          <w:b/>
        </w:rPr>
      </w:pPr>
    </w:p>
    <w:p w14:paraId="757722A1" w14:textId="77777777" w:rsidR="00A41359" w:rsidRDefault="00A41359" w:rsidP="00891F97">
      <w:pPr>
        <w:rPr>
          <w:rFonts w:eastAsia="Times New Roman"/>
          <w:b/>
        </w:rPr>
      </w:pPr>
    </w:p>
    <w:p w14:paraId="76786D5A" w14:textId="77777777" w:rsidR="00A41359" w:rsidRDefault="00A41359" w:rsidP="00891F97">
      <w:pPr>
        <w:rPr>
          <w:rFonts w:eastAsia="Times New Roman"/>
          <w:b/>
        </w:rPr>
      </w:pPr>
    </w:p>
    <w:p w14:paraId="05080112" w14:textId="77777777" w:rsidR="00A41359" w:rsidRDefault="00A41359" w:rsidP="00891F97">
      <w:pPr>
        <w:rPr>
          <w:rFonts w:eastAsia="Times New Roman"/>
          <w:b/>
        </w:rPr>
      </w:pPr>
    </w:p>
    <w:p w14:paraId="6E2EB271" w14:textId="41903E59" w:rsidR="00900420" w:rsidRPr="00A734EF" w:rsidRDefault="00900420" w:rsidP="00891F97">
      <w:pPr>
        <w:rPr>
          <w:rFonts w:eastAsia="Times New Roman"/>
          <w:b/>
        </w:rPr>
      </w:pPr>
      <w:r w:rsidRPr="00A734EF">
        <w:rPr>
          <w:rFonts w:eastAsia="Times New Roman"/>
          <w:b/>
        </w:rPr>
        <w:t>STUDENT LEARNING OUTCOMES</w:t>
      </w:r>
      <w:r w:rsidR="00BB3E01" w:rsidRPr="00A734EF">
        <w:rPr>
          <w:rFonts w:eastAsia="Times New Roman"/>
          <w:b/>
        </w:rPr>
        <w:t>:</w:t>
      </w:r>
    </w:p>
    <w:p w14:paraId="10808A92" w14:textId="77777777" w:rsidR="00900420" w:rsidRPr="00A734EF" w:rsidRDefault="00900420" w:rsidP="00891F97">
      <w:pPr>
        <w:rPr>
          <w:rFonts w:eastAsia="Times New Roman"/>
        </w:rPr>
      </w:pPr>
    </w:p>
    <w:p w14:paraId="6A8AAB35" w14:textId="27C1FFA5" w:rsidR="00900420" w:rsidRPr="00A734EF" w:rsidRDefault="00900420" w:rsidP="00891F97">
      <w:pPr>
        <w:rPr>
          <w:rFonts w:eastAsia="Times New Roman"/>
        </w:rPr>
      </w:pPr>
      <w:r w:rsidRPr="00A734EF">
        <w:rPr>
          <w:rFonts w:eastAsia="Times New Roman"/>
        </w:rPr>
        <w:t>Upon completion of this course students will be able to:</w:t>
      </w:r>
    </w:p>
    <w:p w14:paraId="64D70404" w14:textId="77777777" w:rsidR="00900420" w:rsidRPr="00A734EF" w:rsidRDefault="00900420" w:rsidP="00891F97">
      <w:pPr>
        <w:rPr>
          <w:rFonts w:eastAsia="Times New Roman"/>
        </w:rPr>
      </w:pPr>
    </w:p>
    <w:p w14:paraId="58792FE3" w14:textId="35260B5C" w:rsidR="00900420" w:rsidRPr="00A734EF" w:rsidRDefault="00900420" w:rsidP="00900420">
      <w:pPr>
        <w:pStyle w:val="ListParagraph"/>
        <w:numPr>
          <w:ilvl w:val="0"/>
          <w:numId w:val="1"/>
        </w:numPr>
        <w:rPr>
          <w:rFonts w:ascii="Times New Roman" w:eastAsia="Times New Roman" w:hAnsi="Times New Roman" w:cs="Times New Roman"/>
        </w:rPr>
      </w:pPr>
      <w:r w:rsidRPr="00A734EF">
        <w:rPr>
          <w:rFonts w:ascii="Times New Roman" w:eastAsia="Times New Roman" w:hAnsi="Times New Roman" w:cs="Times New Roman"/>
        </w:rPr>
        <w:t>Describe the economizing problem and the role of the market place as a rationing device and how government interferences may create a misallocation of resources.</w:t>
      </w:r>
    </w:p>
    <w:p w14:paraId="0D461417" w14:textId="6F4406E1" w:rsidR="00900420" w:rsidRPr="00A734EF" w:rsidRDefault="00900420" w:rsidP="00900420">
      <w:pPr>
        <w:pStyle w:val="ListParagraph"/>
        <w:numPr>
          <w:ilvl w:val="0"/>
          <w:numId w:val="1"/>
        </w:numPr>
        <w:rPr>
          <w:rFonts w:ascii="Times New Roman" w:eastAsia="Times New Roman" w:hAnsi="Times New Roman" w:cs="Times New Roman"/>
        </w:rPr>
      </w:pPr>
      <w:r w:rsidRPr="00A734EF">
        <w:rPr>
          <w:rFonts w:ascii="Times New Roman" w:eastAsia="Times New Roman" w:hAnsi="Times New Roman" w:cs="Times New Roman"/>
        </w:rPr>
        <w:lastRenderedPageBreak/>
        <w:t>Identify strengths and weaknesses of the market system and therefore the role of government in correcting these weaknesses.</w:t>
      </w:r>
    </w:p>
    <w:p w14:paraId="0F8EAB08" w14:textId="75D466C8" w:rsidR="00900420" w:rsidRPr="00A734EF" w:rsidRDefault="00900420" w:rsidP="00900420">
      <w:pPr>
        <w:pStyle w:val="ListParagraph"/>
        <w:numPr>
          <w:ilvl w:val="0"/>
          <w:numId w:val="1"/>
        </w:numPr>
        <w:rPr>
          <w:rFonts w:ascii="Times New Roman" w:eastAsia="Times New Roman" w:hAnsi="Times New Roman" w:cs="Times New Roman"/>
        </w:rPr>
      </w:pPr>
      <w:r w:rsidRPr="00A734EF">
        <w:rPr>
          <w:rFonts w:ascii="Times New Roman" w:eastAsia="Times New Roman" w:hAnsi="Times New Roman" w:cs="Times New Roman"/>
        </w:rPr>
        <w:t>Explain the economic structure, problems, and goals of the U.S. economy.</w:t>
      </w:r>
    </w:p>
    <w:p w14:paraId="1FC8CFB0" w14:textId="4364C904" w:rsidR="00900420" w:rsidRPr="00A734EF" w:rsidRDefault="00900420" w:rsidP="00900420">
      <w:pPr>
        <w:pStyle w:val="ListParagraph"/>
        <w:numPr>
          <w:ilvl w:val="0"/>
          <w:numId w:val="1"/>
        </w:numPr>
        <w:rPr>
          <w:rFonts w:ascii="Times New Roman" w:eastAsia="Times New Roman" w:hAnsi="Times New Roman" w:cs="Times New Roman"/>
        </w:rPr>
      </w:pPr>
      <w:r w:rsidRPr="00A734EF">
        <w:rPr>
          <w:rFonts w:ascii="Times New Roman" w:eastAsia="Times New Roman" w:hAnsi="Times New Roman" w:cs="Times New Roman"/>
        </w:rPr>
        <w:t>Identify the benefits associated with international trade and how trade is affected by trade restrictions, exchange rates, and government policies.</w:t>
      </w:r>
    </w:p>
    <w:p w14:paraId="7077EA4F" w14:textId="3931944C" w:rsidR="00900420" w:rsidRPr="00A734EF" w:rsidRDefault="00900420" w:rsidP="00900420">
      <w:pPr>
        <w:pStyle w:val="ListParagraph"/>
        <w:numPr>
          <w:ilvl w:val="0"/>
          <w:numId w:val="1"/>
        </w:numPr>
        <w:rPr>
          <w:rFonts w:ascii="Times New Roman" w:eastAsia="Times New Roman" w:hAnsi="Times New Roman" w:cs="Times New Roman"/>
        </w:rPr>
      </w:pPr>
      <w:r w:rsidRPr="00A734EF">
        <w:rPr>
          <w:rFonts w:ascii="Times New Roman" w:eastAsia="Times New Roman" w:hAnsi="Times New Roman" w:cs="Times New Roman"/>
        </w:rPr>
        <w:t>Explain the measurement tools that are used to analyze the performance of the U.S. economy.</w:t>
      </w:r>
    </w:p>
    <w:p w14:paraId="0C808316" w14:textId="4B2E2D2A" w:rsidR="00900420" w:rsidRPr="00A734EF" w:rsidRDefault="00900420" w:rsidP="00900420">
      <w:pPr>
        <w:pStyle w:val="ListParagraph"/>
        <w:numPr>
          <w:ilvl w:val="0"/>
          <w:numId w:val="1"/>
        </w:numPr>
        <w:rPr>
          <w:rFonts w:ascii="Times New Roman" w:eastAsia="Times New Roman" w:hAnsi="Times New Roman" w:cs="Times New Roman"/>
        </w:rPr>
      </w:pPr>
      <w:r w:rsidRPr="00A734EF">
        <w:rPr>
          <w:rFonts w:ascii="Times New Roman" w:eastAsia="Times New Roman" w:hAnsi="Times New Roman" w:cs="Times New Roman"/>
        </w:rPr>
        <w:t xml:space="preserve">Describe </w:t>
      </w:r>
      <w:r w:rsidR="00333D3C" w:rsidRPr="00A734EF">
        <w:rPr>
          <w:rFonts w:ascii="Times New Roman" w:eastAsia="Times New Roman" w:hAnsi="Times New Roman" w:cs="Times New Roman"/>
        </w:rPr>
        <w:t>the use of fiscal</w:t>
      </w:r>
      <w:r w:rsidR="00D52EA9" w:rsidRPr="00A734EF">
        <w:rPr>
          <w:rFonts w:ascii="Times New Roman" w:eastAsia="Times New Roman" w:hAnsi="Times New Roman" w:cs="Times New Roman"/>
        </w:rPr>
        <w:t xml:space="preserve"> policy as a tool in promoting non-inflationary growth and low unemployment.</w:t>
      </w:r>
    </w:p>
    <w:p w14:paraId="503CE51B" w14:textId="793CBF6A" w:rsidR="00D52EA9" w:rsidRPr="00A734EF" w:rsidRDefault="00D52EA9" w:rsidP="00900420">
      <w:pPr>
        <w:pStyle w:val="ListParagraph"/>
        <w:numPr>
          <w:ilvl w:val="0"/>
          <w:numId w:val="1"/>
        </w:numPr>
        <w:rPr>
          <w:rFonts w:ascii="Times New Roman" w:eastAsia="Times New Roman" w:hAnsi="Times New Roman" w:cs="Times New Roman"/>
        </w:rPr>
      </w:pPr>
      <w:r w:rsidRPr="00A734EF">
        <w:rPr>
          <w:rFonts w:ascii="Times New Roman" w:eastAsia="Times New Roman" w:hAnsi="Times New Roman" w:cs="Times New Roman"/>
        </w:rPr>
        <w:t>Explain the role of money and the structure and functions of the Federal Reserve System.</w:t>
      </w:r>
    </w:p>
    <w:p w14:paraId="45877914" w14:textId="49F83CA7" w:rsidR="00D52EA9" w:rsidRPr="00A734EF" w:rsidRDefault="00D52EA9" w:rsidP="00900420">
      <w:pPr>
        <w:pStyle w:val="ListParagraph"/>
        <w:numPr>
          <w:ilvl w:val="0"/>
          <w:numId w:val="1"/>
        </w:numPr>
        <w:rPr>
          <w:rFonts w:ascii="Times New Roman" w:eastAsia="Times New Roman" w:hAnsi="Times New Roman" w:cs="Times New Roman"/>
        </w:rPr>
      </w:pPr>
      <w:r w:rsidRPr="00A734EF">
        <w:rPr>
          <w:rFonts w:ascii="Times New Roman" w:eastAsia="Times New Roman" w:hAnsi="Times New Roman" w:cs="Times New Roman"/>
        </w:rPr>
        <w:t>Explain how monetary policy as implemented by the Federal Reserve System can be used to promote non-inflationary growth and low unemployment.</w:t>
      </w:r>
    </w:p>
    <w:p w14:paraId="2A884CD4" w14:textId="539EA959" w:rsidR="00D52EA9" w:rsidRPr="00A734EF" w:rsidRDefault="00D52EA9" w:rsidP="00900420">
      <w:pPr>
        <w:pStyle w:val="ListParagraph"/>
        <w:numPr>
          <w:ilvl w:val="0"/>
          <w:numId w:val="1"/>
        </w:numPr>
        <w:rPr>
          <w:rFonts w:ascii="Times New Roman" w:eastAsia="Times New Roman" w:hAnsi="Times New Roman" w:cs="Times New Roman"/>
        </w:rPr>
      </w:pPr>
      <w:r w:rsidRPr="00A734EF">
        <w:rPr>
          <w:rFonts w:ascii="Times New Roman" w:eastAsia="Times New Roman" w:hAnsi="Times New Roman" w:cs="Times New Roman"/>
        </w:rPr>
        <w:t>Identify the components of macroeconomic equilibrium for the U.S. economy.</w:t>
      </w:r>
    </w:p>
    <w:p w14:paraId="7A894504" w14:textId="77777777" w:rsidR="006E28A8" w:rsidRPr="00A734EF" w:rsidRDefault="006E28A8" w:rsidP="006E28A8">
      <w:pPr>
        <w:rPr>
          <w:rFonts w:eastAsia="Times New Roman"/>
        </w:rPr>
      </w:pPr>
    </w:p>
    <w:p w14:paraId="0F77F58F" w14:textId="035BC503" w:rsidR="006E28A8" w:rsidRPr="00A734EF" w:rsidRDefault="006E28A8" w:rsidP="006E28A8">
      <w:pPr>
        <w:rPr>
          <w:rFonts w:eastAsia="Times New Roman"/>
        </w:rPr>
      </w:pPr>
    </w:p>
    <w:p w14:paraId="7C93A32C" w14:textId="77777777" w:rsidR="00E23320" w:rsidRPr="00A734EF" w:rsidRDefault="00E23320" w:rsidP="006E28A8">
      <w:pPr>
        <w:rPr>
          <w:rFonts w:eastAsia="Times New Roman"/>
        </w:rPr>
      </w:pPr>
    </w:p>
    <w:p w14:paraId="66859F81" w14:textId="77777777" w:rsidR="00891A55" w:rsidRPr="00A734EF" w:rsidRDefault="00891A55" w:rsidP="00891F97">
      <w:pPr>
        <w:rPr>
          <w:rFonts w:eastAsia="Times New Roman"/>
        </w:rPr>
      </w:pPr>
    </w:p>
    <w:p w14:paraId="2F450675" w14:textId="0615943E" w:rsidR="00891A55" w:rsidRPr="00A734EF" w:rsidRDefault="00891A55">
      <w:pPr>
        <w:rPr>
          <w:rFonts w:eastAsia="Times New Roman"/>
        </w:rPr>
      </w:pPr>
      <w:r w:rsidRPr="00A734EF">
        <w:rPr>
          <w:rFonts w:eastAsia="Times New Roman"/>
        </w:rPr>
        <w:br w:type="page"/>
      </w:r>
    </w:p>
    <w:p w14:paraId="04E4CAEB" w14:textId="109B0936" w:rsidR="00891A55" w:rsidRPr="00A734EF" w:rsidRDefault="00BB3E01" w:rsidP="00BB3E01">
      <w:pPr>
        <w:jc w:val="center"/>
        <w:rPr>
          <w:rFonts w:eastAsia="Times New Roman"/>
          <w:b/>
        </w:rPr>
      </w:pPr>
      <w:r w:rsidRPr="00A734EF">
        <w:rPr>
          <w:rFonts w:eastAsia="Times New Roman"/>
          <w:b/>
        </w:rPr>
        <w:lastRenderedPageBreak/>
        <w:t>COURSE OUTLINE</w:t>
      </w:r>
    </w:p>
    <w:p w14:paraId="6724A8DE" w14:textId="77777777" w:rsidR="00891A55" w:rsidRPr="00A734EF" w:rsidRDefault="00891A55" w:rsidP="00891F97">
      <w:pPr>
        <w:rPr>
          <w:rFonts w:eastAsia="Times New Roman"/>
        </w:rPr>
      </w:pPr>
    </w:p>
    <w:p w14:paraId="3CDE5920" w14:textId="24156BB8" w:rsidR="00891A55" w:rsidRPr="00A734EF" w:rsidRDefault="00891A55" w:rsidP="00891F97">
      <w:pPr>
        <w:rPr>
          <w:rFonts w:eastAsia="Times New Roman"/>
        </w:rPr>
      </w:pPr>
      <w:r w:rsidRPr="00A734EF">
        <w:rPr>
          <w:rFonts w:eastAsia="Times New Roman"/>
        </w:rPr>
        <w:t xml:space="preserve">The student should read each chapter and the summary sections at the end of the chapter. The student should then try to answer the questions at the end of the chapter. If the student cannot answer a question, that section of the chapter should be read again. </w:t>
      </w:r>
    </w:p>
    <w:p w14:paraId="26BD1ABC" w14:textId="77777777" w:rsidR="00BB3E01" w:rsidRPr="00A734EF" w:rsidRDefault="00BB3E01" w:rsidP="00891F97">
      <w:pPr>
        <w:rPr>
          <w:rFonts w:eastAsia="Times New Roman"/>
        </w:rPr>
      </w:pPr>
    </w:p>
    <w:p w14:paraId="3FB76807" w14:textId="77777777" w:rsidR="00BB3E01" w:rsidRPr="00A734EF" w:rsidRDefault="00BB3E01" w:rsidP="00891F97">
      <w:pPr>
        <w:rPr>
          <w:rFonts w:eastAsia="Times New Roman"/>
        </w:rPr>
      </w:pPr>
    </w:p>
    <w:p w14:paraId="71FBB590" w14:textId="34AAB88D" w:rsidR="007E52D8" w:rsidRDefault="00170669" w:rsidP="00AB2EDE">
      <w:pPr>
        <w:pBdr>
          <w:bottom w:val="single" w:sz="4" w:space="1" w:color="auto"/>
        </w:pBdr>
        <w:rPr>
          <w:rFonts w:eastAsia="Times New Roman"/>
          <w:b/>
          <w:i/>
        </w:rPr>
      </w:pPr>
      <w:r>
        <w:rPr>
          <w:rFonts w:eastAsia="Times New Roman"/>
          <w:b/>
          <w:i/>
        </w:rPr>
        <w:t>December 17</w:t>
      </w:r>
      <w:r w:rsidR="007E52D8">
        <w:rPr>
          <w:rFonts w:eastAsia="Times New Roman"/>
          <w:b/>
          <w:i/>
        </w:rPr>
        <w:t>, 2018</w:t>
      </w:r>
      <w:r w:rsidR="00AB2EDE">
        <w:rPr>
          <w:rFonts w:eastAsia="Times New Roman"/>
          <w:b/>
          <w:i/>
        </w:rPr>
        <w:t xml:space="preserve"> – </w:t>
      </w:r>
      <w:r w:rsidR="00C827C2">
        <w:rPr>
          <w:rFonts w:eastAsia="Times New Roman"/>
          <w:b/>
          <w:i/>
        </w:rPr>
        <w:t>December 22</w:t>
      </w:r>
      <w:r>
        <w:rPr>
          <w:rFonts w:eastAsia="Times New Roman"/>
          <w:b/>
          <w:i/>
        </w:rPr>
        <w:t xml:space="preserve">, 2018 - </w:t>
      </w:r>
      <w:r w:rsidR="00AB2EDE">
        <w:rPr>
          <w:rFonts w:eastAsia="Times New Roman"/>
          <w:b/>
          <w:i/>
        </w:rPr>
        <w:t xml:space="preserve">Assignments/Exam Due </w:t>
      </w:r>
      <w:r w:rsidR="00C827C2">
        <w:rPr>
          <w:rFonts w:eastAsia="Times New Roman"/>
          <w:b/>
          <w:i/>
        </w:rPr>
        <w:t>December 22</w:t>
      </w:r>
      <w:r w:rsidR="00AB2EDE">
        <w:rPr>
          <w:rFonts w:eastAsia="Times New Roman"/>
          <w:b/>
          <w:i/>
        </w:rPr>
        <w:t>, 2018</w:t>
      </w:r>
    </w:p>
    <w:p w14:paraId="60714687" w14:textId="77777777" w:rsidR="007E52D8" w:rsidRDefault="007E52D8" w:rsidP="00891F97">
      <w:pPr>
        <w:rPr>
          <w:rFonts w:eastAsia="Times New Roman"/>
          <w:b/>
          <w:i/>
        </w:rPr>
      </w:pPr>
    </w:p>
    <w:p w14:paraId="721C13EF" w14:textId="756F4B40" w:rsidR="00891A55" w:rsidRPr="00A734EF" w:rsidRDefault="001D5A2B" w:rsidP="00891F97">
      <w:pPr>
        <w:rPr>
          <w:rFonts w:eastAsia="Times New Roman"/>
          <w:b/>
          <w:i/>
        </w:rPr>
      </w:pPr>
      <w:r w:rsidRPr="00A734EF">
        <w:rPr>
          <w:rFonts w:eastAsia="Times New Roman"/>
          <w:b/>
          <w:i/>
        </w:rPr>
        <w:t>Chapter</w:t>
      </w:r>
      <w:r w:rsidR="00891A55" w:rsidRPr="00A734EF">
        <w:rPr>
          <w:rFonts w:eastAsia="Times New Roman"/>
          <w:b/>
          <w:i/>
        </w:rPr>
        <w:t xml:space="preserve"> 1 </w:t>
      </w:r>
      <w:r w:rsidRPr="00A734EF">
        <w:rPr>
          <w:rFonts w:eastAsia="Times New Roman"/>
          <w:b/>
          <w:i/>
        </w:rPr>
        <w:t>–</w:t>
      </w:r>
      <w:r w:rsidR="00451BA2" w:rsidRPr="00A734EF">
        <w:rPr>
          <w:rFonts w:eastAsia="Times New Roman"/>
          <w:b/>
          <w:i/>
        </w:rPr>
        <w:t xml:space="preserve"> </w:t>
      </w:r>
      <w:r w:rsidRPr="00311B66">
        <w:rPr>
          <w:rFonts w:eastAsia="Times New Roman"/>
          <w:i/>
        </w:rPr>
        <w:t>Limits, Alternatives, and Choices</w:t>
      </w:r>
      <w:r w:rsidR="00A41359" w:rsidRPr="00311B66">
        <w:rPr>
          <w:rFonts w:eastAsia="Times New Roman"/>
          <w:i/>
        </w:rPr>
        <w:t xml:space="preserve"> </w:t>
      </w:r>
    </w:p>
    <w:p w14:paraId="3A35AD03" w14:textId="77777777" w:rsidR="00891A55" w:rsidRPr="00A734EF" w:rsidRDefault="00891A55" w:rsidP="00891F97">
      <w:pPr>
        <w:rPr>
          <w:rFonts w:eastAsia="Times New Roman"/>
        </w:rPr>
      </w:pPr>
    </w:p>
    <w:p w14:paraId="50A96771" w14:textId="6A342B8F" w:rsidR="00891A55" w:rsidRPr="00A734EF" w:rsidRDefault="00451BA2" w:rsidP="00311B66">
      <w:pPr>
        <w:pStyle w:val="p3"/>
        <w:tabs>
          <w:tab w:val="clear" w:pos="360"/>
          <w:tab w:val="left" w:pos="1440"/>
          <w:tab w:val="left" w:pos="2880"/>
        </w:tabs>
        <w:spacing w:before="60" w:after="60" w:line="260" w:lineRule="exact"/>
        <w:ind w:left="0" w:firstLine="0"/>
      </w:pPr>
      <w:r w:rsidRPr="00A734EF">
        <w:rPr>
          <w:sz w:val="24"/>
        </w:rPr>
        <w:t>Reading: Chapters 1</w:t>
      </w:r>
      <w:r w:rsidR="001D5A2B" w:rsidRPr="00A734EF">
        <w:rPr>
          <w:sz w:val="24"/>
        </w:rPr>
        <w:t xml:space="preserve"> -</w:t>
      </w:r>
      <w:r w:rsidRPr="00A734EF">
        <w:rPr>
          <w:sz w:val="24"/>
        </w:rPr>
        <w:t xml:space="preserve"> </w:t>
      </w:r>
      <w:r w:rsidR="00B361A6" w:rsidRPr="00A734EF">
        <w:rPr>
          <w:i/>
          <w:sz w:val="24"/>
        </w:rPr>
        <w:t>Familiarize yourself with Chapter 1 - Appendix -- as an understanding of graphs is essential to macroeconomic applications.</w:t>
      </w:r>
    </w:p>
    <w:p w14:paraId="7C438F6A" w14:textId="020F7E00" w:rsidR="00AB1D82" w:rsidRPr="00A734EF" w:rsidRDefault="00AB1D82" w:rsidP="00891F97">
      <w:pPr>
        <w:rPr>
          <w:rFonts w:eastAsia="Times New Roman"/>
        </w:rPr>
      </w:pPr>
      <w:r w:rsidRPr="00A734EF">
        <w:rPr>
          <w:rFonts w:eastAsia="Times New Roman"/>
        </w:rPr>
        <w:t>Assignment</w:t>
      </w:r>
      <w:r w:rsidR="00282EB5" w:rsidRPr="00A734EF">
        <w:rPr>
          <w:rFonts w:eastAsia="Times New Roman"/>
        </w:rPr>
        <w:t>s</w:t>
      </w:r>
      <w:r w:rsidRPr="00A734EF">
        <w:rPr>
          <w:rFonts w:eastAsia="Times New Roman"/>
        </w:rPr>
        <w:t>:</w:t>
      </w:r>
    </w:p>
    <w:p w14:paraId="005AC6C6" w14:textId="20AE7C15" w:rsidR="00891A55" w:rsidRPr="00A734EF" w:rsidRDefault="00AB1D82" w:rsidP="00891F97">
      <w:pPr>
        <w:rPr>
          <w:rFonts w:eastAsia="Times New Roman"/>
        </w:rPr>
      </w:pPr>
      <w:r w:rsidRPr="00A734EF">
        <w:rPr>
          <w:rFonts w:eastAsia="Times New Roman"/>
        </w:rPr>
        <w:t xml:space="preserve">Connect </w:t>
      </w:r>
      <w:r w:rsidR="007A1197">
        <w:rPr>
          <w:rFonts w:eastAsia="Times New Roman"/>
        </w:rPr>
        <w:t>Exercises</w:t>
      </w:r>
      <w:r w:rsidR="00AB2EDE">
        <w:rPr>
          <w:rFonts w:eastAsia="Times New Roman"/>
        </w:rPr>
        <w:t xml:space="preserve"> – </w:t>
      </w:r>
      <w:proofErr w:type="spellStart"/>
      <w:r w:rsidR="00AB2EDE">
        <w:rPr>
          <w:rFonts w:eastAsia="Times New Roman"/>
        </w:rPr>
        <w:t>LearnSmart</w:t>
      </w:r>
      <w:proofErr w:type="spellEnd"/>
      <w:r w:rsidR="00AB2EDE">
        <w:rPr>
          <w:rFonts w:eastAsia="Times New Roman"/>
        </w:rPr>
        <w:t>, definitions and problems</w:t>
      </w:r>
    </w:p>
    <w:p w14:paraId="7A1EA430" w14:textId="77777777" w:rsidR="00BB3E01" w:rsidRPr="00A734EF" w:rsidRDefault="00BB3E01" w:rsidP="00451BA2">
      <w:pPr>
        <w:rPr>
          <w:rFonts w:eastAsia="Times New Roman"/>
        </w:rPr>
      </w:pPr>
    </w:p>
    <w:p w14:paraId="1DC3ED55" w14:textId="7B51ACAA" w:rsidR="00CA2F76" w:rsidRPr="00A734EF" w:rsidRDefault="00CA2F76" w:rsidP="00CA2F76">
      <w:pPr>
        <w:rPr>
          <w:rFonts w:eastAsia="Times New Roman"/>
          <w:b/>
          <w:i/>
        </w:rPr>
      </w:pPr>
      <w:r w:rsidRPr="00A734EF">
        <w:rPr>
          <w:rFonts w:eastAsia="Times New Roman"/>
          <w:b/>
          <w:i/>
        </w:rPr>
        <w:t xml:space="preserve">Chapter 2 - </w:t>
      </w:r>
      <w:r w:rsidRPr="00311B66">
        <w:rPr>
          <w:rFonts w:eastAsia="Times New Roman"/>
          <w:i/>
        </w:rPr>
        <w:t>The Market Sys</w:t>
      </w:r>
      <w:r w:rsidR="00A2461C" w:rsidRPr="00311B66">
        <w:rPr>
          <w:rFonts w:eastAsia="Times New Roman"/>
          <w:i/>
        </w:rPr>
        <w:t>tem and the Circular Flow</w:t>
      </w:r>
      <w:r w:rsidR="00A2461C">
        <w:rPr>
          <w:rFonts w:eastAsia="Times New Roman"/>
          <w:b/>
          <w:i/>
        </w:rPr>
        <w:t xml:space="preserve"> </w:t>
      </w:r>
    </w:p>
    <w:p w14:paraId="048DC8DE" w14:textId="77777777" w:rsidR="00BB3E01" w:rsidRPr="00A734EF" w:rsidRDefault="00BB3E01" w:rsidP="00451BA2">
      <w:pPr>
        <w:rPr>
          <w:rFonts w:eastAsia="Times New Roman"/>
          <w:b/>
          <w:i/>
        </w:rPr>
      </w:pPr>
    </w:p>
    <w:p w14:paraId="2814EA88" w14:textId="6E77F7B8" w:rsidR="00282EB5" w:rsidRPr="00A734EF" w:rsidRDefault="00AB1D82" w:rsidP="00282EB5">
      <w:pPr>
        <w:rPr>
          <w:rFonts w:eastAsia="Times New Roman"/>
        </w:rPr>
      </w:pPr>
      <w:r w:rsidRPr="00A734EF">
        <w:rPr>
          <w:rFonts w:eastAsia="Times New Roman"/>
        </w:rPr>
        <w:t>Reading: Chapter 2</w:t>
      </w:r>
    </w:p>
    <w:p w14:paraId="4919D705" w14:textId="77777777" w:rsidR="00AB2EDE" w:rsidRPr="00A734EF" w:rsidRDefault="00AB2EDE" w:rsidP="00AB2EDE">
      <w:pPr>
        <w:rPr>
          <w:rFonts w:eastAsia="Times New Roman"/>
        </w:rPr>
      </w:pPr>
      <w:r w:rsidRPr="00A734EF">
        <w:rPr>
          <w:rFonts w:eastAsia="Times New Roman"/>
        </w:rPr>
        <w:t>Assignments:</w:t>
      </w:r>
    </w:p>
    <w:p w14:paraId="7F5AC6B6" w14:textId="77777777" w:rsidR="00AB2EDE" w:rsidRPr="00A734EF" w:rsidRDefault="00AB2EDE" w:rsidP="00AB2EDE">
      <w:pPr>
        <w:rPr>
          <w:rFonts w:eastAsia="Times New Roman"/>
        </w:rPr>
      </w:pPr>
      <w:r w:rsidRPr="00A734EF">
        <w:rPr>
          <w:rFonts w:eastAsia="Times New Roman"/>
        </w:rPr>
        <w:t xml:space="preserve">Connect </w:t>
      </w:r>
      <w:r>
        <w:rPr>
          <w:rFonts w:eastAsia="Times New Roman"/>
        </w:rPr>
        <w:t xml:space="preserve">Exercises – </w:t>
      </w:r>
      <w:proofErr w:type="spellStart"/>
      <w:r>
        <w:rPr>
          <w:rFonts w:eastAsia="Times New Roman"/>
        </w:rPr>
        <w:t>LearnSmart</w:t>
      </w:r>
      <w:proofErr w:type="spellEnd"/>
      <w:r>
        <w:rPr>
          <w:rFonts w:eastAsia="Times New Roman"/>
        </w:rPr>
        <w:t>, definitions and problems</w:t>
      </w:r>
    </w:p>
    <w:p w14:paraId="2E0E53B3" w14:textId="77777777" w:rsidR="00CA7E6A" w:rsidRPr="00A734EF" w:rsidRDefault="00CA7E6A" w:rsidP="00891F97">
      <w:pPr>
        <w:rPr>
          <w:rFonts w:eastAsia="Times New Roman"/>
        </w:rPr>
      </w:pPr>
    </w:p>
    <w:p w14:paraId="0002AF66" w14:textId="0759F464" w:rsidR="00282EB5" w:rsidRPr="00A734EF" w:rsidRDefault="00282EB5" w:rsidP="00282EB5">
      <w:pPr>
        <w:rPr>
          <w:rFonts w:eastAsia="Times New Roman"/>
          <w:b/>
          <w:i/>
        </w:rPr>
      </w:pPr>
      <w:r w:rsidRPr="00A734EF">
        <w:rPr>
          <w:rFonts w:eastAsia="Times New Roman"/>
          <w:b/>
          <w:i/>
        </w:rPr>
        <w:t xml:space="preserve">Chapter 3 - </w:t>
      </w:r>
      <w:r w:rsidRPr="00311B66">
        <w:rPr>
          <w:rFonts w:eastAsia="Times New Roman"/>
          <w:i/>
        </w:rPr>
        <w:t xml:space="preserve">Demand Supply and Market Equilibrium </w:t>
      </w:r>
    </w:p>
    <w:p w14:paraId="3E82181C" w14:textId="77777777" w:rsidR="00282EB5" w:rsidRPr="00A734EF" w:rsidRDefault="00282EB5" w:rsidP="00891F97">
      <w:pPr>
        <w:rPr>
          <w:rFonts w:eastAsia="Times New Roman"/>
        </w:rPr>
      </w:pPr>
    </w:p>
    <w:p w14:paraId="5B6640EA" w14:textId="0B6747D5" w:rsidR="00282EB5" w:rsidRPr="00A734EF" w:rsidRDefault="00282EB5" w:rsidP="00282EB5">
      <w:pPr>
        <w:rPr>
          <w:rFonts w:eastAsia="Times New Roman"/>
        </w:rPr>
      </w:pPr>
      <w:r w:rsidRPr="00A734EF">
        <w:rPr>
          <w:rFonts w:eastAsia="Times New Roman"/>
        </w:rPr>
        <w:t>Reading: Chapter 3</w:t>
      </w:r>
    </w:p>
    <w:p w14:paraId="58862389" w14:textId="77777777" w:rsidR="00AB2EDE" w:rsidRPr="00A734EF" w:rsidRDefault="00AB2EDE" w:rsidP="00AB2EDE">
      <w:pPr>
        <w:rPr>
          <w:rFonts w:eastAsia="Times New Roman"/>
        </w:rPr>
      </w:pPr>
      <w:r w:rsidRPr="00A734EF">
        <w:rPr>
          <w:rFonts w:eastAsia="Times New Roman"/>
        </w:rPr>
        <w:t>Assignments:</w:t>
      </w:r>
    </w:p>
    <w:p w14:paraId="2D0E1C82" w14:textId="77777777" w:rsidR="00AB2EDE" w:rsidRPr="00A734EF" w:rsidRDefault="00AB2EDE" w:rsidP="00AB2EDE">
      <w:pPr>
        <w:rPr>
          <w:rFonts w:eastAsia="Times New Roman"/>
        </w:rPr>
      </w:pPr>
      <w:r w:rsidRPr="00A734EF">
        <w:rPr>
          <w:rFonts w:eastAsia="Times New Roman"/>
        </w:rPr>
        <w:t xml:space="preserve">Connect </w:t>
      </w:r>
      <w:r>
        <w:rPr>
          <w:rFonts w:eastAsia="Times New Roman"/>
        </w:rPr>
        <w:t xml:space="preserve">Exercises – </w:t>
      </w:r>
      <w:proofErr w:type="spellStart"/>
      <w:r>
        <w:rPr>
          <w:rFonts w:eastAsia="Times New Roman"/>
        </w:rPr>
        <w:t>LearnSmart</w:t>
      </w:r>
      <w:proofErr w:type="spellEnd"/>
      <w:r>
        <w:rPr>
          <w:rFonts w:eastAsia="Times New Roman"/>
        </w:rPr>
        <w:t>, definitions and problems</w:t>
      </w:r>
    </w:p>
    <w:p w14:paraId="63576854" w14:textId="77777777" w:rsidR="00282EB5" w:rsidRDefault="00282EB5" w:rsidP="00891F97">
      <w:pPr>
        <w:rPr>
          <w:rFonts w:eastAsia="Times New Roman"/>
        </w:rPr>
      </w:pPr>
    </w:p>
    <w:p w14:paraId="159C73B4" w14:textId="77777777" w:rsidR="00AB2EDE" w:rsidRPr="00A734EF" w:rsidRDefault="00AB2EDE" w:rsidP="00891F97">
      <w:pPr>
        <w:rPr>
          <w:rFonts w:eastAsia="Times New Roman"/>
        </w:rPr>
      </w:pPr>
    </w:p>
    <w:p w14:paraId="314C1F5F" w14:textId="58957FE4" w:rsidR="00AB2EDE" w:rsidRDefault="00710E27" w:rsidP="00891F97">
      <w:pPr>
        <w:rPr>
          <w:rFonts w:eastAsia="Times New Roman"/>
          <w:b/>
          <w:i/>
        </w:rPr>
      </w:pPr>
      <w:r w:rsidRPr="00A734EF">
        <w:rPr>
          <w:rFonts w:eastAsia="Times New Roman"/>
          <w:b/>
          <w:i/>
        </w:rPr>
        <w:t xml:space="preserve">Exam 1 </w:t>
      </w:r>
      <w:r w:rsidR="00832F03" w:rsidRPr="00A734EF">
        <w:rPr>
          <w:rFonts w:eastAsia="Times New Roman"/>
          <w:b/>
          <w:i/>
        </w:rPr>
        <w:t>–</w:t>
      </w:r>
      <w:r w:rsidRPr="00A734EF">
        <w:rPr>
          <w:rFonts w:eastAsia="Times New Roman"/>
          <w:b/>
          <w:i/>
        </w:rPr>
        <w:t xml:space="preserve"> </w:t>
      </w:r>
      <w:r w:rsidR="00185F02">
        <w:rPr>
          <w:rFonts w:eastAsia="Times New Roman"/>
          <w:b/>
          <w:i/>
        </w:rPr>
        <w:t>Chapters 1, 2,</w:t>
      </w:r>
      <w:r w:rsidR="00832F03" w:rsidRPr="00A734EF">
        <w:rPr>
          <w:rFonts w:eastAsia="Times New Roman"/>
          <w:b/>
          <w:i/>
        </w:rPr>
        <w:t xml:space="preserve"> </w:t>
      </w:r>
      <w:r w:rsidR="00311B66">
        <w:rPr>
          <w:rFonts w:eastAsia="Times New Roman"/>
          <w:b/>
          <w:i/>
        </w:rPr>
        <w:t xml:space="preserve">and </w:t>
      </w:r>
      <w:r w:rsidR="00832F03" w:rsidRPr="00A734EF">
        <w:rPr>
          <w:rFonts w:eastAsia="Times New Roman"/>
          <w:b/>
          <w:i/>
        </w:rPr>
        <w:t xml:space="preserve">3 </w:t>
      </w:r>
    </w:p>
    <w:p w14:paraId="16512102" w14:textId="77777777" w:rsidR="00311B66" w:rsidRDefault="00311B66" w:rsidP="00204EFB">
      <w:pPr>
        <w:rPr>
          <w:rFonts w:eastAsia="Times New Roman"/>
          <w:b/>
          <w:i/>
        </w:rPr>
      </w:pPr>
    </w:p>
    <w:p w14:paraId="416C06DE" w14:textId="77777777" w:rsidR="00311B66" w:rsidRDefault="00311B66" w:rsidP="00204EFB">
      <w:pPr>
        <w:rPr>
          <w:rFonts w:eastAsia="Times New Roman"/>
          <w:b/>
          <w:i/>
        </w:rPr>
      </w:pPr>
    </w:p>
    <w:p w14:paraId="685054E1" w14:textId="77777777" w:rsidR="00311B66" w:rsidRDefault="00311B66" w:rsidP="00204EFB">
      <w:pPr>
        <w:rPr>
          <w:rFonts w:eastAsia="Times New Roman"/>
          <w:b/>
          <w:i/>
        </w:rPr>
      </w:pPr>
    </w:p>
    <w:p w14:paraId="44521D34" w14:textId="33D321F7" w:rsidR="00472774" w:rsidRDefault="00C827C2" w:rsidP="00204EFB">
      <w:pPr>
        <w:rPr>
          <w:rFonts w:eastAsia="Times New Roman"/>
          <w:b/>
          <w:i/>
        </w:rPr>
      </w:pPr>
      <w:r>
        <w:rPr>
          <w:rFonts w:eastAsia="Times New Roman"/>
          <w:b/>
          <w:i/>
        </w:rPr>
        <w:t>December 23</w:t>
      </w:r>
      <w:r w:rsidR="00AB2EDE">
        <w:rPr>
          <w:rFonts w:eastAsia="Times New Roman"/>
          <w:b/>
          <w:i/>
        </w:rPr>
        <w:t xml:space="preserve">, 2018 – </w:t>
      </w:r>
      <w:r>
        <w:rPr>
          <w:rFonts w:eastAsia="Times New Roman"/>
          <w:b/>
          <w:i/>
        </w:rPr>
        <w:t xml:space="preserve">December 28, 2018 - </w:t>
      </w:r>
      <w:r w:rsidR="00AB2EDE">
        <w:rPr>
          <w:rFonts w:eastAsia="Times New Roman"/>
          <w:b/>
          <w:i/>
        </w:rPr>
        <w:t xml:space="preserve">Assignments/Exam </w:t>
      </w:r>
      <w:r>
        <w:rPr>
          <w:rFonts w:eastAsia="Times New Roman"/>
          <w:b/>
          <w:i/>
        </w:rPr>
        <w:t>Due December 28</w:t>
      </w:r>
      <w:r w:rsidR="00AB2EDE">
        <w:rPr>
          <w:rFonts w:eastAsia="Times New Roman"/>
          <w:b/>
          <w:i/>
        </w:rPr>
        <w:t>, 2018</w:t>
      </w:r>
    </w:p>
    <w:p w14:paraId="1D371A2D" w14:textId="77777777" w:rsidR="00472774" w:rsidRDefault="00472774" w:rsidP="00AB2EDE">
      <w:pPr>
        <w:pBdr>
          <w:top w:val="single" w:sz="4" w:space="1" w:color="auto"/>
        </w:pBdr>
        <w:rPr>
          <w:rFonts w:eastAsia="Times New Roman"/>
          <w:b/>
          <w:i/>
        </w:rPr>
      </w:pPr>
    </w:p>
    <w:p w14:paraId="7A582245" w14:textId="77777777" w:rsidR="00311B66" w:rsidRPr="00A734EF" w:rsidRDefault="00311B66" w:rsidP="00311B66">
      <w:pPr>
        <w:rPr>
          <w:rFonts w:eastAsia="Times New Roman"/>
          <w:b/>
          <w:i/>
        </w:rPr>
      </w:pPr>
      <w:r w:rsidRPr="00A734EF">
        <w:rPr>
          <w:rFonts w:eastAsia="Times New Roman"/>
          <w:b/>
          <w:i/>
        </w:rPr>
        <w:t xml:space="preserve">Chapter 7 - </w:t>
      </w:r>
      <w:r w:rsidRPr="00311B66">
        <w:rPr>
          <w:rFonts w:eastAsia="Times New Roman"/>
          <w:i/>
        </w:rPr>
        <w:t>Measuring Domestic Output and National Income</w:t>
      </w:r>
      <w:r>
        <w:rPr>
          <w:rFonts w:eastAsia="Times New Roman"/>
          <w:b/>
          <w:i/>
        </w:rPr>
        <w:t xml:space="preserve"> </w:t>
      </w:r>
    </w:p>
    <w:p w14:paraId="2227A61B" w14:textId="77777777" w:rsidR="00311B66" w:rsidRPr="00A734EF" w:rsidRDefault="00311B66" w:rsidP="00311B66">
      <w:pPr>
        <w:rPr>
          <w:rFonts w:eastAsia="Times New Roman"/>
        </w:rPr>
      </w:pPr>
    </w:p>
    <w:p w14:paraId="6163CB15" w14:textId="6CD51A98" w:rsidR="00311B66" w:rsidRPr="00A734EF" w:rsidRDefault="00311B66" w:rsidP="00311B66">
      <w:pPr>
        <w:rPr>
          <w:rFonts w:eastAsia="Times New Roman"/>
        </w:rPr>
      </w:pPr>
      <w:r w:rsidRPr="00A734EF">
        <w:rPr>
          <w:rFonts w:eastAsia="Times New Roman"/>
        </w:rPr>
        <w:t>Reading: Chapter 7</w:t>
      </w:r>
    </w:p>
    <w:p w14:paraId="4C72BF84" w14:textId="77777777" w:rsidR="00311B66" w:rsidRPr="00A734EF" w:rsidRDefault="00311B66" w:rsidP="00311B66">
      <w:pPr>
        <w:rPr>
          <w:rFonts w:eastAsia="Times New Roman"/>
        </w:rPr>
      </w:pPr>
      <w:r w:rsidRPr="00A734EF">
        <w:rPr>
          <w:rFonts w:eastAsia="Times New Roman"/>
        </w:rPr>
        <w:t>Assignments:</w:t>
      </w:r>
    </w:p>
    <w:p w14:paraId="692A1174" w14:textId="77777777" w:rsidR="00311B66" w:rsidRPr="00A734EF" w:rsidRDefault="00311B66" w:rsidP="00311B66">
      <w:pPr>
        <w:rPr>
          <w:rFonts w:eastAsia="Times New Roman"/>
        </w:rPr>
      </w:pPr>
      <w:r w:rsidRPr="00A734EF">
        <w:rPr>
          <w:rFonts w:eastAsia="Times New Roman"/>
        </w:rPr>
        <w:t xml:space="preserve">Connect </w:t>
      </w:r>
      <w:r>
        <w:rPr>
          <w:rFonts w:eastAsia="Times New Roman"/>
        </w:rPr>
        <w:t xml:space="preserve">Exercises – </w:t>
      </w:r>
      <w:proofErr w:type="spellStart"/>
      <w:r>
        <w:rPr>
          <w:rFonts w:eastAsia="Times New Roman"/>
        </w:rPr>
        <w:t>LearnSmart</w:t>
      </w:r>
      <w:proofErr w:type="spellEnd"/>
      <w:r>
        <w:rPr>
          <w:rFonts w:eastAsia="Times New Roman"/>
        </w:rPr>
        <w:t>, definitions and problems</w:t>
      </w:r>
    </w:p>
    <w:p w14:paraId="5D841FD6" w14:textId="77777777" w:rsidR="00E978D5" w:rsidRDefault="00E978D5" w:rsidP="00891F97">
      <w:pPr>
        <w:rPr>
          <w:rFonts w:eastAsia="Times New Roman"/>
          <w:b/>
          <w:i/>
        </w:rPr>
      </w:pPr>
    </w:p>
    <w:p w14:paraId="16FC4A2D" w14:textId="77777777" w:rsidR="00311B66" w:rsidRDefault="00311B66" w:rsidP="00891F97">
      <w:pPr>
        <w:rPr>
          <w:rFonts w:eastAsia="Times New Roman"/>
          <w:b/>
          <w:i/>
        </w:rPr>
      </w:pPr>
    </w:p>
    <w:p w14:paraId="0F827F5E" w14:textId="1CC63C96" w:rsidR="00202346" w:rsidRPr="00311B66" w:rsidRDefault="003B2099" w:rsidP="00891F97">
      <w:pPr>
        <w:rPr>
          <w:rFonts w:eastAsia="Times New Roman"/>
          <w:i/>
        </w:rPr>
      </w:pPr>
      <w:r w:rsidRPr="00A734EF">
        <w:rPr>
          <w:rFonts w:eastAsia="Times New Roman"/>
          <w:b/>
          <w:i/>
        </w:rPr>
        <w:t>Cha</w:t>
      </w:r>
      <w:r w:rsidR="00AB2EDE">
        <w:rPr>
          <w:rFonts w:eastAsia="Times New Roman"/>
          <w:b/>
          <w:i/>
        </w:rPr>
        <w:t>pter 8</w:t>
      </w:r>
      <w:r w:rsidR="00AB2EDE" w:rsidRPr="00311B66">
        <w:rPr>
          <w:rFonts w:eastAsia="Times New Roman"/>
          <w:i/>
        </w:rPr>
        <w:t>-  Economic Growth</w:t>
      </w:r>
    </w:p>
    <w:p w14:paraId="47EDFE09" w14:textId="77777777" w:rsidR="003B2099" w:rsidRPr="00A734EF" w:rsidRDefault="003B2099" w:rsidP="00891F97">
      <w:pPr>
        <w:rPr>
          <w:rFonts w:eastAsia="Times New Roman"/>
          <w:b/>
        </w:rPr>
      </w:pPr>
    </w:p>
    <w:p w14:paraId="5DE9CADD" w14:textId="466A37C6" w:rsidR="003B2099" w:rsidRPr="00A734EF" w:rsidRDefault="003B2099" w:rsidP="003B2099">
      <w:pPr>
        <w:rPr>
          <w:rFonts w:eastAsia="Times New Roman"/>
        </w:rPr>
      </w:pPr>
      <w:r w:rsidRPr="00A734EF">
        <w:rPr>
          <w:rFonts w:eastAsia="Times New Roman"/>
        </w:rPr>
        <w:t>Reading: Chapter 8</w:t>
      </w:r>
    </w:p>
    <w:p w14:paraId="186674B3" w14:textId="77777777" w:rsidR="00AB2EDE" w:rsidRPr="00A734EF" w:rsidRDefault="00AB2EDE" w:rsidP="00AB2EDE">
      <w:pPr>
        <w:rPr>
          <w:rFonts w:eastAsia="Times New Roman"/>
        </w:rPr>
      </w:pPr>
      <w:r w:rsidRPr="00A734EF">
        <w:rPr>
          <w:rFonts w:eastAsia="Times New Roman"/>
        </w:rPr>
        <w:t>Assignments:</w:t>
      </w:r>
    </w:p>
    <w:p w14:paraId="2D97B1FF" w14:textId="77777777" w:rsidR="00AB2EDE" w:rsidRPr="00A734EF" w:rsidRDefault="00AB2EDE" w:rsidP="00AB2EDE">
      <w:pPr>
        <w:rPr>
          <w:rFonts w:eastAsia="Times New Roman"/>
        </w:rPr>
      </w:pPr>
      <w:r w:rsidRPr="00A734EF">
        <w:rPr>
          <w:rFonts w:eastAsia="Times New Roman"/>
        </w:rPr>
        <w:lastRenderedPageBreak/>
        <w:t xml:space="preserve">Connect </w:t>
      </w:r>
      <w:r>
        <w:rPr>
          <w:rFonts w:eastAsia="Times New Roman"/>
        </w:rPr>
        <w:t xml:space="preserve">Exercises – </w:t>
      </w:r>
      <w:proofErr w:type="spellStart"/>
      <w:r>
        <w:rPr>
          <w:rFonts w:eastAsia="Times New Roman"/>
        </w:rPr>
        <w:t>LearnSmart</w:t>
      </w:r>
      <w:proofErr w:type="spellEnd"/>
      <w:r>
        <w:rPr>
          <w:rFonts w:eastAsia="Times New Roman"/>
        </w:rPr>
        <w:t>, definitions and problems</w:t>
      </w:r>
    </w:p>
    <w:p w14:paraId="1037876C" w14:textId="77777777" w:rsidR="003B2099" w:rsidRPr="00A734EF" w:rsidRDefault="003B2099" w:rsidP="00891F97">
      <w:pPr>
        <w:rPr>
          <w:rFonts w:eastAsia="Times New Roman"/>
          <w:b/>
        </w:rPr>
      </w:pPr>
    </w:p>
    <w:p w14:paraId="3D530025" w14:textId="77777777" w:rsidR="003B2099" w:rsidRPr="00A734EF" w:rsidRDefault="003B2099" w:rsidP="00891F97">
      <w:pPr>
        <w:rPr>
          <w:rFonts w:eastAsia="Times New Roman"/>
          <w:b/>
        </w:rPr>
      </w:pPr>
    </w:p>
    <w:p w14:paraId="343950FA" w14:textId="334F255F" w:rsidR="003B2099" w:rsidRPr="00A734EF" w:rsidRDefault="00832F03" w:rsidP="00891F97">
      <w:pPr>
        <w:rPr>
          <w:rFonts w:eastAsia="Times New Roman"/>
          <w:b/>
          <w:i/>
        </w:rPr>
      </w:pPr>
      <w:r w:rsidRPr="00A734EF">
        <w:rPr>
          <w:rFonts w:eastAsia="Times New Roman"/>
          <w:b/>
          <w:i/>
        </w:rPr>
        <w:t xml:space="preserve">Chapter 9 - </w:t>
      </w:r>
      <w:r w:rsidRPr="00D74F20">
        <w:rPr>
          <w:rFonts w:eastAsia="Times New Roman"/>
          <w:i/>
        </w:rPr>
        <w:t>Business Cycles, Un</w:t>
      </w:r>
      <w:r w:rsidR="00AB2EDE" w:rsidRPr="00D74F20">
        <w:rPr>
          <w:rFonts w:eastAsia="Times New Roman"/>
          <w:i/>
        </w:rPr>
        <w:t>employment, and Inflation</w:t>
      </w:r>
    </w:p>
    <w:p w14:paraId="5A35504E" w14:textId="77777777" w:rsidR="00832F03" w:rsidRPr="00A734EF" w:rsidRDefault="00832F03" w:rsidP="00891F97">
      <w:pPr>
        <w:rPr>
          <w:rFonts w:eastAsia="Times New Roman"/>
          <w:b/>
        </w:rPr>
      </w:pPr>
    </w:p>
    <w:p w14:paraId="481587E6" w14:textId="511D856A" w:rsidR="00832F03" w:rsidRPr="00A734EF" w:rsidRDefault="00832F03" w:rsidP="00832F03">
      <w:pPr>
        <w:rPr>
          <w:rFonts w:eastAsia="Times New Roman"/>
        </w:rPr>
      </w:pPr>
      <w:r w:rsidRPr="00A734EF">
        <w:rPr>
          <w:rFonts w:eastAsia="Times New Roman"/>
        </w:rPr>
        <w:t>Reading: Chapter 9</w:t>
      </w:r>
    </w:p>
    <w:p w14:paraId="2F945B9B" w14:textId="77777777" w:rsidR="00AB2EDE" w:rsidRPr="00A734EF" w:rsidRDefault="00AB2EDE" w:rsidP="00AB2EDE">
      <w:pPr>
        <w:rPr>
          <w:rFonts w:eastAsia="Times New Roman"/>
        </w:rPr>
      </w:pPr>
      <w:r w:rsidRPr="00A734EF">
        <w:rPr>
          <w:rFonts w:eastAsia="Times New Roman"/>
        </w:rPr>
        <w:t>Assignments:</w:t>
      </w:r>
    </w:p>
    <w:p w14:paraId="698B0639" w14:textId="77777777" w:rsidR="00AB2EDE" w:rsidRPr="00A734EF" w:rsidRDefault="00AB2EDE" w:rsidP="00AB2EDE">
      <w:pPr>
        <w:rPr>
          <w:rFonts w:eastAsia="Times New Roman"/>
        </w:rPr>
      </w:pPr>
      <w:r w:rsidRPr="00A734EF">
        <w:rPr>
          <w:rFonts w:eastAsia="Times New Roman"/>
        </w:rPr>
        <w:t xml:space="preserve">Connect </w:t>
      </w:r>
      <w:r>
        <w:rPr>
          <w:rFonts w:eastAsia="Times New Roman"/>
        </w:rPr>
        <w:t xml:space="preserve">Exercises – </w:t>
      </w:r>
      <w:proofErr w:type="spellStart"/>
      <w:r>
        <w:rPr>
          <w:rFonts w:eastAsia="Times New Roman"/>
        </w:rPr>
        <w:t>LearnSmart</w:t>
      </w:r>
      <w:proofErr w:type="spellEnd"/>
      <w:r>
        <w:rPr>
          <w:rFonts w:eastAsia="Times New Roman"/>
        </w:rPr>
        <w:t>, definitions and problems</w:t>
      </w:r>
    </w:p>
    <w:p w14:paraId="2D43A421" w14:textId="77777777" w:rsidR="00311B66" w:rsidRDefault="00311B66" w:rsidP="00AB2EDE">
      <w:pPr>
        <w:rPr>
          <w:rFonts w:eastAsia="Times New Roman"/>
          <w:b/>
          <w:i/>
        </w:rPr>
      </w:pPr>
    </w:p>
    <w:p w14:paraId="7C39F9A5" w14:textId="77777777" w:rsidR="00311B66" w:rsidRDefault="00311B66" w:rsidP="00AB2EDE">
      <w:pPr>
        <w:rPr>
          <w:rFonts w:eastAsia="Times New Roman"/>
          <w:b/>
          <w:i/>
        </w:rPr>
      </w:pPr>
    </w:p>
    <w:p w14:paraId="03DAC4B7" w14:textId="77777777" w:rsidR="00AB2EDE" w:rsidRDefault="00AB2EDE" w:rsidP="00CA7E6A">
      <w:pPr>
        <w:rPr>
          <w:rFonts w:eastAsia="Times New Roman"/>
          <w:b/>
          <w:i/>
        </w:rPr>
      </w:pPr>
    </w:p>
    <w:p w14:paraId="019F0F2A" w14:textId="78230997" w:rsidR="00CA7E6A" w:rsidRDefault="00AB2EDE" w:rsidP="00CA7E6A">
      <w:pPr>
        <w:rPr>
          <w:rFonts w:eastAsia="Times New Roman"/>
          <w:b/>
          <w:i/>
        </w:rPr>
      </w:pPr>
      <w:r>
        <w:rPr>
          <w:rFonts w:eastAsia="Times New Roman"/>
          <w:b/>
          <w:i/>
        </w:rPr>
        <w:t xml:space="preserve">EXAM 2 – Chapters </w:t>
      </w:r>
      <w:r w:rsidR="00311B66">
        <w:rPr>
          <w:rFonts w:eastAsia="Times New Roman"/>
          <w:b/>
          <w:i/>
        </w:rPr>
        <w:t>7</w:t>
      </w:r>
      <w:r>
        <w:rPr>
          <w:rFonts w:eastAsia="Times New Roman"/>
          <w:b/>
          <w:i/>
        </w:rPr>
        <w:t>,</w:t>
      </w:r>
      <w:r w:rsidR="00EB3A34">
        <w:rPr>
          <w:rFonts w:eastAsia="Times New Roman"/>
          <w:b/>
          <w:i/>
        </w:rPr>
        <w:t xml:space="preserve"> 8, and 9</w:t>
      </w:r>
      <w:r w:rsidR="00CA7E6A" w:rsidRPr="00A734EF">
        <w:rPr>
          <w:rFonts w:eastAsia="Times New Roman"/>
          <w:b/>
          <w:i/>
        </w:rPr>
        <w:t xml:space="preserve"> </w:t>
      </w:r>
    </w:p>
    <w:p w14:paraId="6324B7CD" w14:textId="77777777" w:rsidR="007A1197" w:rsidRDefault="007A1197" w:rsidP="007A1197">
      <w:pPr>
        <w:rPr>
          <w:rFonts w:eastAsia="Times New Roman"/>
          <w:b/>
          <w:i/>
        </w:rPr>
      </w:pPr>
    </w:p>
    <w:p w14:paraId="28EDF747" w14:textId="77777777" w:rsidR="00AB2EDE" w:rsidRDefault="00AB2EDE" w:rsidP="007A1197">
      <w:pPr>
        <w:rPr>
          <w:rFonts w:eastAsia="Times New Roman"/>
          <w:b/>
          <w:i/>
        </w:rPr>
      </w:pPr>
    </w:p>
    <w:p w14:paraId="4C3436FC" w14:textId="77777777" w:rsidR="00AB2EDE" w:rsidRDefault="00AB2EDE" w:rsidP="007A1197">
      <w:pPr>
        <w:rPr>
          <w:rFonts w:eastAsia="Times New Roman"/>
          <w:b/>
          <w:i/>
        </w:rPr>
      </w:pPr>
    </w:p>
    <w:p w14:paraId="402B9AF6" w14:textId="46DC4D19" w:rsidR="00311B66" w:rsidRDefault="00C827C2" w:rsidP="007A1197">
      <w:pPr>
        <w:rPr>
          <w:rFonts w:eastAsia="Times New Roman"/>
          <w:b/>
          <w:i/>
        </w:rPr>
      </w:pPr>
      <w:r>
        <w:rPr>
          <w:rFonts w:eastAsia="Times New Roman"/>
          <w:b/>
          <w:i/>
        </w:rPr>
        <w:t>December 29</w:t>
      </w:r>
      <w:r w:rsidR="00311B66">
        <w:rPr>
          <w:rFonts w:eastAsia="Times New Roman"/>
          <w:b/>
          <w:i/>
        </w:rPr>
        <w:t>, 2018 –</w:t>
      </w:r>
      <w:r>
        <w:rPr>
          <w:rFonts w:eastAsia="Times New Roman"/>
          <w:b/>
          <w:i/>
        </w:rPr>
        <w:t xml:space="preserve"> January 3, 2019 - </w:t>
      </w:r>
      <w:r w:rsidR="00311B66">
        <w:rPr>
          <w:rFonts w:eastAsia="Times New Roman"/>
          <w:b/>
          <w:i/>
        </w:rPr>
        <w:t xml:space="preserve"> Assignments/</w:t>
      </w:r>
      <w:r>
        <w:rPr>
          <w:rFonts w:eastAsia="Times New Roman"/>
          <w:b/>
          <w:i/>
        </w:rPr>
        <w:t>Exam Due January 3, 2019</w:t>
      </w:r>
    </w:p>
    <w:p w14:paraId="63E4B6FE" w14:textId="77777777" w:rsidR="00311B66" w:rsidRDefault="00311B66" w:rsidP="00311B66">
      <w:pPr>
        <w:pBdr>
          <w:top w:val="single" w:sz="4" w:space="1" w:color="auto"/>
        </w:pBdr>
        <w:rPr>
          <w:rFonts w:eastAsia="Times New Roman"/>
          <w:b/>
          <w:i/>
        </w:rPr>
      </w:pPr>
    </w:p>
    <w:p w14:paraId="584D1021" w14:textId="77777777" w:rsidR="00311B66" w:rsidRDefault="00311B66" w:rsidP="007A1197">
      <w:pPr>
        <w:rPr>
          <w:rFonts w:eastAsia="Times New Roman"/>
          <w:b/>
          <w:i/>
        </w:rPr>
      </w:pPr>
    </w:p>
    <w:p w14:paraId="5BDE1961" w14:textId="77777777" w:rsidR="00EB3A34" w:rsidRPr="00A734EF" w:rsidRDefault="00EB3A34" w:rsidP="00EB3A34">
      <w:pPr>
        <w:rPr>
          <w:rFonts w:eastAsia="Times New Roman"/>
          <w:b/>
          <w:i/>
        </w:rPr>
      </w:pPr>
      <w:r w:rsidRPr="00A734EF">
        <w:rPr>
          <w:rFonts w:eastAsia="Times New Roman"/>
          <w:b/>
          <w:i/>
        </w:rPr>
        <w:t xml:space="preserve">Chapter 10 - </w:t>
      </w:r>
      <w:r w:rsidRPr="00EB3A34">
        <w:rPr>
          <w:rFonts w:eastAsia="Times New Roman"/>
          <w:i/>
        </w:rPr>
        <w:t>Basic Macroeconomic Relationships</w:t>
      </w:r>
    </w:p>
    <w:p w14:paraId="72808F14" w14:textId="77777777" w:rsidR="00EB3A34" w:rsidRPr="00A734EF" w:rsidRDefault="00EB3A34" w:rsidP="00EB3A34">
      <w:pPr>
        <w:rPr>
          <w:rFonts w:eastAsia="Times New Roman"/>
          <w:b/>
        </w:rPr>
      </w:pPr>
    </w:p>
    <w:p w14:paraId="48FDE13C" w14:textId="02722734" w:rsidR="00EB3A34" w:rsidRPr="00A734EF" w:rsidRDefault="003C0E76" w:rsidP="00EB3A34">
      <w:pPr>
        <w:rPr>
          <w:rFonts w:eastAsia="Times New Roman"/>
        </w:rPr>
      </w:pPr>
      <w:r>
        <w:rPr>
          <w:rFonts w:eastAsia="Times New Roman"/>
        </w:rPr>
        <w:t>Reading: Chapter 10</w:t>
      </w:r>
    </w:p>
    <w:p w14:paraId="4EB69516" w14:textId="77777777" w:rsidR="00EB3A34" w:rsidRPr="00A734EF" w:rsidRDefault="00EB3A34" w:rsidP="00EB3A34">
      <w:pPr>
        <w:rPr>
          <w:rFonts w:eastAsia="Times New Roman"/>
        </w:rPr>
      </w:pPr>
      <w:r w:rsidRPr="00A734EF">
        <w:rPr>
          <w:rFonts w:eastAsia="Times New Roman"/>
        </w:rPr>
        <w:t>Assignments:</w:t>
      </w:r>
    </w:p>
    <w:p w14:paraId="4D82421C" w14:textId="77777777" w:rsidR="00EB3A34" w:rsidRPr="00A734EF" w:rsidRDefault="00EB3A34" w:rsidP="00EB3A34">
      <w:pPr>
        <w:rPr>
          <w:rFonts w:eastAsia="Times New Roman"/>
        </w:rPr>
      </w:pPr>
      <w:r w:rsidRPr="00A734EF">
        <w:rPr>
          <w:rFonts w:eastAsia="Times New Roman"/>
        </w:rPr>
        <w:t xml:space="preserve">Connect </w:t>
      </w:r>
      <w:r>
        <w:rPr>
          <w:rFonts w:eastAsia="Times New Roman"/>
        </w:rPr>
        <w:t xml:space="preserve">Exercises – </w:t>
      </w:r>
      <w:proofErr w:type="spellStart"/>
      <w:r>
        <w:rPr>
          <w:rFonts w:eastAsia="Times New Roman"/>
        </w:rPr>
        <w:t>LearnSmart</w:t>
      </w:r>
      <w:proofErr w:type="spellEnd"/>
      <w:r>
        <w:rPr>
          <w:rFonts w:eastAsia="Times New Roman"/>
        </w:rPr>
        <w:t>, definitions and problems</w:t>
      </w:r>
    </w:p>
    <w:p w14:paraId="192F1333" w14:textId="77777777" w:rsidR="00EB3A34" w:rsidRDefault="00EB3A34" w:rsidP="00EB3A34">
      <w:pPr>
        <w:rPr>
          <w:rFonts w:eastAsia="Times New Roman"/>
          <w:b/>
          <w:i/>
        </w:rPr>
      </w:pPr>
    </w:p>
    <w:p w14:paraId="668D7569" w14:textId="77777777" w:rsidR="00EB3A34" w:rsidRDefault="00EB3A34" w:rsidP="007A1197">
      <w:pPr>
        <w:rPr>
          <w:rFonts w:eastAsia="Times New Roman"/>
          <w:b/>
          <w:i/>
        </w:rPr>
      </w:pPr>
    </w:p>
    <w:p w14:paraId="3B5C9C8C" w14:textId="0BF6D43C" w:rsidR="00311B66" w:rsidRPr="00CA7E6A" w:rsidRDefault="00311B66" w:rsidP="00311B66">
      <w:pPr>
        <w:rPr>
          <w:rFonts w:eastAsia="Times New Roman"/>
          <w:b/>
          <w:i/>
        </w:rPr>
      </w:pPr>
      <w:r w:rsidRPr="00A734EF">
        <w:rPr>
          <w:rFonts w:eastAsia="Times New Roman"/>
          <w:b/>
          <w:i/>
        </w:rPr>
        <w:t xml:space="preserve">Chapter 12 - </w:t>
      </w:r>
      <w:r w:rsidRPr="00EB3A34">
        <w:rPr>
          <w:rFonts w:eastAsia="Times New Roman"/>
          <w:i/>
        </w:rPr>
        <w:t>Aggregate Demand and Aggregate Supply</w:t>
      </w:r>
    </w:p>
    <w:p w14:paraId="6AEE82F2" w14:textId="77777777" w:rsidR="00311B66" w:rsidRPr="00A734EF" w:rsidRDefault="00311B66" w:rsidP="00311B66">
      <w:pPr>
        <w:rPr>
          <w:rFonts w:eastAsia="Times New Roman"/>
          <w:b/>
        </w:rPr>
      </w:pPr>
    </w:p>
    <w:p w14:paraId="50E92923" w14:textId="0353D570" w:rsidR="00311B66" w:rsidRPr="00A734EF" w:rsidRDefault="00311B66" w:rsidP="00311B66">
      <w:pPr>
        <w:rPr>
          <w:rFonts w:eastAsia="Times New Roman"/>
        </w:rPr>
      </w:pPr>
      <w:r w:rsidRPr="00A734EF">
        <w:rPr>
          <w:rFonts w:eastAsia="Times New Roman"/>
        </w:rPr>
        <w:t>Reading: Chapter 12</w:t>
      </w:r>
    </w:p>
    <w:p w14:paraId="1BDBFD2F" w14:textId="77777777" w:rsidR="00311B66" w:rsidRPr="00A734EF" w:rsidRDefault="00311B66" w:rsidP="00311B66">
      <w:pPr>
        <w:rPr>
          <w:rFonts w:eastAsia="Times New Roman"/>
        </w:rPr>
      </w:pPr>
      <w:r w:rsidRPr="00A734EF">
        <w:rPr>
          <w:rFonts w:eastAsia="Times New Roman"/>
        </w:rPr>
        <w:t>Assignments:</w:t>
      </w:r>
    </w:p>
    <w:p w14:paraId="618CA2E7" w14:textId="77777777" w:rsidR="00311B66" w:rsidRPr="00A734EF" w:rsidRDefault="00311B66" w:rsidP="00311B66">
      <w:pPr>
        <w:rPr>
          <w:rFonts w:eastAsia="Times New Roman"/>
        </w:rPr>
      </w:pPr>
      <w:r w:rsidRPr="00A734EF">
        <w:rPr>
          <w:rFonts w:eastAsia="Times New Roman"/>
        </w:rPr>
        <w:t xml:space="preserve">Connect </w:t>
      </w:r>
      <w:r>
        <w:rPr>
          <w:rFonts w:eastAsia="Times New Roman"/>
        </w:rPr>
        <w:t xml:space="preserve">Exercises – </w:t>
      </w:r>
      <w:proofErr w:type="spellStart"/>
      <w:r>
        <w:rPr>
          <w:rFonts w:eastAsia="Times New Roman"/>
        </w:rPr>
        <w:t>LearnSmart</w:t>
      </w:r>
      <w:proofErr w:type="spellEnd"/>
      <w:r>
        <w:rPr>
          <w:rFonts w:eastAsia="Times New Roman"/>
        </w:rPr>
        <w:t>, definitions and problems</w:t>
      </w:r>
    </w:p>
    <w:p w14:paraId="572B32BD" w14:textId="77777777" w:rsidR="00311B66" w:rsidRDefault="00311B66" w:rsidP="007A1197">
      <w:pPr>
        <w:rPr>
          <w:rFonts w:eastAsia="Times New Roman"/>
          <w:b/>
          <w:i/>
        </w:rPr>
      </w:pPr>
    </w:p>
    <w:p w14:paraId="2F4669FB" w14:textId="77777777" w:rsidR="00311B66" w:rsidRDefault="00311B66" w:rsidP="007A1197">
      <w:pPr>
        <w:rPr>
          <w:rFonts w:eastAsia="Times New Roman"/>
          <w:b/>
          <w:i/>
        </w:rPr>
      </w:pPr>
    </w:p>
    <w:p w14:paraId="1EC79B7E" w14:textId="29CAB78B" w:rsidR="007A1197" w:rsidRPr="00A734EF" w:rsidRDefault="007A1197" w:rsidP="007A1197">
      <w:pPr>
        <w:rPr>
          <w:rFonts w:eastAsia="Times New Roman"/>
          <w:b/>
          <w:i/>
        </w:rPr>
      </w:pPr>
      <w:r w:rsidRPr="00A734EF">
        <w:rPr>
          <w:rFonts w:eastAsia="Times New Roman"/>
          <w:b/>
          <w:i/>
        </w:rPr>
        <w:t xml:space="preserve">Chapter 13 - </w:t>
      </w:r>
      <w:r w:rsidRPr="00EB3A34">
        <w:rPr>
          <w:rFonts w:eastAsia="Times New Roman"/>
          <w:i/>
        </w:rPr>
        <w:t>Fisc</w:t>
      </w:r>
      <w:r w:rsidR="00311B66" w:rsidRPr="00EB3A34">
        <w:rPr>
          <w:rFonts w:eastAsia="Times New Roman"/>
          <w:i/>
        </w:rPr>
        <w:t>al Policy, Deficits, and Debt</w:t>
      </w:r>
      <w:r w:rsidR="00311B66">
        <w:rPr>
          <w:rFonts w:eastAsia="Times New Roman"/>
          <w:b/>
          <w:i/>
        </w:rPr>
        <w:t xml:space="preserve"> </w:t>
      </w:r>
    </w:p>
    <w:p w14:paraId="6AA4F4A8" w14:textId="77777777" w:rsidR="007A1197" w:rsidRPr="00A734EF" w:rsidRDefault="007A1197" w:rsidP="007A1197">
      <w:pPr>
        <w:rPr>
          <w:rFonts w:eastAsia="Times New Roman"/>
          <w:b/>
        </w:rPr>
      </w:pPr>
    </w:p>
    <w:p w14:paraId="2FCB992E" w14:textId="30C64656" w:rsidR="007A1197" w:rsidRDefault="007A1197" w:rsidP="007A1197">
      <w:pPr>
        <w:rPr>
          <w:rFonts w:eastAsia="Times New Roman"/>
        </w:rPr>
      </w:pPr>
      <w:r w:rsidRPr="00A734EF">
        <w:rPr>
          <w:rFonts w:eastAsia="Times New Roman"/>
        </w:rPr>
        <w:t>Reading: Chapter 13</w:t>
      </w:r>
    </w:p>
    <w:p w14:paraId="793E6307" w14:textId="77777777" w:rsidR="00311B66" w:rsidRPr="00A734EF" w:rsidRDefault="00311B66" w:rsidP="00311B66">
      <w:pPr>
        <w:rPr>
          <w:rFonts w:eastAsia="Times New Roman"/>
        </w:rPr>
      </w:pPr>
      <w:r w:rsidRPr="00A734EF">
        <w:rPr>
          <w:rFonts w:eastAsia="Times New Roman"/>
        </w:rPr>
        <w:t>Assignments:</w:t>
      </w:r>
    </w:p>
    <w:p w14:paraId="7361342D" w14:textId="531C8E5C" w:rsidR="007A1197" w:rsidRPr="00A734EF" w:rsidRDefault="00311B66" w:rsidP="00311B66">
      <w:pPr>
        <w:rPr>
          <w:rFonts w:eastAsia="Times New Roman"/>
        </w:rPr>
      </w:pPr>
      <w:r w:rsidRPr="00A734EF">
        <w:rPr>
          <w:rFonts w:eastAsia="Times New Roman"/>
        </w:rPr>
        <w:t xml:space="preserve">Connect </w:t>
      </w:r>
      <w:r>
        <w:rPr>
          <w:rFonts w:eastAsia="Times New Roman"/>
        </w:rPr>
        <w:t xml:space="preserve">Exercises – </w:t>
      </w:r>
      <w:proofErr w:type="spellStart"/>
      <w:r>
        <w:rPr>
          <w:rFonts w:eastAsia="Times New Roman"/>
        </w:rPr>
        <w:t>LearnSmart</w:t>
      </w:r>
      <w:proofErr w:type="spellEnd"/>
      <w:r>
        <w:rPr>
          <w:rFonts w:eastAsia="Times New Roman"/>
        </w:rPr>
        <w:t>, definitions and problems</w:t>
      </w:r>
    </w:p>
    <w:p w14:paraId="731B9FDA" w14:textId="77777777" w:rsidR="007A1197" w:rsidRPr="00A734EF" w:rsidRDefault="007A1197" w:rsidP="007A1197">
      <w:pPr>
        <w:rPr>
          <w:rFonts w:eastAsia="Times New Roman"/>
          <w:b/>
          <w:i/>
        </w:rPr>
      </w:pPr>
    </w:p>
    <w:p w14:paraId="1226C46B" w14:textId="77777777" w:rsidR="00311B66" w:rsidRDefault="00311B66" w:rsidP="007A6F29">
      <w:pPr>
        <w:rPr>
          <w:rFonts w:eastAsia="Times New Roman"/>
          <w:b/>
          <w:i/>
        </w:rPr>
      </w:pPr>
    </w:p>
    <w:p w14:paraId="28E56102" w14:textId="643D3C58" w:rsidR="00EB3A34" w:rsidRDefault="00EB3A34" w:rsidP="00EB3A34">
      <w:pPr>
        <w:rPr>
          <w:rFonts w:eastAsia="Times New Roman"/>
          <w:b/>
          <w:i/>
        </w:rPr>
      </w:pPr>
      <w:r>
        <w:rPr>
          <w:rFonts w:eastAsia="Times New Roman"/>
          <w:b/>
          <w:i/>
        </w:rPr>
        <w:t>EXAM 3 – Chapters 10, 12, and 13</w:t>
      </w:r>
      <w:r w:rsidRPr="00A734EF">
        <w:rPr>
          <w:rFonts w:eastAsia="Times New Roman"/>
          <w:b/>
          <w:i/>
        </w:rPr>
        <w:t xml:space="preserve"> </w:t>
      </w:r>
    </w:p>
    <w:p w14:paraId="3E005C00" w14:textId="77777777" w:rsidR="00EB3A34" w:rsidRDefault="00EB3A34" w:rsidP="00891F97">
      <w:pPr>
        <w:rPr>
          <w:rFonts w:eastAsia="Times New Roman"/>
          <w:b/>
          <w:i/>
        </w:rPr>
      </w:pPr>
    </w:p>
    <w:p w14:paraId="2ED648FD" w14:textId="77777777" w:rsidR="00EB3A34" w:rsidRDefault="00EB3A34" w:rsidP="00891F97">
      <w:pPr>
        <w:rPr>
          <w:rFonts w:eastAsia="Times New Roman"/>
          <w:b/>
          <w:i/>
        </w:rPr>
      </w:pPr>
    </w:p>
    <w:p w14:paraId="6DBAD558" w14:textId="77777777" w:rsidR="00EB3A34" w:rsidRDefault="00EB3A34" w:rsidP="00891F97">
      <w:pPr>
        <w:rPr>
          <w:rFonts w:eastAsia="Times New Roman"/>
          <w:b/>
          <w:i/>
        </w:rPr>
      </w:pPr>
    </w:p>
    <w:p w14:paraId="33977D17" w14:textId="77777777" w:rsidR="00EB3A34" w:rsidRDefault="00EB3A34" w:rsidP="00891F97">
      <w:pPr>
        <w:rPr>
          <w:rFonts w:eastAsia="Times New Roman"/>
          <w:b/>
          <w:i/>
        </w:rPr>
      </w:pPr>
    </w:p>
    <w:p w14:paraId="1C40F475" w14:textId="77777777" w:rsidR="00EB3A34" w:rsidRDefault="00EB3A34" w:rsidP="00891F97">
      <w:pPr>
        <w:rPr>
          <w:rFonts w:eastAsia="Times New Roman"/>
          <w:b/>
          <w:i/>
        </w:rPr>
      </w:pPr>
    </w:p>
    <w:p w14:paraId="02EEE2FB" w14:textId="77777777" w:rsidR="00EB3A34" w:rsidRDefault="00EB3A34" w:rsidP="00891F97">
      <w:pPr>
        <w:rPr>
          <w:rFonts w:eastAsia="Times New Roman"/>
          <w:b/>
          <w:i/>
        </w:rPr>
      </w:pPr>
    </w:p>
    <w:p w14:paraId="7B0D0DD1" w14:textId="4A224FC1" w:rsidR="00EB3A34" w:rsidRDefault="00EB3A34" w:rsidP="00EB3A34">
      <w:pPr>
        <w:rPr>
          <w:rFonts w:eastAsia="Times New Roman"/>
          <w:b/>
          <w:i/>
        </w:rPr>
      </w:pPr>
      <w:r>
        <w:rPr>
          <w:rFonts w:eastAsia="Times New Roman"/>
          <w:b/>
          <w:i/>
        </w:rPr>
        <w:lastRenderedPageBreak/>
        <w:t>January</w:t>
      </w:r>
      <w:r w:rsidR="00C827C2">
        <w:rPr>
          <w:rFonts w:eastAsia="Times New Roman"/>
          <w:b/>
          <w:i/>
        </w:rPr>
        <w:t xml:space="preserve"> 4, 2019</w:t>
      </w:r>
      <w:r>
        <w:rPr>
          <w:rFonts w:eastAsia="Times New Roman"/>
          <w:b/>
          <w:i/>
        </w:rPr>
        <w:t xml:space="preserve"> – </w:t>
      </w:r>
      <w:r w:rsidR="00F70DA2">
        <w:rPr>
          <w:rFonts w:eastAsia="Times New Roman"/>
          <w:b/>
          <w:i/>
        </w:rPr>
        <w:t xml:space="preserve">January 9, 2019 - </w:t>
      </w:r>
      <w:r>
        <w:rPr>
          <w:rFonts w:eastAsia="Times New Roman"/>
          <w:b/>
          <w:i/>
        </w:rPr>
        <w:t>Assignments/</w:t>
      </w:r>
      <w:r w:rsidR="00C827C2">
        <w:rPr>
          <w:rFonts w:eastAsia="Times New Roman"/>
          <w:b/>
          <w:i/>
        </w:rPr>
        <w:t>Exam Due January 9, 2019</w:t>
      </w:r>
    </w:p>
    <w:p w14:paraId="39B1F4E7" w14:textId="77777777" w:rsidR="00EB3A34" w:rsidRDefault="00EB3A34" w:rsidP="00EB3A34">
      <w:pPr>
        <w:pBdr>
          <w:top w:val="single" w:sz="4" w:space="1" w:color="auto"/>
        </w:pBdr>
        <w:rPr>
          <w:rFonts w:eastAsia="Times New Roman"/>
          <w:b/>
          <w:i/>
        </w:rPr>
      </w:pPr>
    </w:p>
    <w:p w14:paraId="3ED80B34" w14:textId="77777777" w:rsidR="00EB3A34" w:rsidRDefault="00EB3A34" w:rsidP="00891F97">
      <w:pPr>
        <w:rPr>
          <w:rFonts w:eastAsia="Times New Roman"/>
          <w:b/>
          <w:i/>
        </w:rPr>
      </w:pPr>
    </w:p>
    <w:p w14:paraId="4F2D41F2" w14:textId="5D8009B0" w:rsidR="00C9651C" w:rsidRPr="00A734EF" w:rsidRDefault="00C9651C" w:rsidP="00891F97">
      <w:pPr>
        <w:rPr>
          <w:rFonts w:eastAsia="Times New Roman"/>
          <w:b/>
          <w:i/>
        </w:rPr>
      </w:pPr>
      <w:r w:rsidRPr="00A734EF">
        <w:rPr>
          <w:rFonts w:eastAsia="Times New Roman"/>
          <w:b/>
          <w:i/>
        </w:rPr>
        <w:t xml:space="preserve">Chapters 14 and 15 - </w:t>
      </w:r>
      <w:r w:rsidRPr="00EB3A34">
        <w:rPr>
          <w:rFonts w:eastAsia="Times New Roman"/>
          <w:i/>
        </w:rPr>
        <w:t>Mon</w:t>
      </w:r>
      <w:r w:rsidR="00B635F4" w:rsidRPr="00EB3A34">
        <w:rPr>
          <w:rFonts w:eastAsia="Times New Roman"/>
          <w:i/>
        </w:rPr>
        <w:t>ey, Banking, and Financial Institu</w:t>
      </w:r>
      <w:r w:rsidRPr="00EB3A34">
        <w:rPr>
          <w:rFonts w:eastAsia="Times New Roman"/>
          <w:i/>
        </w:rPr>
        <w:t>ti</w:t>
      </w:r>
      <w:r w:rsidR="00311B66" w:rsidRPr="00EB3A34">
        <w:rPr>
          <w:rFonts w:eastAsia="Times New Roman"/>
          <w:i/>
        </w:rPr>
        <w:t>ons and Money Creation</w:t>
      </w:r>
    </w:p>
    <w:p w14:paraId="1647B0DE" w14:textId="77777777" w:rsidR="00C9651C" w:rsidRPr="00A734EF" w:rsidRDefault="00C9651C" w:rsidP="00891F97">
      <w:pPr>
        <w:rPr>
          <w:rFonts w:eastAsia="Times New Roman"/>
          <w:b/>
          <w:i/>
        </w:rPr>
      </w:pPr>
    </w:p>
    <w:p w14:paraId="3E14A7A2" w14:textId="6DD19F77" w:rsidR="004C4D74" w:rsidRPr="00A734EF" w:rsidRDefault="004C4D74" w:rsidP="004C4D74">
      <w:pPr>
        <w:rPr>
          <w:rFonts w:eastAsia="Times New Roman"/>
        </w:rPr>
      </w:pPr>
      <w:r w:rsidRPr="00A734EF">
        <w:rPr>
          <w:rFonts w:eastAsia="Times New Roman"/>
        </w:rPr>
        <w:t>Reading: Chap</w:t>
      </w:r>
      <w:r w:rsidR="00F05094" w:rsidRPr="00A734EF">
        <w:rPr>
          <w:rFonts w:eastAsia="Times New Roman"/>
        </w:rPr>
        <w:t>ters 14 and 15</w:t>
      </w:r>
    </w:p>
    <w:p w14:paraId="422FE6AE" w14:textId="77777777" w:rsidR="00311B66" w:rsidRPr="00A734EF" w:rsidRDefault="00311B66" w:rsidP="00311B66">
      <w:pPr>
        <w:rPr>
          <w:rFonts w:eastAsia="Times New Roman"/>
        </w:rPr>
      </w:pPr>
      <w:r w:rsidRPr="00A734EF">
        <w:rPr>
          <w:rFonts w:eastAsia="Times New Roman"/>
        </w:rPr>
        <w:t>Assignments:</w:t>
      </w:r>
    </w:p>
    <w:p w14:paraId="42B17582" w14:textId="77777777" w:rsidR="00311B66" w:rsidRPr="00A734EF" w:rsidRDefault="00311B66" w:rsidP="00311B66">
      <w:pPr>
        <w:rPr>
          <w:rFonts w:eastAsia="Times New Roman"/>
        </w:rPr>
      </w:pPr>
      <w:r w:rsidRPr="00A734EF">
        <w:rPr>
          <w:rFonts w:eastAsia="Times New Roman"/>
        </w:rPr>
        <w:t xml:space="preserve">Connect </w:t>
      </w:r>
      <w:r>
        <w:rPr>
          <w:rFonts w:eastAsia="Times New Roman"/>
        </w:rPr>
        <w:t xml:space="preserve">Exercises – </w:t>
      </w:r>
      <w:proofErr w:type="spellStart"/>
      <w:r>
        <w:rPr>
          <w:rFonts w:eastAsia="Times New Roman"/>
        </w:rPr>
        <w:t>LearnSmart</w:t>
      </w:r>
      <w:proofErr w:type="spellEnd"/>
      <w:r>
        <w:rPr>
          <w:rFonts w:eastAsia="Times New Roman"/>
        </w:rPr>
        <w:t>, definitions and problems</w:t>
      </w:r>
    </w:p>
    <w:p w14:paraId="6CFC265D" w14:textId="77777777" w:rsidR="00BC3971" w:rsidRPr="00A734EF" w:rsidRDefault="00BC3971" w:rsidP="00891F97">
      <w:pPr>
        <w:rPr>
          <w:rFonts w:eastAsia="Times New Roman"/>
          <w:b/>
          <w:i/>
        </w:rPr>
      </w:pPr>
    </w:p>
    <w:p w14:paraId="6837D4A7" w14:textId="77777777" w:rsidR="00EB3A34" w:rsidRDefault="00EB3A34" w:rsidP="00891F97">
      <w:pPr>
        <w:rPr>
          <w:rFonts w:eastAsia="Times New Roman"/>
          <w:b/>
          <w:i/>
        </w:rPr>
      </w:pPr>
    </w:p>
    <w:p w14:paraId="2058B034" w14:textId="5ACC3C72" w:rsidR="00BC3971" w:rsidRPr="00EB3A34" w:rsidRDefault="00BC3971" w:rsidP="00891F97">
      <w:pPr>
        <w:rPr>
          <w:rFonts w:eastAsia="Times New Roman"/>
          <w:i/>
        </w:rPr>
      </w:pPr>
      <w:r w:rsidRPr="00A734EF">
        <w:rPr>
          <w:rFonts w:eastAsia="Times New Roman"/>
          <w:b/>
          <w:i/>
        </w:rPr>
        <w:t xml:space="preserve">Chapter 16 - </w:t>
      </w:r>
      <w:r w:rsidRPr="00EB3A34">
        <w:rPr>
          <w:rFonts w:eastAsia="Times New Roman"/>
          <w:i/>
        </w:rPr>
        <w:t>Interest Ra</w:t>
      </w:r>
      <w:r w:rsidR="00EB3A34" w:rsidRPr="00EB3A34">
        <w:rPr>
          <w:rFonts w:eastAsia="Times New Roman"/>
          <w:i/>
        </w:rPr>
        <w:t>tes and Monetary Policy</w:t>
      </w:r>
    </w:p>
    <w:p w14:paraId="7C8E8FCF" w14:textId="77777777" w:rsidR="00BC3971" w:rsidRPr="00A734EF" w:rsidRDefault="00BC3971" w:rsidP="00891F97">
      <w:pPr>
        <w:rPr>
          <w:rFonts w:eastAsia="Times New Roman"/>
          <w:b/>
          <w:i/>
        </w:rPr>
      </w:pPr>
    </w:p>
    <w:p w14:paraId="59CDB944" w14:textId="59CCB741" w:rsidR="004C4D74" w:rsidRPr="00A734EF" w:rsidRDefault="004C4D74" w:rsidP="004C4D74">
      <w:pPr>
        <w:rPr>
          <w:rFonts w:eastAsia="Times New Roman"/>
        </w:rPr>
      </w:pPr>
      <w:r w:rsidRPr="00A734EF">
        <w:rPr>
          <w:rFonts w:eastAsia="Times New Roman"/>
        </w:rPr>
        <w:t>Reading: Chap</w:t>
      </w:r>
      <w:r w:rsidR="00F05094" w:rsidRPr="00A734EF">
        <w:rPr>
          <w:rFonts w:eastAsia="Times New Roman"/>
        </w:rPr>
        <w:t>ter 16</w:t>
      </w:r>
    </w:p>
    <w:p w14:paraId="1DDF9849" w14:textId="77777777" w:rsidR="00311B66" w:rsidRPr="00A734EF" w:rsidRDefault="00311B66" w:rsidP="00311B66">
      <w:pPr>
        <w:rPr>
          <w:rFonts w:eastAsia="Times New Roman"/>
        </w:rPr>
      </w:pPr>
      <w:r w:rsidRPr="00A734EF">
        <w:rPr>
          <w:rFonts w:eastAsia="Times New Roman"/>
        </w:rPr>
        <w:t>Assignments:</w:t>
      </w:r>
    </w:p>
    <w:p w14:paraId="25E1EC55" w14:textId="77777777" w:rsidR="00311B66" w:rsidRPr="00A734EF" w:rsidRDefault="00311B66" w:rsidP="00311B66">
      <w:pPr>
        <w:rPr>
          <w:rFonts w:eastAsia="Times New Roman"/>
        </w:rPr>
      </w:pPr>
      <w:r w:rsidRPr="00A734EF">
        <w:rPr>
          <w:rFonts w:eastAsia="Times New Roman"/>
        </w:rPr>
        <w:t xml:space="preserve">Connect </w:t>
      </w:r>
      <w:r>
        <w:rPr>
          <w:rFonts w:eastAsia="Times New Roman"/>
        </w:rPr>
        <w:t xml:space="preserve">Exercises – </w:t>
      </w:r>
      <w:proofErr w:type="spellStart"/>
      <w:r>
        <w:rPr>
          <w:rFonts w:eastAsia="Times New Roman"/>
        </w:rPr>
        <w:t>LearnSmart</w:t>
      </w:r>
      <w:proofErr w:type="spellEnd"/>
      <w:r>
        <w:rPr>
          <w:rFonts w:eastAsia="Times New Roman"/>
        </w:rPr>
        <w:t>, definitions and problems</w:t>
      </w:r>
    </w:p>
    <w:p w14:paraId="5DF9000F" w14:textId="77777777" w:rsidR="007A1197" w:rsidRPr="00A734EF" w:rsidRDefault="007A1197" w:rsidP="007A1197">
      <w:pPr>
        <w:rPr>
          <w:rFonts w:eastAsia="Times New Roman"/>
          <w:b/>
        </w:rPr>
      </w:pPr>
    </w:p>
    <w:p w14:paraId="312D6C41" w14:textId="77777777" w:rsidR="00EB3A34" w:rsidRDefault="00EB3A34" w:rsidP="00EB3A34">
      <w:pPr>
        <w:rPr>
          <w:rStyle w:val="name"/>
          <w:rFonts w:eastAsia="Times New Roman"/>
          <w:b/>
          <w:i/>
        </w:rPr>
      </w:pPr>
    </w:p>
    <w:p w14:paraId="1C4C0C30" w14:textId="5D347DFD" w:rsidR="00EB3A34" w:rsidRPr="00A734EF" w:rsidRDefault="00EB3A34" w:rsidP="00EB3A34">
      <w:pPr>
        <w:rPr>
          <w:rFonts w:eastAsia="Times New Roman"/>
          <w:b/>
          <w:i/>
        </w:rPr>
      </w:pPr>
      <w:r w:rsidRPr="000F0B8A">
        <w:rPr>
          <w:rStyle w:val="name"/>
          <w:rFonts w:eastAsia="Times New Roman"/>
          <w:b/>
          <w:i/>
        </w:rPr>
        <w:t xml:space="preserve">Chapter 20 - </w:t>
      </w:r>
      <w:r w:rsidRPr="00EB3A34">
        <w:rPr>
          <w:rStyle w:val="name"/>
          <w:rFonts w:eastAsia="Times New Roman"/>
          <w:i/>
        </w:rPr>
        <w:t xml:space="preserve">International Trade and </w:t>
      </w:r>
      <w:r w:rsidRPr="00F70DA2">
        <w:rPr>
          <w:rStyle w:val="name"/>
          <w:rFonts w:eastAsia="Times New Roman"/>
          <w:b/>
          <w:i/>
        </w:rPr>
        <w:t>Chapter 21</w:t>
      </w:r>
      <w:r w:rsidRPr="00EB3A34">
        <w:rPr>
          <w:rStyle w:val="name"/>
          <w:rFonts w:eastAsia="Times New Roman"/>
          <w:i/>
        </w:rPr>
        <w:t xml:space="preserve"> - Balance of Payments, Exchange Rates, and Trade Deficits</w:t>
      </w:r>
    </w:p>
    <w:p w14:paraId="2C7C4D34" w14:textId="77777777" w:rsidR="00EB3A34" w:rsidRPr="00A734EF" w:rsidRDefault="00EB3A34" w:rsidP="00EB3A34">
      <w:pPr>
        <w:rPr>
          <w:rFonts w:eastAsia="Times New Roman"/>
          <w:b/>
          <w:i/>
        </w:rPr>
      </w:pPr>
    </w:p>
    <w:p w14:paraId="37AA8D79" w14:textId="7056B427" w:rsidR="00EB3A34" w:rsidRPr="00A734EF" w:rsidRDefault="00EB3A34" w:rsidP="00EB3A34">
      <w:pPr>
        <w:rPr>
          <w:rFonts w:eastAsia="Times New Roman"/>
        </w:rPr>
      </w:pPr>
      <w:r w:rsidRPr="00A734EF">
        <w:rPr>
          <w:rFonts w:eastAsia="Times New Roman"/>
        </w:rPr>
        <w:t>Reading: Chap</w:t>
      </w:r>
      <w:r>
        <w:rPr>
          <w:rFonts w:eastAsia="Times New Roman"/>
        </w:rPr>
        <w:t>ter 20</w:t>
      </w:r>
      <w:r w:rsidR="003C0E76">
        <w:rPr>
          <w:rFonts w:eastAsia="Times New Roman"/>
        </w:rPr>
        <w:t xml:space="preserve"> and 21</w:t>
      </w:r>
    </w:p>
    <w:p w14:paraId="25021CAC" w14:textId="77777777" w:rsidR="00EB3A34" w:rsidRPr="00A734EF" w:rsidRDefault="00EB3A34" w:rsidP="00EB3A34">
      <w:pPr>
        <w:rPr>
          <w:rFonts w:eastAsia="Times New Roman"/>
        </w:rPr>
      </w:pPr>
      <w:r w:rsidRPr="00A734EF">
        <w:rPr>
          <w:rFonts w:eastAsia="Times New Roman"/>
        </w:rPr>
        <w:t>Assignments:</w:t>
      </w:r>
    </w:p>
    <w:p w14:paraId="5D12B16C" w14:textId="77777777" w:rsidR="00EB3A34" w:rsidRPr="00A734EF" w:rsidRDefault="00EB3A34" w:rsidP="00EB3A34">
      <w:pPr>
        <w:rPr>
          <w:rFonts w:eastAsia="Times New Roman"/>
        </w:rPr>
      </w:pPr>
      <w:r w:rsidRPr="00A734EF">
        <w:rPr>
          <w:rFonts w:eastAsia="Times New Roman"/>
        </w:rPr>
        <w:t xml:space="preserve">Connect </w:t>
      </w:r>
      <w:r>
        <w:rPr>
          <w:rFonts w:eastAsia="Times New Roman"/>
        </w:rPr>
        <w:t xml:space="preserve">Exercises – </w:t>
      </w:r>
      <w:proofErr w:type="spellStart"/>
      <w:r>
        <w:rPr>
          <w:rFonts w:eastAsia="Times New Roman"/>
        </w:rPr>
        <w:t>LearnSmart</w:t>
      </w:r>
      <w:proofErr w:type="spellEnd"/>
      <w:r>
        <w:rPr>
          <w:rFonts w:eastAsia="Times New Roman"/>
        </w:rPr>
        <w:t>, definitions and problems</w:t>
      </w:r>
    </w:p>
    <w:p w14:paraId="12B8608F" w14:textId="77777777" w:rsidR="00C9651C" w:rsidRPr="00A734EF" w:rsidRDefault="00C9651C" w:rsidP="00891F97">
      <w:pPr>
        <w:rPr>
          <w:rFonts w:eastAsia="Times New Roman"/>
          <w:b/>
          <w:i/>
        </w:rPr>
      </w:pPr>
    </w:p>
    <w:p w14:paraId="0220BAFA" w14:textId="030704FA" w:rsidR="00CA7E6A" w:rsidRPr="00F70DA2" w:rsidRDefault="00CA7E6A" w:rsidP="00F70DA2">
      <w:pPr>
        <w:rPr>
          <w:rFonts w:eastAsia="Times New Roman"/>
          <w:b/>
          <w:i/>
        </w:rPr>
      </w:pPr>
      <w:r w:rsidRPr="00A734EF">
        <w:rPr>
          <w:rFonts w:eastAsia="Times New Roman"/>
          <w:b/>
          <w:i/>
        </w:rPr>
        <w:t>EXAM 4</w:t>
      </w:r>
      <w:r>
        <w:rPr>
          <w:rFonts w:eastAsia="Times New Roman"/>
          <w:b/>
          <w:i/>
        </w:rPr>
        <w:t xml:space="preserve"> – Chapters </w:t>
      </w:r>
      <w:r w:rsidR="00154017">
        <w:rPr>
          <w:rFonts w:eastAsia="Times New Roman"/>
          <w:b/>
          <w:i/>
        </w:rPr>
        <w:t>14</w:t>
      </w:r>
      <w:r>
        <w:rPr>
          <w:rFonts w:eastAsia="Times New Roman"/>
          <w:b/>
          <w:i/>
        </w:rPr>
        <w:t xml:space="preserve">, </w:t>
      </w:r>
      <w:r w:rsidR="00154017">
        <w:rPr>
          <w:rFonts w:eastAsia="Times New Roman"/>
          <w:b/>
          <w:i/>
        </w:rPr>
        <w:t>15, 16,</w:t>
      </w:r>
      <w:r w:rsidR="000F0B8A">
        <w:rPr>
          <w:rFonts w:eastAsia="Times New Roman"/>
          <w:b/>
          <w:i/>
        </w:rPr>
        <w:t xml:space="preserve"> 20</w:t>
      </w:r>
      <w:r w:rsidR="00272EEF">
        <w:rPr>
          <w:rFonts w:eastAsia="Times New Roman"/>
          <w:b/>
          <w:i/>
        </w:rPr>
        <w:t xml:space="preserve"> and 21</w:t>
      </w:r>
      <w:r w:rsidRPr="00A734EF">
        <w:rPr>
          <w:rFonts w:eastAsia="Times New Roman"/>
          <w:b/>
          <w:i/>
        </w:rPr>
        <w:t xml:space="preserve"> </w:t>
      </w:r>
    </w:p>
    <w:p w14:paraId="029CBF55" w14:textId="77777777" w:rsidR="00F70DA2" w:rsidRDefault="00F70DA2" w:rsidP="00891F97">
      <w:pPr>
        <w:rPr>
          <w:rFonts w:eastAsia="Times New Roman"/>
          <w:b/>
          <w:i/>
        </w:rPr>
      </w:pPr>
    </w:p>
    <w:p w14:paraId="5264E08B" w14:textId="77777777" w:rsidR="00F70DA2" w:rsidRDefault="00F70DA2" w:rsidP="00891F97">
      <w:pPr>
        <w:rPr>
          <w:rFonts w:eastAsia="Times New Roman"/>
          <w:b/>
          <w:i/>
        </w:rPr>
      </w:pPr>
    </w:p>
    <w:p w14:paraId="4546D9E7" w14:textId="77777777" w:rsidR="00F70DA2" w:rsidRDefault="00F70DA2" w:rsidP="00891F97">
      <w:pPr>
        <w:rPr>
          <w:rFonts w:eastAsia="Times New Roman"/>
          <w:b/>
          <w:i/>
        </w:rPr>
      </w:pPr>
    </w:p>
    <w:p w14:paraId="6D51F0F0" w14:textId="720C2201" w:rsidR="00A12598" w:rsidRDefault="00A12598" w:rsidP="00891F97">
      <w:pPr>
        <w:rPr>
          <w:rFonts w:eastAsia="Times New Roman"/>
          <w:b/>
          <w:i/>
        </w:rPr>
      </w:pPr>
      <w:r>
        <w:rPr>
          <w:rFonts w:eastAsia="Times New Roman"/>
          <w:b/>
          <w:i/>
        </w:rPr>
        <w:t>Last Day of Class – January 11, 2019</w:t>
      </w:r>
    </w:p>
    <w:p w14:paraId="4BCF7D70" w14:textId="77777777" w:rsidR="00A12598" w:rsidRDefault="00A12598" w:rsidP="00A12598">
      <w:pPr>
        <w:pBdr>
          <w:top w:val="single" w:sz="4" w:space="1" w:color="auto"/>
        </w:pBdr>
        <w:rPr>
          <w:rFonts w:eastAsia="Times New Roman"/>
          <w:b/>
          <w:i/>
        </w:rPr>
      </w:pPr>
    </w:p>
    <w:p w14:paraId="3D095C38" w14:textId="77777777" w:rsidR="00A12598" w:rsidRDefault="00A12598" w:rsidP="00891F97">
      <w:pPr>
        <w:rPr>
          <w:rFonts w:eastAsia="Times New Roman"/>
          <w:b/>
          <w:i/>
        </w:rPr>
      </w:pPr>
    </w:p>
    <w:p w14:paraId="242F6AF9" w14:textId="568164EA" w:rsidR="007A6F29" w:rsidRPr="00A12598" w:rsidRDefault="00CA7E6A" w:rsidP="00A12598">
      <w:pPr>
        <w:rPr>
          <w:rFonts w:eastAsia="Times New Roman"/>
          <w:b/>
          <w:i/>
          <w:color w:val="000000" w:themeColor="text1"/>
        </w:rPr>
      </w:pPr>
      <w:r w:rsidRPr="00A734EF">
        <w:rPr>
          <w:rFonts w:eastAsia="Times New Roman"/>
          <w:b/>
          <w:i/>
        </w:rPr>
        <w:t>FINAL EXAM</w:t>
      </w:r>
      <w:r w:rsidRPr="00A734EF">
        <w:rPr>
          <w:rFonts w:eastAsia="Times New Roman"/>
          <w:i/>
        </w:rPr>
        <w:t>: Comprehensive Final Exam</w:t>
      </w:r>
      <w:r>
        <w:rPr>
          <w:rFonts w:eastAsia="Times New Roman"/>
          <w:i/>
        </w:rPr>
        <w:t xml:space="preserve"> </w:t>
      </w:r>
      <w:r>
        <w:rPr>
          <w:rFonts w:ascii="Helvetica" w:eastAsia="Helvetica" w:hAnsi="Helvetica" w:cs="Helvetica"/>
          <w:i/>
        </w:rPr>
        <w:t xml:space="preserve">– </w:t>
      </w:r>
      <w:r w:rsidRPr="00A734EF">
        <w:rPr>
          <w:rFonts w:eastAsia="Times New Roman"/>
          <w:i/>
        </w:rPr>
        <w:t xml:space="preserve"> </w:t>
      </w:r>
      <w:r w:rsidR="00F70DA2" w:rsidRPr="00F70DA2">
        <w:rPr>
          <w:rFonts w:eastAsia="Times New Roman"/>
          <w:b/>
          <w:i/>
          <w:color w:val="000000" w:themeColor="text1"/>
        </w:rPr>
        <w:t>January 11, 2019</w:t>
      </w:r>
    </w:p>
    <w:p w14:paraId="26F0DC20" w14:textId="720AB1DA" w:rsidR="009964FC" w:rsidRPr="00A734EF" w:rsidRDefault="009964FC">
      <w:pPr>
        <w:rPr>
          <w:i/>
        </w:rPr>
      </w:pPr>
    </w:p>
    <w:sectPr w:rsidR="009964FC" w:rsidRPr="00A734EF" w:rsidSect="00F70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23B86"/>
    <w:multiLevelType w:val="hybridMultilevel"/>
    <w:tmpl w:val="EC4CB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17FEF"/>
    <w:multiLevelType w:val="hybridMultilevel"/>
    <w:tmpl w:val="207A55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10EC5"/>
    <w:multiLevelType w:val="hybridMultilevel"/>
    <w:tmpl w:val="8B94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FC"/>
    <w:rsid w:val="00034FDF"/>
    <w:rsid w:val="00037369"/>
    <w:rsid w:val="00080D80"/>
    <w:rsid w:val="0009193B"/>
    <w:rsid w:val="000D24FD"/>
    <w:rsid w:val="000F0B8A"/>
    <w:rsid w:val="00154017"/>
    <w:rsid w:val="00170669"/>
    <w:rsid w:val="00185F02"/>
    <w:rsid w:val="001D5A2B"/>
    <w:rsid w:val="00202346"/>
    <w:rsid w:val="002025D5"/>
    <w:rsid w:val="00204EFB"/>
    <w:rsid w:val="00221AB0"/>
    <w:rsid w:val="00221AE3"/>
    <w:rsid w:val="00244B3A"/>
    <w:rsid w:val="002478B1"/>
    <w:rsid w:val="00272EEF"/>
    <w:rsid w:val="00282EB5"/>
    <w:rsid w:val="00295FD7"/>
    <w:rsid w:val="002A2C0F"/>
    <w:rsid w:val="002C54A7"/>
    <w:rsid w:val="002D426F"/>
    <w:rsid w:val="00311B66"/>
    <w:rsid w:val="0032486F"/>
    <w:rsid w:val="00333D3C"/>
    <w:rsid w:val="003452DE"/>
    <w:rsid w:val="00395F3B"/>
    <w:rsid w:val="003A08E0"/>
    <w:rsid w:val="003B2099"/>
    <w:rsid w:val="003C0E76"/>
    <w:rsid w:val="003C35E9"/>
    <w:rsid w:val="003D59BC"/>
    <w:rsid w:val="003E5685"/>
    <w:rsid w:val="003E6D03"/>
    <w:rsid w:val="004039B2"/>
    <w:rsid w:val="00450495"/>
    <w:rsid w:val="00451BA2"/>
    <w:rsid w:val="00472774"/>
    <w:rsid w:val="004B0E72"/>
    <w:rsid w:val="004C3115"/>
    <w:rsid w:val="004C4D74"/>
    <w:rsid w:val="004C76ED"/>
    <w:rsid w:val="004F7FD0"/>
    <w:rsid w:val="0052299E"/>
    <w:rsid w:val="005D021A"/>
    <w:rsid w:val="005D4137"/>
    <w:rsid w:val="005E5D0F"/>
    <w:rsid w:val="00641DD2"/>
    <w:rsid w:val="0064377E"/>
    <w:rsid w:val="00653158"/>
    <w:rsid w:val="00665916"/>
    <w:rsid w:val="006E28A8"/>
    <w:rsid w:val="00710E27"/>
    <w:rsid w:val="00746AE4"/>
    <w:rsid w:val="00747C8B"/>
    <w:rsid w:val="00757238"/>
    <w:rsid w:val="0076299D"/>
    <w:rsid w:val="007A1197"/>
    <w:rsid w:val="007A6F29"/>
    <w:rsid w:val="007E52D8"/>
    <w:rsid w:val="00814369"/>
    <w:rsid w:val="00832F03"/>
    <w:rsid w:val="00842E1D"/>
    <w:rsid w:val="00891A55"/>
    <w:rsid w:val="00891F97"/>
    <w:rsid w:val="008A4284"/>
    <w:rsid w:val="00900420"/>
    <w:rsid w:val="0091561E"/>
    <w:rsid w:val="0093698D"/>
    <w:rsid w:val="00945997"/>
    <w:rsid w:val="00952344"/>
    <w:rsid w:val="009964FC"/>
    <w:rsid w:val="009C1D6C"/>
    <w:rsid w:val="009C571B"/>
    <w:rsid w:val="009D232A"/>
    <w:rsid w:val="009E174A"/>
    <w:rsid w:val="00A12598"/>
    <w:rsid w:val="00A2461C"/>
    <w:rsid w:val="00A41139"/>
    <w:rsid w:val="00A41359"/>
    <w:rsid w:val="00A734EF"/>
    <w:rsid w:val="00AB1D82"/>
    <w:rsid w:val="00AB2EDE"/>
    <w:rsid w:val="00B21018"/>
    <w:rsid w:val="00B361A6"/>
    <w:rsid w:val="00B635F4"/>
    <w:rsid w:val="00B66111"/>
    <w:rsid w:val="00B7406E"/>
    <w:rsid w:val="00B82D87"/>
    <w:rsid w:val="00B868A3"/>
    <w:rsid w:val="00B90FBC"/>
    <w:rsid w:val="00BB3E01"/>
    <w:rsid w:val="00BC3971"/>
    <w:rsid w:val="00BD1D06"/>
    <w:rsid w:val="00C05CDA"/>
    <w:rsid w:val="00C0664E"/>
    <w:rsid w:val="00C25319"/>
    <w:rsid w:val="00C55DB4"/>
    <w:rsid w:val="00C578BF"/>
    <w:rsid w:val="00C827C2"/>
    <w:rsid w:val="00C9651C"/>
    <w:rsid w:val="00CA2F76"/>
    <w:rsid w:val="00CA7E6A"/>
    <w:rsid w:val="00CD2BE9"/>
    <w:rsid w:val="00D25C95"/>
    <w:rsid w:val="00D52EA9"/>
    <w:rsid w:val="00D74F20"/>
    <w:rsid w:val="00D84B2A"/>
    <w:rsid w:val="00D9024E"/>
    <w:rsid w:val="00DE7BA4"/>
    <w:rsid w:val="00E23320"/>
    <w:rsid w:val="00E31402"/>
    <w:rsid w:val="00E72121"/>
    <w:rsid w:val="00E978D5"/>
    <w:rsid w:val="00EA19EF"/>
    <w:rsid w:val="00EB3A34"/>
    <w:rsid w:val="00EF28B9"/>
    <w:rsid w:val="00EF66FD"/>
    <w:rsid w:val="00F05094"/>
    <w:rsid w:val="00F10ED5"/>
    <w:rsid w:val="00F31D0F"/>
    <w:rsid w:val="00F70D57"/>
    <w:rsid w:val="00F70DA2"/>
    <w:rsid w:val="00FE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18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C8B"/>
    <w:rPr>
      <w:rFonts w:ascii="Times New Roman" w:hAnsi="Times New Roman" w:cs="Times New Roman"/>
    </w:rPr>
  </w:style>
  <w:style w:type="paragraph" w:styleId="Heading1">
    <w:name w:val="heading 1"/>
    <w:basedOn w:val="Normal"/>
    <w:next w:val="Normal"/>
    <w:link w:val="Heading1Char"/>
    <w:qFormat/>
    <w:rsid w:val="00842E1D"/>
    <w:pPr>
      <w:keepNext/>
      <w:ind w:left="2160" w:hanging="2160"/>
      <w:outlineLvl w:val="0"/>
    </w:pPr>
    <w:rPr>
      <w:rFonts w:ascii="Arial" w:eastAsia="Times New Roman" w:hAnsi="Arial"/>
      <w:b/>
      <w:sz w:val="20"/>
      <w:szCs w:val="20"/>
    </w:rPr>
  </w:style>
  <w:style w:type="paragraph" w:styleId="Heading2">
    <w:name w:val="heading 2"/>
    <w:basedOn w:val="Normal"/>
    <w:next w:val="Normal"/>
    <w:link w:val="Heading2Char"/>
    <w:uiPriority w:val="9"/>
    <w:semiHidden/>
    <w:unhideWhenUsed/>
    <w:qFormat/>
    <w:rsid w:val="00A734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5E5D0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4FC"/>
    <w:rPr>
      <w:color w:val="0563C1" w:themeColor="hyperlink"/>
      <w:u w:val="single"/>
    </w:rPr>
  </w:style>
  <w:style w:type="paragraph" w:styleId="ListParagraph">
    <w:name w:val="List Paragraph"/>
    <w:basedOn w:val="Normal"/>
    <w:uiPriority w:val="34"/>
    <w:qFormat/>
    <w:rsid w:val="00900420"/>
    <w:pPr>
      <w:ind w:left="720"/>
      <w:contextualSpacing/>
    </w:pPr>
    <w:rPr>
      <w:rFonts w:asciiTheme="minorHAnsi" w:hAnsiTheme="minorHAnsi" w:cstheme="minorBidi"/>
    </w:rPr>
  </w:style>
  <w:style w:type="character" w:customStyle="1" w:styleId="Heading1Char">
    <w:name w:val="Heading 1 Char"/>
    <w:basedOn w:val="DefaultParagraphFont"/>
    <w:link w:val="Heading1"/>
    <w:rsid w:val="00842E1D"/>
    <w:rPr>
      <w:rFonts w:ascii="Arial" w:eastAsia="Times New Roman" w:hAnsi="Arial" w:cs="Times New Roman"/>
      <w:b/>
      <w:sz w:val="20"/>
      <w:szCs w:val="20"/>
    </w:rPr>
  </w:style>
  <w:style w:type="paragraph" w:styleId="BodyTextIndent2">
    <w:name w:val="Body Text Indent 2"/>
    <w:basedOn w:val="Normal"/>
    <w:link w:val="BodyTextIndent2Char"/>
    <w:rsid w:val="00842E1D"/>
    <w:pPr>
      <w:ind w:left="2160"/>
    </w:pPr>
    <w:rPr>
      <w:rFonts w:ascii="Arial" w:eastAsia="Times New Roman" w:hAnsi="Arial"/>
      <w:sz w:val="20"/>
      <w:szCs w:val="20"/>
    </w:rPr>
  </w:style>
  <w:style w:type="character" w:customStyle="1" w:styleId="BodyTextIndent2Char">
    <w:name w:val="Body Text Indent 2 Char"/>
    <w:basedOn w:val="DefaultParagraphFont"/>
    <w:link w:val="BodyTextIndent2"/>
    <w:rsid w:val="00842E1D"/>
    <w:rPr>
      <w:rFonts w:ascii="Arial" w:eastAsia="Times New Roman" w:hAnsi="Arial" w:cs="Times New Roman"/>
      <w:sz w:val="20"/>
      <w:szCs w:val="20"/>
    </w:rPr>
  </w:style>
  <w:style w:type="paragraph" w:styleId="BodyTextIndent">
    <w:name w:val="Body Text Indent"/>
    <w:basedOn w:val="Normal"/>
    <w:link w:val="BodyTextIndentChar"/>
    <w:rsid w:val="00842E1D"/>
    <w:pPr>
      <w:tabs>
        <w:tab w:val="left" w:pos="2160"/>
      </w:tabs>
      <w:ind w:left="2160" w:hanging="2160"/>
    </w:pPr>
    <w:rPr>
      <w:rFonts w:ascii="Arial" w:eastAsia="Times New Roman" w:hAnsi="Arial"/>
      <w:bCs/>
      <w:sz w:val="20"/>
      <w:szCs w:val="20"/>
    </w:rPr>
  </w:style>
  <w:style w:type="character" w:customStyle="1" w:styleId="BodyTextIndentChar">
    <w:name w:val="Body Text Indent Char"/>
    <w:basedOn w:val="DefaultParagraphFont"/>
    <w:link w:val="BodyTextIndent"/>
    <w:rsid w:val="00842E1D"/>
    <w:rPr>
      <w:rFonts w:ascii="Arial" w:eastAsia="Times New Roman" w:hAnsi="Arial" w:cs="Times New Roman"/>
      <w:bCs/>
      <w:sz w:val="20"/>
      <w:szCs w:val="20"/>
    </w:rPr>
  </w:style>
  <w:style w:type="paragraph" w:styleId="Title">
    <w:name w:val="Title"/>
    <w:basedOn w:val="Normal"/>
    <w:link w:val="TitleChar"/>
    <w:qFormat/>
    <w:rsid w:val="00842E1D"/>
    <w:pPr>
      <w:jc w:val="center"/>
    </w:pPr>
    <w:rPr>
      <w:rFonts w:ascii="Arial" w:eastAsia="Times New Roman" w:hAnsi="Arial"/>
      <w:b/>
      <w:sz w:val="20"/>
      <w:szCs w:val="20"/>
    </w:rPr>
  </w:style>
  <w:style w:type="character" w:customStyle="1" w:styleId="TitleChar">
    <w:name w:val="Title Char"/>
    <w:basedOn w:val="DefaultParagraphFont"/>
    <w:link w:val="Title"/>
    <w:rsid w:val="00842E1D"/>
    <w:rPr>
      <w:rFonts w:ascii="Arial" w:eastAsia="Times New Roman" w:hAnsi="Arial" w:cs="Times New Roman"/>
      <w:b/>
      <w:sz w:val="20"/>
      <w:szCs w:val="20"/>
    </w:rPr>
  </w:style>
  <w:style w:type="character" w:customStyle="1" w:styleId="Heading5Char">
    <w:name w:val="Heading 5 Char"/>
    <w:basedOn w:val="DefaultParagraphFont"/>
    <w:link w:val="Heading5"/>
    <w:uiPriority w:val="9"/>
    <w:semiHidden/>
    <w:rsid w:val="005E5D0F"/>
    <w:rPr>
      <w:rFonts w:asciiTheme="majorHAnsi" w:eastAsiaTheme="majorEastAsia" w:hAnsiTheme="majorHAnsi" w:cstheme="majorBidi"/>
      <w:color w:val="2E74B5" w:themeColor="accent1" w:themeShade="BF"/>
    </w:rPr>
  </w:style>
  <w:style w:type="paragraph" w:styleId="Header">
    <w:name w:val="header"/>
    <w:basedOn w:val="Normal"/>
    <w:link w:val="HeaderChar"/>
    <w:semiHidden/>
    <w:rsid w:val="005E5D0F"/>
    <w:pPr>
      <w:tabs>
        <w:tab w:val="center" w:pos="4320"/>
        <w:tab w:val="right" w:pos="8640"/>
      </w:tabs>
    </w:pPr>
    <w:rPr>
      <w:rFonts w:eastAsia="Times New Roman"/>
      <w:sz w:val="20"/>
      <w:szCs w:val="20"/>
    </w:rPr>
  </w:style>
  <w:style w:type="character" w:customStyle="1" w:styleId="HeaderChar">
    <w:name w:val="Header Char"/>
    <w:basedOn w:val="DefaultParagraphFont"/>
    <w:link w:val="Header"/>
    <w:semiHidden/>
    <w:rsid w:val="005E5D0F"/>
    <w:rPr>
      <w:rFonts w:ascii="Times New Roman" w:eastAsia="Times New Roman" w:hAnsi="Times New Roman" w:cs="Times New Roman"/>
      <w:sz w:val="20"/>
      <w:szCs w:val="20"/>
    </w:rPr>
  </w:style>
  <w:style w:type="paragraph" w:customStyle="1" w:styleId="t19">
    <w:name w:val="t19"/>
    <w:basedOn w:val="Normal"/>
    <w:rsid w:val="005E5D0F"/>
    <w:pPr>
      <w:widowControl w:val="0"/>
      <w:autoSpaceDE w:val="0"/>
      <w:autoSpaceDN w:val="0"/>
      <w:adjustRightInd w:val="0"/>
      <w:spacing w:line="280" w:lineRule="atLeast"/>
    </w:pPr>
    <w:rPr>
      <w:rFonts w:eastAsia="Times New Roman"/>
      <w:sz w:val="20"/>
    </w:rPr>
  </w:style>
  <w:style w:type="paragraph" w:styleId="PlainText">
    <w:name w:val="Plain Text"/>
    <w:basedOn w:val="Normal"/>
    <w:link w:val="PlainTextChar"/>
    <w:semiHidden/>
    <w:rsid w:val="005E5D0F"/>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E5D0F"/>
    <w:rPr>
      <w:rFonts w:ascii="Courier New" w:eastAsia="Times New Roman" w:hAnsi="Courier New" w:cs="Courier New"/>
      <w:sz w:val="20"/>
      <w:szCs w:val="20"/>
    </w:rPr>
  </w:style>
  <w:style w:type="paragraph" w:customStyle="1" w:styleId="p3">
    <w:name w:val="p3"/>
    <w:basedOn w:val="Normal"/>
    <w:rsid w:val="00B361A6"/>
    <w:pPr>
      <w:widowControl w:val="0"/>
      <w:tabs>
        <w:tab w:val="left" w:pos="360"/>
      </w:tabs>
      <w:autoSpaceDE w:val="0"/>
      <w:autoSpaceDN w:val="0"/>
      <w:adjustRightInd w:val="0"/>
      <w:spacing w:line="240" w:lineRule="atLeast"/>
      <w:ind w:left="88" w:hanging="432"/>
    </w:pPr>
    <w:rPr>
      <w:rFonts w:eastAsia="Times New Roman"/>
      <w:sz w:val="20"/>
    </w:rPr>
  </w:style>
  <w:style w:type="character" w:customStyle="1" w:styleId="name">
    <w:name w:val="name"/>
    <w:basedOn w:val="DefaultParagraphFont"/>
    <w:rsid w:val="00CA2F76"/>
  </w:style>
  <w:style w:type="character" w:customStyle="1" w:styleId="ellipsible">
    <w:name w:val="ellipsible"/>
    <w:basedOn w:val="DefaultParagraphFont"/>
    <w:rsid w:val="00A734EF"/>
  </w:style>
  <w:style w:type="character" w:customStyle="1" w:styleId="Heading2Char">
    <w:name w:val="Heading 2 Char"/>
    <w:basedOn w:val="DefaultParagraphFont"/>
    <w:link w:val="Heading2"/>
    <w:uiPriority w:val="9"/>
    <w:semiHidden/>
    <w:rsid w:val="00A734E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5167">
      <w:bodyDiv w:val="1"/>
      <w:marLeft w:val="0"/>
      <w:marRight w:val="0"/>
      <w:marTop w:val="0"/>
      <w:marBottom w:val="0"/>
      <w:divBdr>
        <w:top w:val="none" w:sz="0" w:space="0" w:color="auto"/>
        <w:left w:val="none" w:sz="0" w:space="0" w:color="auto"/>
        <w:bottom w:val="none" w:sz="0" w:space="0" w:color="auto"/>
        <w:right w:val="none" w:sz="0" w:space="0" w:color="auto"/>
      </w:divBdr>
    </w:div>
    <w:div w:id="391513629">
      <w:bodyDiv w:val="1"/>
      <w:marLeft w:val="0"/>
      <w:marRight w:val="0"/>
      <w:marTop w:val="0"/>
      <w:marBottom w:val="0"/>
      <w:divBdr>
        <w:top w:val="none" w:sz="0" w:space="0" w:color="auto"/>
        <w:left w:val="none" w:sz="0" w:space="0" w:color="auto"/>
        <w:bottom w:val="none" w:sz="0" w:space="0" w:color="auto"/>
        <w:right w:val="none" w:sz="0" w:space="0" w:color="auto"/>
      </w:divBdr>
    </w:div>
    <w:div w:id="517430894">
      <w:bodyDiv w:val="1"/>
      <w:marLeft w:val="0"/>
      <w:marRight w:val="0"/>
      <w:marTop w:val="0"/>
      <w:marBottom w:val="0"/>
      <w:divBdr>
        <w:top w:val="none" w:sz="0" w:space="0" w:color="auto"/>
        <w:left w:val="none" w:sz="0" w:space="0" w:color="auto"/>
        <w:bottom w:val="none" w:sz="0" w:space="0" w:color="auto"/>
        <w:right w:val="none" w:sz="0" w:space="0" w:color="auto"/>
      </w:divBdr>
    </w:div>
    <w:div w:id="643126634">
      <w:bodyDiv w:val="1"/>
      <w:marLeft w:val="0"/>
      <w:marRight w:val="0"/>
      <w:marTop w:val="0"/>
      <w:marBottom w:val="0"/>
      <w:divBdr>
        <w:top w:val="none" w:sz="0" w:space="0" w:color="auto"/>
        <w:left w:val="none" w:sz="0" w:space="0" w:color="auto"/>
        <w:bottom w:val="none" w:sz="0" w:space="0" w:color="auto"/>
        <w:right w:val="none" w:sz="0" w:space="0" w:color="auto"/>
      </w:divBdr>
    </w:div>
    <w:div w:id="1100370060">
      <w:bodyDiv w:val="1"/>
      <w:marLeft w:val="0"/>
      <w:marRight w:val="0"/>
      <w:marTop w:val="0"/>
      <w:marBottom w:val="0"/>
      <w:divBdr>
        <w:top w:val="none" w:sz="0" w:space="0" w:color="auto"/>
        <w:left w:val="none" w:sz="0" w:space="0" w:color="auto"/>
        <w:bottom w:val="none" w:sz="0" w:space="0" w:color="auto"/>
        <w:right w:val="none" w:sz="0" w:space="0" w:color="auto"/>
      </w:divBdr>
    </w:div>
    <w:div w:id="1559171055">
      <w:bodyDiv w:val="1"/>
      <w:marLeft w:val="0"/>
      <w:marRight w:val="0"/>
      <w:marTop w:val="0"/>
      <w:marBottom w:val="0"/>
      <w:divBdr>
        <w:top w:val="none" w:sz="0" w:space="0" w:color="auto"/>
        <w:left w:val="none" w:sz="0" w:space="0" w:color="auto"/>
        <w:bottom w:val="none" w:sz="0" w:space="0" w:color="auto"/>
        <w:right w:val="none" w:sz="0" w:space="0" w:color="auto"/>
      </w:divBdr>
    </w:div>
    <w:div w:id="1587642210">
      <w:bodyDiv w:val="1"/>
      <w:marLeft w:val="0"/>
      <w:marRight w:val="0"/>
      <w:marTop w:val="0"/>
      <w:marBottom w:val="0"/>
      <w:divBdr>
        <w:top w:val="none" w:sz="0" w:space="0" w:color="auto"/>
        <w:left w:val="none" w:sz="0" w:space="0" w:color="auto"/>
        <w:bottom w:val="none" w:sz="0" w:space="0" w:color="auto"/>
        <w:right w:val="none" w:sz="0" w:space="0" w:color="auto"/>
      </w:divBdr>
    </w:div>
    <w:div w:id="1842315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CCP</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Yancey Lucero</dc:creator>
  <cp:keywords/>
  <dc:description/>
  <cp:lastModifiedBy>Peter Margolis</cp:lastModifiedBy>
  <cp:revision>2</cp:revision>
  <cp:lastPrinted>2017-08-28T16:49:00Z</cp:lastPrinted>
  <dcterms:created xsi:type="dcterms:W3CDTF">2018-10-26T18:34:00Z</dcterms:created>
  <dcterms:modified xsi:type="dcterms:W3CDTF">2018-10-26T18:34:00Z</dcterms:modified>
</cp:coreProperties>
</file>