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7560A" w14:textId="7DDF4D30" w:rsidR="004718B1" w:rsidRPr="00D22CA1" w:rsidRDefault="00EF7D1F" w:rsidP="008E0D87">
      <w:pPr>
        <w:spacing w:after="120"/>
        <w:jc w:val="center"/>
        <w:rPr>
          <w:b/>
          <w:sz w:val="20"/>
          <w:szCs w:val="20"/>
        </w:rPr>
      </w:pPr>
      <w:r w:rsidRPr="00D22CA1">
        <w:rPr>
          <w:b/>
          <w:sz w:val="20"/>
          <w:szCs w:val="20"/>
        </w:rPr>
        <w:t>FNMT 01</w:t>
      </w:r>
      <w:r w:rsidR="000A465D">
        <w:rPr>
          <w:b/>
          <w:sz w:val="20"/>
          <w:szCs w:val="20"/>
        </w:rPr>
        <w:t>7</w:t>
      </w:r>
      <w:r w:rsidR="00FE2A87">
        <w:rPr>
          <w:b/>
          <w:sz w:val="20"/>
          <w:szCs w:val="20"/>
        </w:rPr>
        <w:t xml:space="preserve"> –Section </w:t>
      </w:r>
      <w:r w:rsidR="000A465D">
        <w:rPr>
          <w:b/>
          <w:sz w:val="20"/>
          <w:szCs w:val="20"/>
        </w:rPr>
        <w:t>067</w:t>
      </w:r>
    </w:p>
    <w:p w14:paraId="5BCC8A48" w14:textId="62AA617B" w:rsidR="004718B1" w:rsidRPr="00D22CA1" w:rsidRDefault="000A465D" w:rsidP="008E0D87">
      <w:pPr>
        <w:spacing w:after="120"/>
        <w:jc w:val="center"/>
        <w:rPr>
          <w:b/>
          <w:sz w:val="20"/>
          <w:szCs w:val="20"/>
        </w:rPr>
      </w:pPr>
      <w:r>
        <w:rPr>
          <w:b/>
          <w:sz w:val="20"/>
          <w:szCs w:val="20"/>
        </w:rPr>
        <w:t>ELEMENTARY ALGEBRA</w:t>
      </w:r>
    </w:p>
    <w:p w14:paraId="50E1E564" w14:textId="2A0BA33D" w:rsidR="004718B1" w:rsidRPr="00D22CA1" w:rsidRDefault="005E7850" w:rsidP="008E0D87">
      <w:pPr>
        <w:spacing w:after="120"/>
        <w:jc w:val="center"/>
        <w:rPr>
          <w:sz w:val="20"/>
          <w:szCs w:val="20"/>
        </w:rPr>
      </w:pPr>
      <w:r w:rsidRPr="00D22CA1">
        <w:rPr>
          <w:sz w:val="20"/>
          <w:szCs w:val="20"/>
        </w:rPr>
        <w:t>Community College of Philadelphia</w:t>
      </w:r>
    </w:p>
    <w:p w14:paraId="79814DA3" w14:textId="77777777" w:rsidR="00FB1788" w:rsidRPr="00D22CA1" w:rsidRDefault="00FB1788" w:rsidP="00FB1788">
      <w:pPr>
        <w:pStyle w:val="ListParagraph"/>
        <w:ind w:left="0"/>
        <w:rPr>
          <w:rFonts w:ascii="Cambria" w:hAnsi="Cambria"/>
          <w:sz w:val="20"/>
          <w:szCs w:val="20"/>
        </w:rPr>
      </w:pPr>
      <w:r w:rsidRPr="00D22CA1">
        <w:rPr>
          <w:rFonts w:ascii="Cambria" w:hAnsi="Cambria"/>
          <w:b/>
          <w:sz w:val="20"/>
          <w:szCs w:val="20"/>
        </w:rPr>
        <w:t xml:space="preserve">Instructor: </w:t>
      </w:r>
      <w:r w:rsidRPr="00D22CA1">
        <w:rPr>
          <w:rFonts w:ascii="Cambria" w:hAnsi="Cambria"/>
          <w:sz w:val="20"/>
          <w:szCs w:val="20"/>
        </w:rPr>
        <w:tab/>
        <w:t>Abbey Auxter, Ph.D.</w:t>
      </w:r>
    </w:p>
    <w:p w14:paraId="708C5F25" w14:textId="77777777" w:rsidR="00FB1788" w:rsidRPr="00D22CA1" w:rsidRDefault="00FB1788" w:rsidP="00FB1788">
      <w:pPr>
        <w:pStyle w:val="ListParagraph"/>
        <w:ind w:left="0"/>
        <w:rPr>
          <w:rFonts w:ascii="Cambria" w:hAnsi="Cambria"/>
          <w:sz w:val="20"/>
          <w:szCs w:val="20"/>
        </w:rPr>
      </w:pPr>
      <w:r w:rsidRPr="00D22CA1">
        <w:rPr>
          <w:rFonts w:ascii="Cambria" w:hAnsi="Cambria"/>
          <w:b/>
          <w:sz w:val="20"/>
          <w:szCs w:val="20"/>
        </w:rPr>
        <w:t xml:space="preserve">E-mail: </w:t>
      </w:r>
      <w:r w:rsidRPr="00D22CA1">
        <w:rPr>
          <w:rFonts w:ascii="Cambria" w:hAnsi="Cambria"/>
          <w:b/>
          <w:sz w:val="20"/>
          <w:szCs w:val="20"/>
        </w:rPr>
        <w:tab/>
      </w:r>
      <w:r w:rsidRPr="00D22CA1">
        <w:rPr>
          <w:rFonts w:ascii="Cambria" w:hAnsi="Cambria"/>
          <w:sz w:val="20"/>
          <w:szCs w:val="20"/>
        </w:rPr>
        <w:tab/>
        <w:t>aauxter@ccp.edu</w:t>
      </w:r>
    </w:p>
    <w:p w14:paraId="542B153D" w14:textId="3F8B8876" w:rsidR="00FB1788" w:rsidRPr="00D22CA1" w:rsidRDefault="00FB1788" w:rsidP="00FB1788">
      <w:pPr>
        <w:pStyle w:val="ListParagraph"/>
        <w:ind w:left="0"/>
        <w:rPr>
          <w:rFonts w:ascii="Cambria" w:hAnsi="Cambria"/>
          <w:sz w:val="20"/>
          <w:szCs w:val="20"/>
        </w:rPr>
      </w:pPr>
      <w:r w:rsidRPr="00D22CA1">
        <w:rPr>
          <w:rFonts w:ascii="Cambria" w:hAnsi="Cambria"/>
          <w:b/>
          <w:sz w:val="20"/>
          <w:szCs w:val="20"/>
        </w:rPr>
        <w:t xml:space="preserve">Office: </w:t>
      </w:r>
      <w:r w:rsidRPr="00D22CA1">
        <w:rPr>
          <w:rFonts w:ascii="Cambria" w:hAnsi="Cambria"/>
          <w:b/>
          <w:sz w:val="20"/>
          <w:szCs w:val="20"/>
        </w:rPr>
        <w:tab/>
      </w:r>
      <w:r w:rsidRPr="00D22CA1">
        <w:rPr>
          <w:rFonts w:ascii="Cambria" w:hAnsi="Cambria"/>
          <w:sz w:val="20"/>
          <w:szCs w:val="20"/>
        </w:rPr>
        <w:tab/>
      </w:r>
      <w:proofErr w:type="spellStart"/>
      <w:r w:rsidR="00EF7D1F" w:rsidRPr="00D22CA1">
        <w:rPr>
          <w:rFonts w:ascii="Cambria" w:hAnsi="Cambria"/>
          <w:sz w:val="20"/>
          <w:szCs w:val="20"/>
        </w:rPr>
        <w:t>Bonnel</w:t>
      </w:r>
      <w:proofErr w:type="spellEnd"/>
      <w:r w:rsidR="00EF7D1F" w:rsidRPr="00D22CA1">
        <w:rPr>
          <w:rFonts w:ascii="Cambria" w:hAnsi="Cambria"/>
          <w:sz w:val="20"/>
          <w:szCs w:val="20"/>
        </w:rPr>
        <w:t xml:space="preserve"> Building B2-14</w:t>
      </w:r>
    </w:p>
    <w:p w14:paraId="13DA964F" w14:textId="6FFFC62D" w:rsidR="00FB1788" w:rsidRPr="00D22CA1" w:rsidRDefault="00FB1788" w:rsidP="00FB1788">
      <w:pPr>
        <w:pStyle w:val="ListParagraph"/>
        <w:ind w:left="0"/>
        <w:rPr>
          <w:rFonts w:ascii="Cambria" w:hAnsi="Cambria"/>
          <w:sz w:val="20"/>
        </w:rPr>
      </w:pPr>
      <w:r w:rsidRPr="00D22CA1">
        <w:rPr>
          <w:rFonts w:ascii="Cambria" w:hAnsi="Cambria"/>
          <w:b/>
          <w:sz w:val="20"/>
        </w:rPr>
        <w:t>Office Hours:</w:t>
      </w:r>
      <w:r w:rsidRPr="00D22CA1">
        <w:rPr>
          <w:rFonts w:ascii="Cambria" w:hAnsi="Cambria"/>
          <w:sz w:val="20"/>
        </w:rPr>
        <w:t xml:space="preserve"> </w:t>
      </w:r>
      <w:r w:rsidRPr="00D22CA1">
        <w:rPr>
          <w:rFonts w:ascii="Cambria" w:hAnsi="Cambria"/>
          <w:sz w:val="20"/>
        </w:rPr>
        <w:tab/>
      </w:r>
      <w:r w:rsidR="00924B2F">
        <w:rPr>
          <w:rFonts w:ascii="Cambria" w:hAnsi="Cambria"/>
          <w:sz w:val="20"/>
        </w:rPr>
        <w:t>MW 11:30</w:t>
      </w:r>
      <w:r w:rsidR="00EF7D1F" w:rsidRPr="00D22CA1">
        <w:rPr>
          <w:rFonts w:ascii="Cambria" w:hAnsi="Cambria"/>
          <w:sz w:val="20"/>
        </w:rPr>
        <w:t xml:space="preserve"> – </w:t>
      </w:r>
      <w:r w:rsidR="00924B2F">
        <w:rPr>
          <w:rFonts w:ascii="Cambria" w:hAnsi="Cambria"/>
          <w:sz w:val="20"/>
        </w:rPr>
        <w:t>1</w:t>
      </w:r>
      <w:r w:rsidR="00FE2A87">
        <w:rPr>
          <w:rFonts w:ascii="Cambria" w:hAnsi="Cambria"/>
          <w:sz w:val="20"/>
        </w:rPr>
        <w:t>:00 pm</w:t>
      </w:r>
      <w:r w:rsidR="00B761D7" w:rsidRPr="00D22CA1">
        <w:rPr>
          <w:rFonts w:ascii="Cambria" w:hAnsi="Cambria"/>
          <w:sz w:val="20"/>
        </w:rPr>
        <w:t xml:space="preserve">, </w:t>
      </w:r>
      <w:r w:rsidR="00FE2A87">
        <w:rPr>
          <w:rFonts w:ascii="Cambria" w:hAnsi="Cambria"/>
          <w:sz w:val="20"/>
        </w:rPr>
        <w:t>T</w:t>
      </w:r>
      <w:r w:rsidR="00EF7D1F" w:rsidRPr="00D22CA1">
        <w:rPr>
          <w:rFonts w:ascii="Cambria" w:hAnsi="Cambria"/>
          <w:sz w:val="20"/>
        </w:rPr>
        <w:t xml:space="preserve">R </w:t>
      </w:r>
      <w:r w:rsidR="00FE2A87">
        <w:rPr>
          <w:rFonts w:ascii="Cambria" w:hAnsi="Cambria"/>
          <w:sz w:val="20"/>
        </w:rPr>
        <w:t>9:00 – 9:30 am, R 11:15 – 12:45</w:t>
      </w:r>
      <w:r w:rsidR="00EF7D1F" w:rsidRPr="00D22CA1">
        <w:rPr>
          <w:rFonts w:ascii="Cambria" w:hAnsi="Cambria"/>
          <w:sz w:val="20"/>
        </w:rPr>
        <w:t xml:space="preserve"> pm</w:t>
      </w:r>
      <w:r w:rsidRPr="00D22CA1">
        <w:rPr>
          <w:rFonts w:ascii="Cambria" w:hAnsi="Cambria"/>
          <w:sz w:val="20"/>
        </w:rPr>
        <w:t>, or by appointment (email me)</w:t>
      </w:r>
    </w:p>
    <w:p w14:paraId="7A84462C" w14:textId="58427FD6" w:rsidR="00FA6C6D" w:rsidRPr="00D22CA1" w:rsidRDefault="00FA6C6D" w:rsidP="00FA6C6D">
      <w:pPr>
        <w:pStyle w:val="ListParagraph"/>
        <w:ind w:left="0"/>
        <w:rPr>
          <w:sz w:val="20"/>
        </w:rPr>
      </w:pPr>
      <w:r w:rsidRPr="00924B2F">
        <w:rPr>
          <w:b/>
          <w:sz w:val="20"/>
        </w:rPr>
        <w:t>Class Hours:</w:t>
      </w:r>
      <w:r w:rsidR="00993C26" w:rsidRPr="00924B2F">
        <w:rPr>
          <w:sz w:val="20"/>
        </w:rPr>
        <w:t xml:space="preserve"> </w:t>
      </w:r>
      <w:r w:rsidR="00993C26" w:rsidRPr="00924B2F">
        <w:rPr>
          <w:sz w:val="20"/>
        </w:rPr>
        <w:tab/>
      </w:r>
      <w:r w:rsidR="00B761D7" w:rsidRPr="00924B2F">
        <w:rPr>
          <w:sz w:val="20"/>
        </w:rPr>
        <w:t>MWF</w:t>
      </w:r>
      <w:r w:rsidR="00993C26" w:rsidRPr="00924B2F">
        <w:rPr>
          <w:sz w:val="20"/>
        </w:rPr>
        <w:t xml:space="preserve"> </w:t>
      </w:r>
      <w:r w:rsidR="000A465D">
        <w:rPr>
          <w:sz w:val="20"/>
        </w:rPr>
        <w:t>10</w:t>
      </w:r>
      <w:r w:rsidR="00DC34AF" w:rsidRPr="00924B2F">
        <w:rPr>
          <w:sz w:val="20"/>
        </w:rPr>
        <w:t>:</w:t>
      </w:r>
      <w:r w:rsidR="000A465D">
        <w:rPr>
          <w:sz w:val="20"/>
        </w:rPr>
        <w:t>2</w:t>
      </w:r>
      <w:r w:rsidR="008B414F" w:rsidRPr="00924B2F">
        <w:rPr>
          <w:sz w:val="20"/>
        </w:rPr>
        <w:t>0 am</w:t>
      </w:r>
      <w:r w:rsidRPr="00924B2F">
        <w:rPr>
          <w:sz w:val="20"/>
        </w:rPr>
        <w:t xml:space="preserve"> – </w:t>
      </w:r>
      <w:r w:rsidR="000A465D">
        <w:rPr>
          <w:sz w:val="20"/>
        </w:rPr>
        <w:t>11</w:t>
      </w:r>
      <w:r w:rsidRPr="00924B2F">
        <w:rPr>
          <w:sz w:val="20"/>
        </w:rPr>
        <w:t>:</w:t>
      </w:r>
      <w:r w:rsidR="000A465D">
        <w:rPr>
          <w:sz w:val="20"/>
        </w:rPr>
        <w:t>2</w:t>
      </w:r>
      <w:r w:rsidR="00B761D7" w:rsidRPr="00924B2F">
        <w:rPr>
          <w:sz w:val="20"/>
        </w:rPr>
        <w:t>0</w:t>
      </w:r>
      <w:r w:rsidR="008B414F" w:rsidRPr="00924B2F">
        <w:rPr>
          <w:sz w:val="20"/>
        </w:rPr>
        <w:t xml:space="preserve"> </w:t>
      </w:r>
      <w:r w:rsidR="00B761D7" w:rsidRPr="00924B2F">
        <w:rPr>
          <w:sz w:val="20"/>
        </w:rPr>
        <w:t>a</w:t>
      </w:r>
      <w:r w:rsidRPr="00924B2F">
        <w:rPr>
          <w:sz w:val="20"/>
        </w:rPr>
        <w:t>m</w:t>
      </w:r>
    </w:p>
    <w:p w14:paraId="3F8501EB" w14:textId="2B9FEBB2" w:rsidR="00FA6C6D" w:rsidRPr="001973D0" w:rsidRDefault="00FA6C6D" w:rsidP="00FA6C6D">
      <w:pPr>
        <w:pStyle w:val="ListParagraph"/>
        <w:ind w:left="0"/>
        <w:rPr>
          <w:sz w:val="20"/>
        </w:rPr>
      </w:pPr>
      <w:r w:rsidRPr="00D22CA1">
        <w:rPr>
          <w:b/>
          <w:sz w:val="20"/>
        </w:rPr>
        <w:t>Class Location:</w:t>
      </w:r>
      <w:r w:rsidRPr="00D22CA1">
        <w:rPr>
          <w:sz w:val="20"/>
        </w:rPr>
        <w:t xml:space="preserve"> </w:t>
      </w:r>
      <w:r w:rsidRPr="00D22CA1">
        <w:rPr>
          <w:sz w:val="20"/>
        </w:rPr>
        <w:tab/>
      </w:r>
      <w:r w:rsidR="005249F4">
        <w:rPr>
          <w:sz w:val="20"/>
          <w:highlight w:val="yellow"/>
        </w:rPr>
        <w:t>S</w:t>
      </w:r>
      <w:r w:rsidR="00B761D7" w:rsidRPr="000A465D">
        <w:rPr>
          <w:sz w:val="20"/>
          <w:highlight w:val="yellow"/>
        </w:rPr>
        <w:t>2-1</w:t>
      </w:r>
      <w:r w:rsidR="005249F4" w:rsidRPr="005249F4">
        <w:rPr>
          <w:sz w:val="20"/>
          <w:highlight w:val="yellow"/>
        </w:rPr>
        <w:t>2B</w:t>
      </w:r>
    </w:p>
    <w:p w14:paraId="1534A60B" w14:textId="4E2F1215" w:rsidR="00FB1788" w:rsidRDefault="00924B2F" w:rsidP="00826A0A">
      <w:pPr>
        <w:spacing w:after="120"/>
        <w:rPr>
          <w:rFonts w:ascii="Cambria" w:eastAsia="Times New Roman" w:hAnsi="Cambria" w:cs="Times New Roman"/>
          <w:color w:val="000000"/>
          <w:sz w:val="20"/>
          <w:szCs w:val="20"/>
        </w:rPr>
      </w:pPr>
      <w:r>
        <w:rPr>
          <w:rFonts w:ascii="Cambria" w:hAnsi="Cambria"/>
          <w:b/>
          <w:sz w:val="20"/>
          <w:szCs w:val="20"/>
        </w:rPr>
        <w:t xml:space="preserve">Required </w:t>
      </w:r>
      <w:r w:rsidR="003E4AEA">
        <w:rPr>
          <w:rFonts w:ascii="Cambria" w:hAnsi="Cambria"/>
          <w:b/>
          <w:sz w:val="20"/>
          <w:szCs w:val="20"/>
        </w:rPr>
        <w:t xml:space="preserve">Course </w:t>
      </w:r>
      <w:r w:rsidR="00FB1788" w:rsidRPr="00A078E8">
        <w:rPr>
          <w:rFonts w:ascii="Cambria" w:hAnsi="Cambria"/>
          <w:b/>
          <w:sz w:val="20"/>
          <w:szCs w:val="20"/>
        </w:rPr>
        <w:t>Materials</w:t>
      </w:r>
      <w:r w:rsidR="00FB1788" w:rsidRPr="00A078E8">
        <w:rPr>
          <w:rFonts w:ascii="Cambria" w:hAnsi="Cambria"/>
          <w:sz w:val="20"/>
          <w:szCs w:val="20"/>
        </w:rPr>
        <w:t xml:space="preserve">: </w:t>
      </w:r>
      <w:r w:rsidR="00FB1788" w:rsidRPr="00A078E8">
        <w:rPr>
          <w:rFonts w:ascii="Cambria" w:eastAsia="Times New Roman" w:hAnsi="Cambria" w:cs="Times New Roman"/>
          <w:color w:val="000000"/>
          <w:sz w:val="20"/>
          <w:szCs w:val="20"/>
        </w:rPr>
        <w:t>Basic College Math ALEKS by Miller 2nd Edition (</w:t>
      </w:r>
      <w:r w:rsidR="00FB1788" w:rsidRPr="00924B2F">
        <w:rPr>
          <w:rFonts w:ascii="Cambria" w:eastAsia="Times New Roman" w:hAnsi="Cambria" w:cs="Times New Roman"/>
          <w:b/>
          <w:color w:val="000000"/>
          <w:sz w:val="20"/>
          <w:szCs w:val="20"/>
        </w:rPr>
        <w:t>Access code only</w:t>
      </w:r>
      <w:r w:rsidR="00FB1788" w:rsidRPr="00A078E8">
        <w:rPr>
          <w:rFonts w:ascii="Cambria" w:eastAsia="Times New Roman" w:hAnsi="Cambria" w:cs="Times New Roman"/>
          <w:color w:val="000000"/>
          <w:sz w:val="20"/>
          <w:szCs w:val="20"/>
        </w:rPr>
        <w:t>). ALEKS can be purchased from the bookstore o</w:t>
      </w:r>
      <w:bookmarkStart w:id="0" w:name="_GoBack"/>
      <w:bookmarkEnd w:id="0"/>
      <w:r w:rsidR="00FB1788" w:rsidRPr="00A078E8">
        <w:rPr>
          <w:rFonts w:ascii="Cambria" w:eastAsia="Times New Roman" w:hAnsi="Cambria" w:cs="Times New Roman"/>
          <w:color w:val="000000"/>
          <w:sz w:val="20"/>
          <w:szCs w:val="20"/>
        </w:rPr>
        <w:t>r online through ALEKS.com.</w:t>
      </w:r>
    </w:p>
    <w:p w14:paraId="005F500B" w14:textId="573CFFEB" w:rsidR="000A465D" w:rsidRPr="008B414F" w:rsidRDefault="000A465D" w:rsidP="000A465D">
      <w:pPr>
        <w:spacing w:before="120"/>
        <w:rPr>
          <w:rFonts w:cs="Verdana"/>
          <w:bCs/>
          <w:color w:val="1A1A1A"/>
          <w:sz w:val="20"/>
          <w:szCs w:val="20"/>
        </w:rPr>
      </w:pPr>
      <w:r w:rsidRPr="000A465D">
        <w:rPr>
          <w:b/>
          <w:sz w:val="20"/>
          <w:szCs w:val="20"/>
        </w:rPr>
        <w:t>Course Description:</w:t>
      </w:r>
      <w:r>
        <w:rPr>
          <w:sz w:val="20"/>
          <w:szCs w:val="20"/>
        </w:rPr>
        <w:t xml:space="preserve"> </w:t>
      </w:r>
      <w:r w:rsidRPr="008B414F">
        <w:rPr>
          <w:sz w:val="20"/>
          <w:szCs w:val="20"/>
        </w:rPr>
        <w:t xml:space="preserve">This basic Algebra course will introduce variables immediately.  Variables are letters that represent number values.  To this end, all types of number values will be incorporated into all the lessons so as to continue to reinforce operations with numbers.  Evaluation of algebraic expressions will be emphasized and </w:t>
      </w:r>
      <w:r w:rsidRPr="008B414F">
        <w:rPr>
          <w:b/>
          <w:sz w:val="20"/>
          <w:szCs w:val="20"/>
        </w:rPr>
        <w:t>no calculators will be used</w:t>
      </w:r>
      <w:r w:rsidRPr="008B414F">
        <w:rPr>
          <w:sz w:val="20"/>
          <w:szCs w:val="20"/>
        </w:rPr>
        <w:t xml:space="preserve"> in those evaluations. Correct mathematical format will be stressed and expected when working all problems, including class work/homework and exams.  Topics will be studied in depth with correct language and notation emphasized.</w:t>
      </w:r>
    </w:p>
    <w:p w14:paraId="638E74C9" w14:textId="77777777" w:rsidR="000A465D" w:rsidRPr="00433AC0" w:rsidRDefault="000A465D" w:rsidP="000A465D">
      <w:pPr>
        <w:spacing w:after="0"/>
        <w:rPr>
          <w:rFonts w:ascii="Times New Roman" w:eastAsia="Times New Roman" w:hAnsi="Times New Roman" w:cs="Times New Roman"/>
        </w:rPr>
      </w:pPr>
      <w:r w:rsidRPr="008B414F">
        <w:rPr>
          <w:rFonts w:ascii="Cambria" w:eastAsia="Times New Roman" w:hAnsi="Cambria" w:cs="Times New Roman"/>
          <w:b/>
          <w:bCs/>
          <w:color w:val="000000"/>
          <w:sz w:val="20"/>
          <w:szCs w:val="20"/>
        </w:rPr>
        <w:t>Course Level St</w:t>
      </w:r>
      <w:r w:rsidRPr="00433AC0">
        <w:rPr>
          <w:rFonts w:ascii="Cambria" w:eastAsia="Times New Roman" w:hAnsi="Cambria" w:cs="Times New Roman"/>
          <w:b/>
          <w:bCs/>
          <w:color w:val="000000"/>
          <w:sz w:val="20"/>
          <w:szCs w:val="20"/>
        </w:rPr>
        <w:t>udent Learning Outcomes:</w:t>
      </w:r>
      <w:r w:rsidRPr="00433AC0">
        <w:rPr>
          <w:rFonts w:ascii="Cambria" w:eastAsia="Times New Roman" w:hAnsi="Cambria" w:cs="Times New Roman"/>
          <w:color w:val="000000"/>
          <w:sz w:val="20"/>
          <w:szCs w:val="20"/>
        </w:rPr>
        <w:t xml:space="preserve"> </w:t>
      </w:r>
    </w:p>
    <w:p w14:paraId="6B23251A" w14:textId="77777777" w:rsidR="000A465D" w:rsidRPr="00433AC0" w:rsidRDefault="000A465D" w:rsidP="000A465D">
      <w:pPr>
        <w:spacing w:after="0"/>
        <w:rPr>
          <w:rFonts w:ascii="Times New Roman" w:eastAsia="Times New Roman" w:hAnsi="Times New Roman" w:cs="Times New Roman"/>
        </w:rPr>
      </w:pPr>
      <w:r w:rsidRPr="00433AC0">
        <w:rPr>
          <w:rFonts w:ascii="Cambria" w:eastAsia="Times New Roman" w:hAnsi="Cambria" w:cs="Times New Roman"/>
          <w:color w:val="000000"/>
          <w:sz w:val="20"/>
          <w:szCs w:val="20"/>
        </w:rPr>
        <w:t>Upon completion of this course students will be able to …</w:t>
      </w:r>
    </w:p>
    <w:p w14:paraId="3E5335C1" w14:textId="77777777" w:rsidR="000A465D" w:rsidRPr="008B414F" w:rsidRDefault="000A465D" w:rsidP="000A465D">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20"/>
          <w:szCs w:val="20"/>
        </w:rPr>
      </w:pPr>
      <w:r w:rsidRPr="008B414F">
        <w:rPr>
          <w:sz w:val="20"/>
          <w:szCs w:val="20"/>
        </w:rPr>
        <w:t>Master basic and complex arithmetic operations involving whole numbers, integers, decimals, fractions, and percent</w:t>
      </w:r>
    </w:p>
    <w:p w14:paraId="194208C1" w14:textId="77777777" w:rsidR="000A465D" w:rsidRPr="008B414F" w:rsidRDefault="000A465D" w:rsidP="000A465D">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20"/>
          <w:szCs w:val="20"/>
        </w:rPr>
      </w:pPr>
      <w:r w:rsidRPr="008B414F">
        <w:rPr>
          <w:sz w:val="20"/>
          <w:szCs w:val="20"/>
        </w:rPr>
        <w:t>Solve Linear Equations and Inequalities</w:t>
      </w:r>
    </w:p>
    <w:p w14:paraId="15568D36" w14:textId="77777777" w:rsidR="000A465D" w:rsidRPr="008B414F" w:rsidRDefault="000A465D" w:rsidP="000A465D">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20"/>
          <w:szCs w:val="20"/>
        </w:rPr>
      </w:pPr>
      <w:r w:rsidRPr="008B414F">
        <w:rPr>
          <w:sz w:val="20"/>
          <w:szCs w:val="20"/>
        </w:rPr>
        <w:t>Apply the rules of exponents</w:t>
      </w:r>
    </w:p>
    <w:p w14:paraId="347413D4" w14:textId="77777777" w:rsidR="000A465D" w:rsidRPr="008B414F" w:rsidRDefault="000A465D" w:rsidP="000A465D">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20"/>
          <w:szCs w:val="20"/>
        </w:rPr>
      </w:pPr>
      <w:r w:rsidRPr="008B414F">
        <w:rPr>
          <w:sz w:val="20"/>
          <w:szCs w:val="20"/>
        </w:rPr>
        <w:t>Classify add, subtract, multiply, and divide polynomials</w:t>
      </w:r>
    </w:p>
    <w:p w14:paraId="6429833B" w14:textId="77777777" w:rsidR="000A465D" w:rsidRPr="008B414F" w:rsidRDefault="000A465D" w:rsidP="000A465D">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sz w:val="20"/>
          <w:szCs w:val="20"/>
        </w:rPr>
      </w:pPr>
      <w:r w:rsidRPr="008B414F">
        <w:rPr>
          <w:sz w:val="20"/>
          <w:szCs w:val="20"/>
        </w:rPr>
        <w:t>Determine Greatest Common Factors and Lowest Common Multiple</w:t>
      </w:r>
    </w:p>
    <w:p w14:paraId="279C58C2" w14:textId="77777777" w:rsidR="000A465D" w:rsidRPr="008B414F" w:rsidRDefault="000A465D" w:rsidP="000A465D">
      <w:pPr>
        <w:widowControl w:val="0"/>
        <w:numPr>
          <w:ilvl w:val="0"/>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rPr>
      </w:pPr>
      <w:r w:rsidRPr="008B414F">
        <w:rPr>
          <w:sz w:val="20"/>
          <w:szCs w:val="20"/>
        </w:rPr>
        <w:t>Factor polynomials of degree 1 or 2</w:t>
      </w:r>
    </w:p>
    <w:p w14:paraId="41363161" w14:textId="0D2A7D2C" w:rsidR="00FB1788" w:rsidRPr="00A078E8" w:rsidRDefault="00FB1788" w:rsidP="00FB1788">
      <w:pPr>
        <w:jc w:val="both"/>
        <w:rPr>
          <w:rFonts w:ascii="Cambria" w:hAnsi="Cambria"/>
          <w:b/>
          <w:sz w:val="20"/>
          <w:szCs w:val="20"/>
          <w:u w:val="single"/>
          <w:lang w:val="x-none"/>
        </w:rPr>
      </w:pPr>
      <w:r w:rsidRPr="00A078E8">
        <w:rPr>
          <w:rFonts w:ascii="Cambria" w:hAnsi="Cambria"/>
          <w:b/>
          <w:sz w:val="20"/>
          <w:szCs w:val="20"/>
        </w:rPr>
        <w:t>No calculat</w:t>
      </w:r>
      <w:r w:rsidR="00A748BF">
        <w:rPr>
          <w:rFonts w:ascii="Cambria" w:hAnsi="Cambria"/>
          <w:b/>
          <w:sz w:val="20"/>
          <w:szCs w:val="20"/>
        </w:rPr>
        <w:t xml:space="preserve">ors </w:t>
      </w:r>
      <w:r w:rsidR="00924B2F">
        <w:rPr>
          <w:rFonts w:ascii="Cambria" w:hAnsi="Cambria"/>
          <w:b/>
          <w:sz w:val="20"/>
          <w:szCs w:val="20"/>
        </w:rPr>
        <w:t>may</w:t>
      </w:r>
      <w:r w:rsidR="00A748BF">
        <w:rPr>
          <w:rFonts w:ascii="Cambria" w:hAnsi="Cambria"/>
          <w:b/>
          <w:sz w:val="20"/>
          <w:szCs w:val="20"/>
        </w:rPr>
        <w:t xml:space="preserve"> be used inside or outside of class!</w:t>
      </w:r>
    </w:p>
    <w:p w14:paraId="5711382B" w14:textId="0F4DFB5B" w:rsidR="00FB1788" w:rsidRPr="00A078E8" w:rsidRDefault="00FB1788" w:rsidP="00FB1788">
      <w:pPr>
        <w:rPr>
          <w:rFonts w:ascii="Cambria" w:hAnsi="Cambria"/>
          <w:b/>
          <w:sz w:val="20"/>
          <w:szCs w:val="20"/>
        </w:rPr>
      </w:pPr>
      <w:r w:rsidRPr="00A078E8">
        <w:rPr>
          <w:rFonts w:ascii="Cambria" w:hAnsi="Cambria"/>
          <w:b/>
          <w:sz w:val="20"/>
          <w:szCs w:val="20"/>
        </w:rPr>
        <w:t xml:space="preserve">Grades: </w:t>
      </w:r>
      <w:r w:rsidRPr="00A078E8">
        <w:rPr>
          <w:rFonts w:ascii="Cambria" w:hAnsi="Cambria"/>
          <w:sz w:val="20"/>
          <w:szCs w:val="20"/>
        </w:rPr>
        <w:t>A</w:t>
      </w:r>
      <w:r w:rsidR="003E4AEA">
        <w:rPr>
          <w:rFonts w:ascii="Cambria" w:hAnsi="Cambria"/>
          <w:sz w:val="20"/>
          <w:szCs w:val="20"/>
        </w:rPr>
        <w:t>ttendance + A</w:t>
      </w:r>
      <w:r w:rsidRPr="00A078E8">
        <w:rPr>
          <w:rFonts w:ascii="Cambria" w:hAnsi="Cambria"/>
          <w:sz w:val="20"/>
          <w:szCs w:val="20"/>
        </w:rPr>
        <w:t xml:space="preserve">LEKS </w:t>
      </w:r>
      <w:r w:rsidR="003E4AEA">
        <w:rPr>
          <w:rFonts w:ascii="Cambria" w:hAnsi="Cambria"/>
          <w:sz w:val="20"/>
          <w:szCs w:val="20"/>
        </w:rPr>
        <w:t xml:space="preserve">Modules </w:t>
      </w:r>
      <w:r w:rsidR="00FE2A87">
        <w:rPr>
          <w:rFonts w:ascii="Cambria" w:hAnsi="Cambria"/>
          <w:sz w:val="20"/>
          <w:szCs w:val="20"/>
        </w:rPr>
        <w:t xml:space="preserve">+ Weekly Topic Goals </w:t>
      </w:r>
      <w:r w:rsidR="00A07C40">
        <w:rPr>
          <w:rFonts w:ascii="Cambria" w:hAnsi="Cambria"/>
          <w:sz w:val="20"/>
          <w:szCs w:val="20"/>
        </w:rPr>
        <w:t xml:space="preserve">+ </w:t>
      </w:r>
      <w:r w:rsidRPr="00A078E8">
        <w:rPr>
          <w:rFonts w:ascii="Cambria" w:hAnsi="Cambria"/>
          <w:sz w:val="20"/>
          <w:szCs w:val="20"/>
        </w:rPr>
        <w:t>Exams + Cumulative Final Exam</w:t>
      </w:r>
    </w:p>
    <w:p w14:paraId="4FC11E1C" w14:textId="4EAE27BA" w:rsidR="0006745A" w:rsidRDefault="00FB1788" w:rsidP="00FB1788">
      <w:pPr>
        <w:rPr>
          <w:rFonts w:ascii="Cambria" w:hAnsi="Cambria"/>
          <w:sz w:val="20"/>
          <w:szCs w:val="20"/>
        </w:rPr>
      </w:pPr>
      <w:r w:rsidRPr="00A078E8">
        <w:rPr>
          <w:rFonts w:ascii="Cambria" w:hAnsi="Cambria"/>
          <w:b/>
          <w:sz w:val="20"/>
          <w:szCs w:val="20"/>
        </w:rPr>
        <w:t>ALEKS</w:t>
      </w:r>
      <w:r>
        <w:rPr>
          <w:rFonts w:ascii="Cambria" w:hAnsi="Cambria"/>
          <w:b/>
          <w:sz w:val="20"/>
          <w:szCs w:val="20"/>
        </w:rPr>
        <w:t xml:space="preserve"> (</w:t>
      </w:r>
      <w:r w:rsidR="00924B2F">
        <w:rPr>
          <w:rFonts w:ascii="Cambria" w:hAnsi="Cambria"/>
          <w:b/>
          <w:sz w:val="20"/>
          <w:szCs w:val="20"/>
        </w:rPr>
        <w:t>Module Completion 2</w:t>
      </w:r>
      <w:r w:rsidR="009C5681">
        <w:rPr>
          <w:rFonts w:ascii="Cambria" w:hAnsi="Cambria"/>
          <w:b/>
          <w:sz w:val="20"/>
          <w:szCs w:val="20"/>
        </w:rPr>
        <w:t>0</w:t>
      </w:r>
      <w:r w:rsidRPr="00A078E8">
        <w:rPr>
          <w:rFonts w:ascii="Cambria" w:hAnsi="Cambria"/>
          <w:b/>
          <w:sz w:val="20"/>
          <w:szCs w:val="20"/>
        </w:rPr>
        <w:t>%</w:t>
      </w:r>
      <w:r w:rsidR="00C00D34">
        <w:rPr>
          <w:rFonts w:ascii="Cambria" w:hAnsi="Cambria"/>
          <w:b/>
          <w:sz w:val="20"/>
          <w:szCs w:val="20"/>
        </w:rPr>
        <w:t xml:space="preserve"> + </w:t>
      </w:r>
      <w:r w:rsidR="00924B2F">
        <w:rPr>
          <w:rFonts w:ascii="Cambria" w:hAnsi="Cambria"/>
          <w:b/>
          <w:sz w:val="20"/>
          <w:szCs w:val="20"/>
        </w:rPr>
        <w:t xml:space="preserve">Weekly Topics </w:t>
      </w:r>
      <w:r w:rsidR="00C00D34">
        <w:rPr>
          <w:rFonts w:ascii="Cambria" w:hAnsi="Cambria"/>
          <w:b/>
          <w:sz w:val="20"/>
          <w:szCs w:val="20"/>
        </w:rPr>
        <w:t>10</w:t>
      </w:r>
      <w:r w:rsidR="003670D0">
        <w:rPr>
          <w:rFonts w:ascii="Cambria" w:hAnsi="Cambria"/>
          <w:b/>
          <w:sz w:val="20"/>
          <w:szCs w:val="20"/>
        </w:rPr>
        <w:t>%</w:t>
      </w:r>
      <w:r w:rsidRPr="00A078E8">
        <w:rPr>
          <w:rFonts w:ascii="Cambria" w:hAnsi="Cambria"/>
          <w:b/>
          <w:sz w:val="20"/>
          <w:szCs w:val="20"/>
        </w:rPr>
        <w:t>)</w:t>
      </w:r>
      <w:r w:rsidRPr="00A078E8">
        <w:rPr>
          <w:rFonts w:ascii="Cambria" w:hAnsi="Cambria"/>
          <w:sz w:val="20"/>
          <w:szCs w:val="20"/>
        </w:rPr>
        <w:t xml:space="preserve">: We will be using ALEKS </w:t>
      </w:r>
      <w:r>
        <w:rPr>
          <w:rFonts w:ascii="Cambria" w:hAnsi="Cambria"/>
          <w:sz w:val="20"/>
          <w:szCs w:val="20"/>
        </w:rPr>
        <w:t xml:space="preserve">(an online Learning Management System) both </w:t>
      </w:r>
      <w:r w:rsidR="003670D0">
        <w:rPr>
          <w:rFonts w:ascii="Cambria" w:hAnsi="Cambria"/>
          <w:sz w:val="20"/>
          <w:szCs w:val="20"/>
        </w:rPr>
        <w:t>in</w:t>
      </w:r>
      <w:r w:rsidRPr="00A078E8">
        <w:rPr>
          <w:rFonts w:ascii="Cambria" w:hAnsi="Cambria"/>
          <w:sz w:val="20"/>
          <w:szCs w:val="20"/>
        </w:rPr>
        <w:t xml:space="preserve"> and out </w:t>
      </w:r>
      <w:r w:rsidR="003670D0">
        <w:rPr>
          <w:rFonts w:ascii="Cambria" w:hAnsi="Cambria"/>
          <w:sz w:val="20"/>
          <w:szCs w:val="20"/>
        </w:rPr>
        <w:t xml:space="preserve">of </w:t>
      </w:r>
      <w:r w:rsidRPr="00A078E8">
        <w:rPr>
          <w:rFonts w:ascii="Cambria" w:hAnsi="Cambria"/>
          <w:sz w:val="20"/>
          <w:szCs w:val="20"/>
        </w:rPr>
        <w:t xml:space="preserve">class. </w:t>
      </w:r>
    </w:p>
    <w:p w14:paraId="5D3404AC" w14:textId="5FF1ED43" w:rsidR="0006745A" w:rsidRDefault="00924B2F" w:rsidP="0006745A">
      <w:pPr>
        <w:rPr>
          <w:rFonts w:ascii="Cambria" w:hAnsi="Cambria"/>
          <w:sz w:val="20"/>
          <w:szCs w:val="20"/>
        </w:rPr>
      </w:pPr>
      <w:r>
        <w:rPr>
          <w:rFonts w:ascii="Cambria" w:hAnsi="Cambria"/>
          <w:sz w:val="20"/>
          <w:szCs w:val="20"/>
        </w:rPr>
        <w:t xml:space="preserve">Module Completion: </w:t>
      </w:r>
      <w:r w:rsidR="0006745A">
        <w:rPr>
          <w:rFonts w:ascii="Cambria" w:hAnsi="Cambria"/>
          <w:sz w:val="20"/>
          <w:szCs w:val="20"/>
        </w:rPr>
        <w:t xml:space="preserve">The course is set up as a series of </w:t>
      </w:r>
      <w:r w:rsidR="0006745A" w:rsidRPr="003670D0">
        <w:rPr>
          <w:rFonts w:ascii="Cambria" w:hAnsi="Cambria"/>
          <w:i/>
          <w:sz w:val="20"/>
          <w:szCs w:val="20"/>
        </w:rPr>
        <w:t>Modules</w:t>
      </w:r>
      <w:r w:rsidR="0006745A">
        <w:rPr>
          <w:rFonts w:ascii="Cambria" w:hAnsi="Cambria"/>
          <w:sz w:val="20"/>
          <w:szCs w:val="20"/>
        </w:rPr>
        <w:t xml:space="preserve">. Each Module has a set of </w:t>
      </w:r>
      <w:r w:rsidR="0006745A" w:rsidRPr="003670D0">
        <w:rPr>
          <w:rFonts w:ascii="Cambria" w:hAnsi="Cambria"/>
          <w:i/>
          <w:sz w:val="20"/>
          <w:szCs w:val="20"/>
        </w:rPr>
        <w:t>Topics</w:t>
      </w:r>
      <w:r w:rsidR="0006745A">
        <w:rPr>
          <w:rFonts w:ascii="Cambria" w:hAnsi="Cambria"/>
          <w:sz w:val="20"/>
          <w:szCs w:val="20"/>
        </w:rPr>
        <w:t xml:space="preserve"> that you must master before moving onto the next. You must reach a proficiency of 90% before the next Module will open for you. If you have not learned Module 1a, you will </w:t>
      </w:r>
      <w:r w:rsidR="003670D0">
        <w:rPr>
          <w:rFonts w:ascii="Cambria" w:hAnsi="Cambria"/>
          <w:sz w:val="20"/>
          <w:szCs w:val="20"/>
        </w:rPr>
        <w:t xml:space="preserve">not be successful completing the Topics in </w:t>
      </w:r>
      <w:r w:rsidR="0006745A">
        <w:rPr>
          <w:rFonts w:ascii="Cambria" w:hAnsi="Cambria"/>
          <w:sz w:val="20"/>
          <w:szCs w:val="20"/>
        </w:rPr>
        <w:t xml:space="preserve">Module 1b and so on. Therefore, it is in your best interest to LEARN the topics in </w:t>
      </w:r>
      <w:r w:rsidR="003670D0">
        <w:rPr>
          <w:rFonts w:ascii="Cambria" w:hAnsi="Cambria"/>
          <w:sz w:val="20"/>
          <w:szCs w:val="20"/>
        </w:rPr>
        <w:t>each</w:t>
      </w:r>
      <w:r w:rsidR="0006745A">
        <w:rPr>
          <w:rFonts w:ascii="Cambria" w:hAnsi="Cambria"/>
          <w:sz w:val="20"/>
          <w:szCs w:val="20"/>
        </w:rPr>
        <w:t xml:space="preserve"> Module before moving onto the next. </w:t>
      </w:r>
    </w:p>
    <w:p w14:paraId="5F2800A0" w14:textId="55F10214" w:rsidR="00924B2F" w:rsidRDefault="00924B2F" w:rsidP="0006745A">
      <w:pPr>
        <w:rPr>
          <w:rFonts w:ascii="Cambria" w:hAnsi="Cambria"/>
          <w:sz w:val="20"/>
          <w:szCs w:val="20"/>
        </w:rPr>
      </w:pPr>
      <w:r>
        <w:rPr>
          <w:rFonts w:ascii="Cambria" w:hAnsi="Cambria"/>
          <w:sz w:val="20"/>
          <w:szCs w:val="20"/>
        </w:rPr>
        <w:t>You can always go back to Modules/Topics you have passed and practice them. In fact, before each Exam, you will have to take a Knowledge Check in class that will help both you and I realize which topics need a second look. You can then go back and review the topics you need extra help on as opposed to studying everything all over again. This will also help you to achieve better grades on exams (win-win).</w:t>
      </w:r>
    </w:p>
    <w:p w14:paraId="39B5C52A" w14:textId="17E848B2" w:rsidR="0006745A" w:rsidRDefault="00924B2F" w:rsidP="0006745A">
      <w:pPr>
        <w:rPr>
          <w:rFonts w:ascii="Cambria" w:hAnsi="Cambria"/>
          <w:sz w:val="20"/>
          <w:szCs w:val="20"/>
        </w:rPr>
      </w:pPr>
      <w:r>
        <w:rPr>
          <w:rFonts w:ascii="Cambria" w:hAnsi="Cambria"/>
          <w:sz w:val="20"/>
          <w:szCs w:val="20"/>
        </w:rPr>
        <w:t xml:space="preserve">Weekly Topics: </w:t>
      </w:r>
      <w:r w:rsidR="003670D0">
        <w:rPr>
          <w:rFonts w:ascii="Cambria" w:hAnsi="Cambria"/>
          <w:sz w:val="20"/>
          <w:szCs w:val="20"/>
        </w:rPr>
        <w:t xml:space="preserve">The course is self-paced; however, </w:t>
      </w:r>
      <w:r w:rsidR="0006745A">
        <w:rPr>
          <w:rFonts w:ascii="Cambria" w:hAnsi="Cambria"/>
          <w:sz w:val="20"/>
          <w:szCs w:val="20"/>
        </w:rPr>
        <w:t>you do not want to move slowly one week and have to cram the next. That does not help you learn. Therefore,</w:t>
      </w:r>
      <w:r w:rsidR="0006745A" w:rsidRPr="0006745A">
        <w:rPr>
          <w:rFonts w:ascii="Cambria" w:hAnsi="Cambria"/>
          <w:sz w:val="20"/>
          <w:szCs w:val="20"/>
        </w:rPr>
        <w:t xml:space="preserve"> </w:t>
      </w:r>
      <w:r w:rsidR="0006745A">
        <w:rPr>
          <w:rFonts w:ascii="Cambria" w:hAnsi="Cambria"/>
          <w:sz w:val="20"/>
          <w:szCs w:val="20"/>
        </w:rPr>
        <w:t>you are expe</w:t>
      </w:r>
      <w:r w:rsidR="00A748BF">
        <w:rPr>
          <w:rFonts w:ascii="Cambria" w:hAnsi="Cambria"/>
          <w:sz w:val="20"/>
          <w:szCs w:val="20"/>
        </w:rPr>
        <w:t>cted to complete a minimum of 20</w:t>
      </w:r>
      <w:r w:rsidR="0006745A">
        <w:rPr>
          <w:rFonts w:ascii="Cambria" w:hAnsi="Cambria"/>
          <w:sz w:val="20"/>
          <w:szCs w:val="20"/>
        </w:rPr>
        <w:t xml:space="preserve"> topics per week (due Sunday night at 11:59 pm each w</w:t>
      </w:r>
      <w:r w:rsidR="00A748BF">
        <w:rPr>
          <w:rFonts w:ascii="Cambria" w:hAnsi="Cambria"/>
          <w:sz w:val="20"/>
          <w:szCs w:val="20"/>
        </w:rPr>
        <w:t>eek). If you complete at least 20</w:t>
      </w:r>
      <w:r w:rsidR="0006745A">
        <w:rPr>
          <w:rFonts w:ascii="Cambria" w:hAnsi="Cambria"/>
          <w:sz w:val="20"/>
          <w:szCs w:val="20"/>
        </w:rPr>
        <w:t xml:space="preserve"> topics in the week, </w:t>
      </w:r>
      <w:r w:rsidR="003E4AEA">
        <w:rPr>
          <w:rFonts w:ascii="Cambria" w:hAnsi="Cambria"/>
          <w:sz w:val="20"/>
          <w:szCs w:val="20"/>
        </w:rPr>
        <w:t xml:space="preserve">you </w:t>
      </w:r>
      <w:r w:rsidR="0006745A">
        <w:rPr>
          <w:rFonts w:ascii="Cambria" w:hAnsi="Cambria"/>
          <w:sz w:val="20"/>
          <w:szCs w:val="20"/>
        </w:rPr>
        <w:t>will receive 100% for that w</w:t>
      </w:r>
      <w:r w:rsidR="003E4AEA">
        <w:rPr>
          <w:rFonts w:ascii="Cambria" w:hAnsi="Cambria"/>
          <w:sz w:val="20"/>
          <w:szCs w:val="20"/>
        </w:rPr>
        <w:t>eek. If you comple</w:t>
      </w:r>
      <w:r w:rsidR="00A748BF">
        <w:rPr>
          <w:rFonts w:ascii="Cambria" w:hAnsi="Cambria"/>
          <w:sz w:val="20"/>
          <w:szCs w:val="20"/>
        </w:rPr>
        <w:t>te less than 20 topics (19 is less than 20</w:t>
      </w:r>
      <w:r w:rsidR="0006745A">
        <w:rPr>
          <w:rFonts w:ascii="Cambria" w:hAnsi="Cambria"/>
          <w:sz w:val="20"/>
          <w:szCs w:val="20"/>
        </w:rPr>
        <w:t>), you will receive 0% for that week.</w:t>
      </w:r>
      <w:r w:rsidR="00A748BF">
        <w:rPr>
          <w:rFonts w:ascii="Cambria" w:hAnsi="Cambria"/>
          <w:sz w:val="20"/>
          <w:szCs w:val="20"/>
        </w:rPr>
        <w:t xml:space="preserve"> Feel free to do more than 20</w:t>
      </w:r>
      <w:r w:rsidR="003670D0">
        <w:rPr>
          <w:rFonts w:ascii="Cambria" w:hAnsi="Cambria"/>
          <w:sz w:val="20"/>
          <w:szCs w:val="20"/>
        </w:rPr>
        <w:t xml:space="preserve">. </w:t>
      </w:r>
      <w:r>
        <w:rPr>
          <w:rFonts w:ascii="Cambria" w:hAnsi="Cambria"/>
          <w:sz w:val="20"/>
          <w:szCs w:val="20"/>
        </w:rPr>
        <w:t xml:space="preserve">Twenty topics </w:t>
      </w:r>
      <w:r w:rsidR="003670D0">
        <w:rPr>
          <w:rFonts w:ascii="Cambria" w:hAnsi="Cambria"/>
          <w:sz w:val="20"/>
          <w:szCs w:val="20"/>
        </w:rPr>
        <w:t xml:space="preserve">is a </w:t>
      </w:r>
      <w:r w:rsidR="003670D0" w:rsidRPr="003670D0">
        <w:rPr>
          <w:rFonts w:ascii="Cambria" w:hAnsi="Cambria"/>
          <w:sz w:val="20"/>
          <w:szCs w:val="20"/>
          <w:u w:val="single"/>
        </w:rPr>
        <w:t>MINIMUM</w:t>
      </w:r>
      <w:r w:rsidR="003670D0">
        <w:rPr>
          <w:rFonts w:ascii="Cambria" w:hAnsi="Cambria"/>
          <w:sz w:val="20"/>
          <w:szCs w:val="20"/>
        </w:rPr>
        <w:t xml:space="preserve"> to keep you from falling behind.</w:t>
      </w:r>
      <w:r w:rsidR="00961C9A">
        <w:rPr>
          <w:rFonts w:ascii="Cambria" w:hAnsi="Cambria"/>
          <w:sz w:val="20"/>
          <w:szCs w:val="20"/>
        </w:rPr>
        <w:t xml:space="preserve"> Although you can go back at any time to increase Module grades, Weekly Topic Goals are due each week and cannot be made up after the due date. These are separate grades.</w:t>
      </w:r>
    </w:p>
    <w:p w14:paraId="6BC0A1E3" w14:textId="02D25036" w:rsidR="00FB1788" w:rsidRDefault="00961C9A" w:rsidP="00FB1788">
      <w:pPr>
        <w:rPr>
          <w:rFonts w:ascii="Cambria" w:hAnsi="Cambria"/>
          <w:sz w:val="20"/>
          <w:szCs w:val="20"/>
        </w:rPr>
      </w:pPr>
      <w:r>
        <w:rPr>
          <w:rFonts w:ascii="Cambria" w:hAnsi="Cambria"/>
          <w:b/>
          <w:sz w:val="20"/>
          <w:szCs w:val="20"/>
        </w:rPr>
        <w:t xml:space="preserve">Exam (10% </w:t>
      </w:r>
      <m:oMath>
        <m:r>
          <m:rPr>
            <m:sty m:val="bi"/>
          </m:rPr>
          <w:rPr>
            <w:rFonts w:ascii="Cambria Math" w:hAnsi="Cambria Math"/>
            <w:sz w:val="20"/>
            <w:szCs w:val="20"/>
          </w:rPr>
          <m:t>×</m:t>
        </m:r>
      </m:oMath>
      <w:r w:rsidR="00FB1788" w:rsidRPr="00A078E8">
        <w:rPr>
          <w:rFonts w:ascii="Cambria" w:hAnsi="Cambria"/>
          <w:b/>
          <w:sz w:val="20"/>
          <w:szCs w:val="20"/>
        </w:rPr>
        <w:t xml:space="preserve"> 3 = 30%):</w:t>
      </w:r>
      <w:r w:rsidR="00FB1788" w:rsidRPr="00A078E8">
        <w:rPr>
          <w:rFonts w:ascii="Cambria" w:hAnsi="Cambria"/>
          <w:sz w:val="20"/>
          <w:szCs w:val="20"/>
        </w:rPr>
        <w:t xml:space="preserve"> After </w:t>
      </w:r>
      <w:r w:rsidR="005820E5">
        <w:rPr>
          <w:rFonts w:ascii="Cambria" w:hAnsi="Cambria"/>
          <w:sz w:val="20"/>
          <w:szCs w:val="20"/>
        </w:rPr>
        <w:t xml:space="preserve">each </w:t>
      </w:r>
      <w:r w:rsidR="003670D0">
        <w:rPr>
          <w:rFonts w:ascii="Cambria" w:hAnsi="Cambria"/>
          <w:sz w:val="20"/>
          <w:szCs w:val="20"/>
        </w:rPr>
        <w:t xml:space="preserve">Unit </w:t>
      </w:r>
      <w:r w:rsidR="009C5681" w:rsidRPr="008B030C">
        <w:rPr>
          <w:rFonts w:ascii="Cambria" w:hAnsi="Cambria"/>
          <w:i/>
          <w:sz w:val="20"/>
          <w:szCs w:val="20"/>
        </w:rPr>
        <w:t>1</w:t>
      </w:r>
      <w:r w:rsidR="000A465D">
        <w:rPr>
          <w:rFonts w:ascii="Cambria" w:hAnsi="Cambria"/>
          <w:i/>
          <w:sz w:val="20"/>
          <w:szCs w:val="20"/>
        </w:rPr>
        <w:t>d, 2g, and 3f</w:t>
      </w:r>
      <w:r w:rsidR="005820E5">
        <w:rPr>
          <w:rFonts w:ascii="Cambria" w:hAnsi="Cambria"/>
          <w:sz w:val="20"/>
          <w:szCs w:val="20"/>
        </w:rPr>
        <w:t xml:space="preserve"> </w:t>
      </w:r>
      <w:r w:rsidR="00FB1788" w:rsidRPr="00A078E8">
        <w:rPr>
          <w:rFonts w:ascii="Cambria" w:hAnsi="Cambria"/>
          <w:sz w:val="20"/>
          <w:szCs w:val="20"/>
        </w:rPr>
        <w:t xml:space="preserve">you will have an ungraded </w:t>
      </w:r>
      <w:r w:rsidR="005820E5">
        <w:rPr>
          <w:rFonts w:ascii="Cambria" w:hAnsi="Cambria"/>
          <w:sz w:val="20"/>
          <w:szCs w:val="20"/>
        </w:rPr>
        <w:t xml:space="preserve">Knowledge </w:t>
      </w:r>
      <w:r w:rsidR="00FB1788" w:rsidRPr="00A078E8">
        <w:rPr>
          <w:rFonts w:ascii="Cambria" w:hAnsi="Cambria"/>
          <w:sz w:val="20"/>
          <w:szCs w:val="20"/>
        </w:rPr>
        <w:t xml:space="preserve">Check in class to make sure you fully understand the material (without a calculator… so there is no sense </w:t>
      </w:r>
      <w:r w:rsidR="00FB1788">
        <w:rPr>
          <w:rFonts w:ascii="Cambria" w:hAnsi="Cambria"/>
          <w:sz w:val="20"/>
          <w:szCs w:val="20"/>
        </w:rPr>
        <w:t>in using a calculator at home. T</w:t>
      </w:r>
      <w:r w:rsidR="00FB1788" w:rsidRPr="00A078E8">
        <w:rPr>
          <w:rFonts w:ascii="Cambria" w:hAnsi="Cambria"/>
          <w:sz w:val="20"/>
          <w:szCs w:val="20"/>
        </w:rPr>
        <w:t xml:space="preserve">his </w:t>
      </w:r>
      <w:r w:rsidR="00FB1788" w:rsidRPr="00A078E8">
        <w:rPr>
          <w:rFonts w:ascii="Cambria" w:hAnsi="Cambria"/>
          <w:sz w:val="20"/>
          <w:szCs w:val="20"/>
        </w:rPr>
        <w:lastRenderedPageBreak/>
        <w:t xml:space="preserve">will catch you). </w:t>
      </w:r>
      <w:r w:rsidR="005820E5">
        <w:rPr>
          <w:rFonts w:ascii="Cambria" w:hAnsi="Cambria"/>
          <w:sz w:val="20"/>
          <w:szCs w:val="20"/>
        </w:rPr>
        <w:t xml:space="preserve">After you complete the Knowledge Check and go back and revisit any topics you need to, </w:t>
      </w:r>
      <w:r w:rsidR="00FB1788" w:rsidRPr="00A078E8">
        <w:rPr>
          <w:rFonts w:ascii="Cambria" w:hAnsi="Cambria"/>
          <w:sz w:val="20"/>
          <w:szCs w:val="20"/>
        </w:rPr>
        <w:t>you will take a</w:t>
      </w:r>
      <w:r w:rsidR="00A748BF">
        <w:rPr>
          <w:rFonts w:ascii="Cambria" w:hAnsi="Cambria"/>
          <w:sz w:val="20"/>
          <w:szCs w:val="20"/>
        </w:rPr>
        <w:t>n</w:t>
      </w:r>
      <w:r w:rsidR="00FB1788" w:rsidRPr="00A078E8">
        <w:rPr>
          <w:rFonts w:ascii="Cambria" w:hAnsi="Cambria"/>
          <w:sz w:val="20"/>
          <w:szCs w:val="20"/>
        </w:rPr>
        <w:t xml:space="preserve"> </w:t>
      </w:r>
      <w:r w:rsidR="005820E5">
        <w:rPr>
          <w:rFonts w:ascii="Cambria" w:hAnsi="Cambria"/>
          <w:sz w:val="20"/>
          <w:szCs w:val="20"/>
        </w:rPr>
        <w:t xml:space="preserve">Exam before moving onto the next </w:t>
      </w:r>
      <w:r w:rsidR="003670D0">
        <w:rPr>
          <w:rFonts w:ascii="Cambria" w:hAnsi="Cambria"/>
          <w:sz w:val="20"/>
          <w:szCs w:val="20"/>
        </w:rPr>
        <w:t>Unit</w:t>
      </w:r>
      <w:r w:rsidR="005820E5">
        <w:rPr>
          <w:rFonts w:ascii="Cambria" w:hAnsi="Cambria"/>
          <w:sz w:val="20"/>
          <w:szCs w:val="20"/>
        </w:rPr>
        <w:t>.</w:t>
      </w:r>
      <w:r w:rsidR="00FB1788">
        <w:rPr>
          <w:rFonts w:ascii="Cambria" w:hAnsi="Cambria"/>
          <w:sz w:val="20"/>
          <w:szCs w:val="20"/>
        </w:rPr>
        <w:t xml:space="preserve"> Although there is no</w:t>
      </w:r>
      <w:r w:rsidR="00FB1788" w:rsidRPr="00A078E8">
        <w:rPr>
          <w:rFonts w:ascii="Cambria" w:hAnsi="Cambria"/>
          <w:sz w:val="20"/>
          <w:szCs w:val="20"/>
        </w:rPr>
        <w:t xml:space="preserve"> set timeline, all 3 </w:t>
      </w:r>
      <w:r w:rsidR="00A07C40">
        <w:rPr>
          <w:rFonts w:ascii="Cambria" w:hAnsi="Cambria"/>
          <w:sz w:val="20"/>
          <w:szCs w:val="20"/>
        </w:rPr>
        <w:t>Exams</w:t>
      </w:r>
      <w:r w:rsidR="00FB1788" w:rsidRPr="00A078E8">
        <w:rPr>
          <w:rFonts w:ascii="Cambria" w:hAnsi="Cambria"/>
          <w:sz w:val="20"/>
          <w:szCs w:val="20"/>
        </w:rPr>
        <w:t xml:space="preserve"> must be completed prior to </w:t>
      </w:r>
      <w:r>
        <w:rPr>
          <w:rFonts w:ascii="Cambria" w:hAnsi="Cambria"/>
          <w:sz w:val="20"/>
          <w:szCs w:val="20"/>
        </w:rPr>
        <w:t>the deadline</w:t>
      </w:r>
      <w:r w:rsidR="00FB1788" w:rsidRPr="00A078E8">
        <w:rPr>
          <w:rFonts w:ascii="Cambria" w:hAnsi="Cambria"/>
          <w:sz w:val="20"/>
          <w:szCs w:val="20"/>
        </w:rPr>
        <w:t xml:space="preserve">. All </w:t>
      </w:r>
      <w:r w:rsidR="00A07C40">
        <w:rPr>
          <w:rFonts w:ascii="Cambria" w:hAnsi="Cambria"/>
          <w:sz w:val="20"/>
          <w:szCs w:val="20"/>
        </w:rPr>
        <w:t xml:space="preserve">Exams </w:t>
      </w:r>
      <w:r w:rsidR="00FB1788" w:rsidRPr="00A078E8">
        <w:rPr>
          <w:rFonts w:ascii="Cambria" w:hAnsi="Cambria"/>
          <w:sz w:val="20"/>
          <w:szCs w:val="20"/>
        </w:rPr>
        <w:t xml:space="preserve">must be taken individually and in class. </w:t>
      </w:r>
    </w:p>
    <w:p w14:paraId="5A5876B1" w14:textId="468C96F7" w:rsidR="0053270A" w:rsidRDefault="0053270A" w:rsidP="0053270A">
      <w:pPr>
        <w:rPr>
          <w:rFonts w:ascii="Cambria" w:hAnsi="Cambria"/>
          <w:sz w:val="20"/>
          <w:szCs w:val="20"/>
        </w:rPr>
      </w:pPr>
      <w:r>
        <w:rPr>
          <w:rFonts w:ascii="Cambria" w:hAnsi="Cambria"/>
          <w:b/>
          <w:sz w:val="20"/>
          <w:szCs w:val="20"/>
        </w:rPr>
        <w:t>Learning Lab (5%):</w:t>
      </w:r>
      <w:r>
        <w:rPr>
          <w:rFonts w:ascii="Cambria" w:hAnsi="Cambria"/>
          <w:sz w:val="20"/>
          <w:szCs w:val="20"/>
        </w:rPr>
        <w:t xml:space="preserve"> Prior to </w:t>
      </w:r>
      <w:r w:rsidR="00961C9A">
        <w:rPr>
          <w:rFonts w:ascii="Cambria" w:hAnsi="Cambria"/>
          <w:sz w:val="20"/>
          <w:szCs w:val="20"/>
        </w:rPr>
        <w:t>Week 7</w:t>
      </w:r>
      <w:r w:rsidR="00A07C40">
        <w:rPr>
          <w:rFonts w:ascii="Cambria" w:hAnsi="Cambria"/>
          <w:sz w:val="20"/>
          <w:szCs w:val="20"/>
        </w:rPr>
        <w:t xml:space="preserve"> and the Final Exam</w:t>
      </w:r>
      <w:r>
        <w:rPr>
          <w:rFonts w:ascii="Cambria" w:hAnsi="Cambria"/>
          <w:sz w:val="20"/>
          <w:szCs w:val="20"/>
        </w:rPr>
        <w:t>, you must attend either a drop in, scheduled appointment, or workshop in the Learning Lab. Ask for a slip to show you were there</w:t>
      </w:r>
      <w:r w:rsidR="00A07C40">
        <w:rPr>
          <w:rFonts w:ascii="Cambria" w:hAnsi="Cambria"/>
          <w:sz w:val="20"/>
          <w:szCs w:val="20"/>
        </w:rPr>
        <w:t xml:space="preserve"> (45-60 minutes)</w:t>
      </w:r>
      <w:r>
        <w:rPr>
          <w:rFonts w:ascii="Cambria" w:hAnsi="Cambria"/>
          <w:sz w:val="20"/>
          <w:szCs w:val="20"/>
        </w:rPr>
        <w:t xml:space="preserve">. </w:t>
      </w:r>
    </w:p>
    <w:p w14:paraId="580F76E0" w14:textId="4F0F6A60" w:rsidR="00FB1788" w:rsidRPr="00A078E8" w:rsidRDefault="00FB1788" w:rsidP="00FB1788">
      <w:pPr>
        <w:rPr>
          <w:rFonts w:ascii="Cambria" w:hAnsi="Cambria"/>
          <w:sz w:val="20"/>
          <w:szCs w:val="20"/>
        </w:rPr>
      </w:pPr>
      <w:r w:rsidRPr="00A078E8">
        <w:rPr>
          <w:rFonts w:ascii="Cambria" w:hAnsi="Cambria"/>
          <w:b/>
          <w:sz w:val="20"/>
          <w:szCs w:val="20"/>
        </w:rPr>
        <w:t>Final Exam (3</w:t>
      </w:r>
      <w:r w:rsidR="00C00D34">
        <w:rPr>
          <w:rFonts w:ascii="Cambria" w:hAnsi="Cambria"/>
          <w:b/>
          <w:sz w:val="20"/>
          <w:szCs w:val="20"/>
        </w:rPr>
        <w:t>0</w:t>
      </w:r>
      <w:r w:rsidRPr="00A078E8">
        <w:rPr>
          <w:rFonts w:ascii="Cambria" w:hAnsi="Cambria"/>
          <w:b/>
          <w:sz w:val="20"/>
          <w:szCs w:val="20"/>
        </w:rPr>
        <w:t>%)</w:t>
      </w:r>
      <w:r w:rsidRPr="00A078E8">
        <w:rPr>
          <w:rFonts w:ascii="Cambria" w:hAnsi="Cambria"/>
          <w:sz w:val="20"/>
          <w:szCs w:val="20"/>
        </w:rPr>
        <w:t xml:space="preserve">: There will be a cumulative Final Examination at the conclusion of the semester. </w:t>
      </w:r>
      <w:r w:rsidR="00710204">
        <w:rPr>
          <w:rFonts w:ascii="Cambria" w:hAnsi="Cambria"/>
          <w:sz w:val="20"/>
          <w:szCs w:val="20"/>
        </w:rPr>
        <w:t>Everyone</w:t>
      </w:r>
      <w:r w:rsidRPr="00A078E8">
        <w:rPr>
          <w:rFonts w:ascii="Cambria" w:hAnsi="Cambria"/>
          <w:sz w:val="20"/>
          <w:szCs w:val="20"/>
        </w:rPr>
        <w:t xml:space="preserve"> must take the Final Exam. </w:t>
      </w:r>
      <w:r w:rsidRPr="00A078E8">
        <w:rPr>
          <w:rFonts w:ascii="Cambria" w:hAnsi="Cambria"/>
          <w:i/>
          <w:sz w:val="20"/>
          <w:szCs w:val="20"/>
          <w:u w:val="single"/>
        </w:rPr>
        <w:t>Failure to take the Final will result in an automatic failure of the course</w:t>
      </w:r>
      <w:r w:rsidRPr="00E56B0D">
        <w:rPr>
          <w:rFonts w:ascii="Cambria" w:hAnsi="Cambria"/>
          <w:sz w:val="20"/>
          <w:szCs w:val="20"/>
          <w:u w:val="single"/>
        </w:rPr>
        <w:t>.</w:t>
      </w:r>
      <w:r w:rsidR="009C5681">
        <w:rPr>
          <w:rFonts w:ascii="Cambria" w:hAnsi="Cambria"/>
          <w:sz w:val="20"/>
          <w:szCs w:val="20"/>
          <w:u w:val="single"/>
        </w:rPr>
        <w:t xml:space="preserve"> </w:t>
      </w:r>
      <w:r w:rsidR="009C5681">
        <w:rPr>
          <w:rFonts w:ascii="Cambria" w:hAnsi="Cambria"/>
          <w:sz w:val="20"/>
          <w:szCs w:val="20"/>
        </w:rPr>
        <w:t>You must score a minimum of 50% on the Final Exam in order to pass the course, regardless of other grades. (For exam</w:t>
      </w:r>
      <w:r w:rsidR="00710204">
        <w:rPr>
          <w:rFonts w:ascii="Cambria" w:hAnsi="Cambria"/>
          <w:sz w:val="20"/>
          <w:szCs w:val="20"/>
        </w:rPr>
        <w:t>ple, if you have an average of 9</w:t>
      </w:r>
      <w:r w:rsidR="009C5681">
        <w:rPr>
          <w:rFonts w:ascii="Cambria" w:hAnsi="Cambria"/>
          <w:sz w:val="20"/>
          <w:szCs w:val="20"/>
        </w:rPr>
        <w:t xml:space="preserve">5% on all other course requirements and score below a 50% on the Final, you will not pass the course.) This is to prevent students from advancing to </w:t>
      </w:r>
      <w:r w:rsidR="000A465D">
        <w:rPr>
          <w:rFonts w:ascii="Cambria" w:hAnsi="Cambria"/>
          <w:sz w:val="20"/>
          <w:szCs w:val="20"/>
        </w:rPr>
        <w:t>118</w:t>
      </w:r>
      <w:r w:rsidR="009C5681">
        <w:rPr>
          <w:rFonts w:ascii="Cambria" w:hAnsi="Cambria"/>
          <w:sz w:val="20"/>
          <w:szCs w:val="20"/>
        </w:rPr>
        <w:t xml:space="preserve"> who are not prepared for the demands of the course. It is better to go forward with a solid foundation than not and have to retake </w:t>
      </w:r>
      <w:r w:rsidR="000A465D">
        <w:rPr>
          <w:rFonts w:ascii="Cambria" w:hAnsi="Cambria"/>
          <w:sz w:val="20"/>
          <w:szCs w:val="20"/>
        </w:rPr>
        <w:t>118</w:t>
      </w:r>
      <w:r w:rsidR="009C5681">
        <w:rPr>
          <w:rFonts w:ascii="Cambria" w:hAnsi="Cambria"/>
          <w:sz w:val="20"/>
          <w:szCs w:val="20"/>
        </w:rPr>
        <w:t>.</w:t>
      </w:r>
    </w:p>
    <w:p w14:paraId="6450617D" w14:textId="56B6D783" w:rsidR="00FB1788" w:rsidRPr="00A078E8" w:rsidRDefault="00FB1788" w:rsidP="00FB1788">
      <w:pPr>
        <w:rPr>
          <w:rFonts w:ascii="Cambria" w:hAnsi="Cambria"/>
          <w:sz w:val="20"/>
          <w:szCs w:val="20"/>
        </w:rPr>
      </w:pPr>
      <w:r w:rsidRPr="00A078E8">
        <w:rPr>
          <w:rFonts w:ascii="Cambria" w:hAnsi="Cambria"/>
          <w:b/>
          <w:sz w:val="20"/>
          <w:szCs w:val="20"/>
        </w:rPr>
        <w:t>Attendance</w:t>
      </w:r>
      <w:r w:rsidR="005820E5">
        <w:rPr>
          <w:rFonts w:ascii="Cambria" w:hAnsi="Cambria"/>
          <w:b/>
          <w:sz w:val="20"/>
          <w:szCs w:val="20"/>
        </w:rPr>
        <w:t xml:space="preserve"> (5%)</w:t>
      </w:r>
      <w:r w:rsidRPr="00A078E8">
        <w:rPr>
          <w:rFonts w:ascii="Cambria" w:hAnsi="Cambria"/>
          <w:sz w:val="20"/>
          <w:szCs w:val="20"/>
        </w:rPr>
        <w:t xml:space="preserve">: You are expected to be present at all class sessions. Attendance will be taken every class period. Attendance means showing up to class on time and leaving after its completion. There is no difference between </w:t>
      </w:r>
      <w:r w:rsidR="00A07C40">
        <w:rPr>
          <w:rFonts w:ascii="Cambria" w:hAnsi="Cambria"/>
          <w:sz w:val="20"/>
          <w:szCs w:val="20"/>
        </w:rPr>
        <w:t>an excused or unexcused absence</w:t>
      </w:r>
      <w:r w:rsidRPr="00A078E8">
        <w:rPr>
          <w:rFonts w:ascii="Cambria" w:hAnsi="Cambria"/>
          <w:sz w:val="20"/>
          <w:szCs w:val="20"/>
        </w:rPr>
        <w:t xml:space="preserve"> </w:t>
      </w:r>
      <w:r w:rsidR="00710204">
        <w:rPr>
          <w:rFonts w:ascii="Cambria" w:hAnsi="Cambria"/>
          <w:sz w:val="20"/>
          <w:szCs w:val="20"/>
        </w:rPr>
        <w:t xml:space="preserve">(except for religious observances or school sponsored events… talk to me if this comes up). </w:t>
      </w:r>
      <w:r w:rsidRPr="00A078E8">
        <w:rPr>
          <w:rFonts w:ascii="Cambria" w:hAnsi="Cambria"/>
          <w:i/>
          <w:sz w:val="20"/>
          <w:szCs w:val="20"/>
          <w:u w:val="single"/>
        </w:rPr>
        <w:t>You’re either in class or you’re not</w:t>
      </w:r>
      <w:r w:rsidRPr="00A078E8">
        <w:rPr>
          <w:rFonts w:ascii="Cambria" w:hAnsi="Cambria"/>
          <w:sz w:val="20"/>
          <w:szCs w:val="20"/>
          <w:u w:val="single"/>
        </w:rPr>
        <w:t>.</w:t>
      </w:r>
      <w:r w:rsidRPr="00A078E8">
        <w:rPr>
          <w:rFonts w:ascii="Cambria" w:hAnsi="Cambria"/>
          <w:sz w:val="20"/>
          <w:szCs w:val="20"/>
        </w:rPr>
        <w:t xml:space="preserve"> Whether in class, late, or absent, you are responsible for the material covered. </w:t>
      </w:r>
      <w:r>
        <w:rPr>
          <w:rFonts w:ascii="Cambria" w:hAnsi="Cambria"/>
          <w:sz w:val="20"/>
          <w:szCs w:val="20"/>
        </w:rPr>
        <w:t>Showing up late to class or leaving class early will be considered ½ an absence. Missing more than ½ of class will be considered a full absence.</w:t>
      </w:r>
    </w:p>
    <w:p w14:paraId="2312A8A2" w14:textId="5FC5D452" w:rsidR="00FB1788" w:rsidRPr="00A078E8" w:rsidRDefault="00FB1788" w:rsidP="00FB1788">
      <w:pPr>
        <w:ind w:left="360"/>
        <w:jc w:val="both"/>
        <w:rPr>
          <w:rFonts w:ascii="Cambria" w:hAnsi="Cambria"/>
          <w:b/>
          <w:color w:val="FF0000"/>
          <w:sz w:val="20"/>
          <w:szCs w:val="20"/>
        </w:rPr>
      </w:pPr>
      <w:r w:rsidRPr="00A078E8">
        <w:rPr>
          <w:rFonts w:ascii="Cambria" w:hAnsi="Cambria"/>
          <w:b/>
          <w:color w:val="FF0000"/>
          <w:sz w:val="20"/>
          <w:szCs w:val="20"/>
        </w:rPr>
        <w:t xml:space="preserve">Any student </w:t>
      </w:r>
      <w:proofErr w:type="gramStart"/>
      <w:r w:rsidRPr="00A078E8">
        <w:rPr>
          <w:rFonts w:ascii="Cambria" w:hAnsi="Cambria"/>
          <w:b/>
          <w:color w:val="FF0000"/>
          <w:sz w:val="20"/>
          <w:szCs w:val="20"/>
        </w:rPr>
        <w:t>absent</w:t>
      </w:r>
      <w:proofErr w:type="gramEnd"/>
      <w:r w:rsidRPr="00A078E8">
        <w:rPr>
          <w:rFonts w:ascii="Cambria" w:hAnsi="Cambria"/>
          <w:b/>
          <w:color w:val="FF0000"/>
          <w:sz w:val="20"/>
          <w:szCs w:val="20"/>
        </w:rPr>
        <w:t xml:space="preserve"> for the equivalent of </w:t>
      </w:r>
      <w:r w:rsidR="00EA5C40">
        <w:rPr>
          <w:rFonts w:ascii="Cambria" w:hAnsi="Cambria"/>
          <w:b/>
          <w:color w:val="FF0000"/>
          <w:sz w:val="20"/>
          <w:szCs w:val="20"/>
        </w:rPr>
        <w:t xml:space="preserve">2 weeks (6 classes MWF or 4 classes TR) </w:t>
      </w:r>
      <w:r w:rsidRPr="00A078E8">
        <w:rPr>
          <w:rFonts w:ascii="Cambria" w:hAnsi="Cambria"/>
          <w:b/>
          <w:color w:val="FF0000"/>
          <w:sz w:val="20"/>
          <w:szCs w:val="20"/>
        </w:rPr>
        <w:t xml:space="preserve">throughout the </w:t>
      </w:r>
      <w:r w:rsidR="00EA5C40">
        <w:rPr>
          <w:rFonts w:ascii="Cambria" w:hAnsi="Cambria"/>
          <w:b/>
          <w:color w:val="FF0000"/>
          <w:sz w:val="20"/>
          <w:szCs w:val="20"/>
        </w:rPr>
        <w:t>semester</w:t>
      </w:r>
      <w:r w:rsidR="00826A0A">
        <w:rPr>
          <w:rFonts w:ascii="Cambria" w:hAnsi="Cambria"/>
          <w:b/>
          <w:color w:val="FF0000"/>
          <w:sz w:val="20"/>
          <w:szCs w:val="20"/>
        </w:rPr>
        <w:t>, has the</w:t>
      </w:r>
      <w:r w:rsidRPr="00A078E8">
        <w:rPr>
          <w:rFonts w:ascii="Cambria" w:hAnsi="Cambria"/>
          <w:b/>
          <w:color w:val="FF0000"/>
          <w:sz w:val="20"/>
          <w:szCs w:val="20"/>
        </w:rPr>
        <w:t xml:space="preserve"> possibility to </w:t>
      </w:r>
      <w:r w:rsidRPr="00E56B0D">
        <w:rPr>
          <w:rFonts w:ascii="Cambria" w:hAnsi="Cambria"/>
          <w:b/>
          <w:color w:val="FF0000"/>
          <w:sz w:val="20"/>
          <w:szCs w:val="20"/>
          <w:u w:val="single"/>
        </w:rPr>
        <w:t>NOT PASS</w:t>
      </w:r>
      <w:r w:rsidR="00826A0A">
        <w:rPr>
          <w:rFonts w:ascii="Cambria" w:hAnsi="Cambria"/>
          <w:b/>
          <w:color w:val="FF0000"/>
          <w:sz w:val="20"/>
          <w:szCs w:val="20"/>
        </w:rPr>
        <w:t xml:space="preserve"> the</w:t>
      </w:r>
      <w:r w:rsidRPr="00A078E8">
        <w:rPr>
          <w:rFonts w:ascii="Cambria" w:hAnsi="Cambria"/>
          <w:b/>
          <w:color w:val="FF0000"/>
          <w:sz w:val="20"/>
          <w:szCs w:val="20"/>
        </w:rPr>
        <w:t xml:space="preserve"> course </w:t>
      </w:r>
      <w:r w:rsidR="00826A0A">
        <w:rPr>
          <w:rFonts w:ascii="Cambria" w:hAnsi="Cambria"/>
          <w:b/>
          <w:color w:val="FF0000"/>
          <w:sz w:val="20"/>
          <w:szCs w:val="20"/>
        </w:rPr>
        <w:t xml:space="preserve">regardless of </w:t>
      </w:r>
      <w:r w:rsidRPr="00A078E8">
        <w:rPr>
          <w:rFonts w:ascii="Cambria" w:hAnsi="Cambria"/>
          <w:b/>
          <w:color w:val="FF0000"/>
          <w:sz w:val="20"/>
          <w:szCs w:val="20"/>
        </w:rPr>
        <w:t>the reasons and MAY be dropped from the course.</w:t>
      </w:r>
    </w:p>
    <w:p w14:paraId="1DDC2373" w14:textId="14D8BE1D" w:rsidR="00FB1788" w:rsidRPr="00A078E8" w:rsidRDefault="00FB1788" w:rsidP="00FB1788">
      <w:pPr>
        <w:rPr>
          <w:rFonts w:ascii="Cambria" w:hAnsi="Cambria"/>
          <w:sz w:val="20"/>
          <w:szCs w:val="20"/>
        </w:rPr>
      </w:pPr>
      <w:r w:rsidRPr="00A078E8">
        <w:rPr>
          <w:rFonts w:ascii="Cambria" w:hAnsi="Cambria"/>
          <w:b/>
          <w:sz w:val="20"/>
          <w:szCs w:val="20"/>
        </w:rPr>
        <w:t>E-mail/CANVAS/ALEKS Account</w:t>
      </w:r>
      <w:r w:rsidRPr="00A078E8">
        <w:rPr>
          <w:rFonts w:ascii="Cambria" w:hAnsi="Cambria"/>
          <w:sz w:val="20"/>
          <w:szCs w:val="20"/>
        </w:rPr>
        <w:t xml:space="preserve">: You are responsible for actively checking your CCP E-mail, Canvas, and ALEKS. Announcements, resources, </w:t>
      </w:r>
      <w:r w:rsidR="00F83ACC">
        <w:rPr>
          <w:rFonts w:ascii="Cambria" w:hAnsi="Cambria"/>
          <w:sz w:val="20"/>
          <w:szCs w:val="20"/>
        </w:rPr>
        <w:t>reviews</w:t>
      </w:r>
      <w:r w:rsidRPr="00A078E8">
        <w:rPr>
          <w:rFonts w:ascii="Cambria" w:hAnsi="Cambria"/>
          <w:sz w:val="20"/>
          <w:szCs w:val="20"/>
        </w:rPr>
        <w:t>, and emails are posted through all of these mediums.</w:t>
      </w:r>
    </w:p>
    <w:p w14:paraId="2148A907" w14:textId="77777777" w:rsidR="00FB1788" w:rsidRPr="00A078E8" w:rsidRDefault="00FB1788" w:rsidP="00FB1788">
      <w:pPr>
        <w:rPr>
          <w:rFonts w:ascii="Cambria" w:hAnsi="Cambria"/>
          <w:sz w:val="20"/>
          <w:szCs w:val="20"/>
        </w:rPr>
      </w:pPr>
      <w:r w:rsidRPr="00A078E8">
        <w:rPr>
          <w:rFonts w:ascii="Cambria" w:hAnsi="Cambria"/>
          <w:b/>
          <w:sz w:val="20"/>
          <w:szCs w:val="20"/>
        </w:rPr>
        <w:t>Grading</w:t>
      </w:r>
      <w:r w:rsidRPr="00A078E8">
        <w:rPr>
          <w:rFonts w:ascii="Cambria" w:hAnsi="Cambria"/>
          <w:sz w:val="20"/>
          <w:szCs w:val="20"/>
        </w:rPr>
        <w:t>: Final grades will be computed using the following distribution:</w:t>
      </w:r>
    </w:p>
    <w:tbl>
      <w:tblPr>
        <w:tblStyle w:val="TableGrid"/>
        <w:tblW w:w="0" w:type="auto"/>
        <w:jc w:val="center"/>
        <w:tblLook w:val="00A0" w:firstRow="1" w:lastRow="0" w:firstColumn="1" w:lastColumn="0" w:noHBand="0" w:noVBand="0"/>
      </w:tblPr>
      <w:tblGrid>
        <w:gridCol w:w="2664"/>
        <w:gridCol w:w="4180"/>
        <w:gridCol w:w="989"/>
      </w:tblGrid>
      <w:tr w:rsidR="00FB1788" w:rsidRPr="006E74B5" w14:paraId="7D6D1128" w14:textId="77777777" w:rsidTr="009C5681">
        <w:trPr>
          <w:jc w:val="center"/>
        </w:trPr>
        <w:tc>
          <w:tcPr>
            <w:tcW w:w="2664" w:type="dxa"/>
            <w:vAlign w:val="center"/>
          </w:tcPr>
          <w:p w14:paraId="7B89387F" w14:textId="77777777" w:rsidR="00FB1788" w:rsidRPr="006E74B5" w:rsidRDefault="00FB1788" w:rsidP="00B56711">
            <w:pPr>
              <w:spacing w:before="60" w:after="60"/>
              <w:jc w:val="center"/>
              <w:rPr>
                <w:rFonts w:ascii="Cambria" w:hAnsi="Cambria"/>
                <w:b/>
                <w:sz w:val="20"/>
                <w:szCs w:val="20"/>
              </w:rPr>
            </w:pPr>
            <w:r w:rsidRPr="006E74B5">
              <w:rPr>
                <w:rFonts w:ascii="Cambria" w:hAnsi="Cambria"/>
                <w:b/>
                <w:sz w:val="20"/>
                <w:szCs w:val="20"/>
              </w:rPr>
              <w:t>Category</w:t>
            </w:r>
          </w:p>
        </w:tc>
        <w:tc>
          <w:tcPr>
            <w:tcW w:w="4180" w:type="dxa"/>
            <w:vAlign w:val="center"/>
          </w:tcPr>
          <w:p w14:paraId="5A4960DD" w14:textId="77777777" w:rsidR="00FB1788" w:rsidRPr="006E74B5" w:rsidRDefault="00FB1788" w:rsidP="00B56711">
            <w:pPr>
              <w:spacing w:before="60" w:after="60"/>
              <w:jc w:val="center"/>
              <w:rPr>
                <w:rFonts w:ascii="Cambria" w:hAnsi="Cambria"/>
                <w:b/>
                <w:sz w:val="20"/>
                <w:szCs w:val="20"/>
              </w:rPr>
            </w:pPr>
            <w:r w:rsidRPr="006E74B5">
              <w:rPr>
                <w:rFonts w:ascii="Cambria" w:hAnsi="Cambria"/>
                <w:b/>
                <w:sz w:val="20"/>
                <w:szCs w:val="20"/>
              </w:rPr>
              <w:t>Individual</w:t>
            </w:r>
          </w:p>
        </w:tc>
        <w:tc>
          <w:tcPr>
            <w:tcW w:w="989" w:type="dxa"/>
            <w:vAlign w:val="center"/>
          </w:tcPr>
          <w:p w14:paraId="4C15DA85" w14:textId="77777777" w:rsidR="00FB1788" w:rsidRPr="006E74B5" w:rsidRDefault="00FB1788" w:rsidP="00B56711">
            <w:pPr>
              <w:spacing w:before="60" w:after="60"/>
              <w:jc w:val="center"/>
              <w:rPr>
                <w:rFonts w:ascii="Cambria" w:hAnsi="Cambria"/>
                <w:b/>
                <w:sz w:val="20"/>
                <w:szCs w:val="20"/>
              </w:rPr>
            </w:pPr>
            <w:r w:rsidRPr="006E74B5">
              <w:rPr>
                <w:rFonts w:ascii="Cambria" w:hAnsi="Cambria"/>
                <w:b/>
                <w:sz w:val="20"/>
                <w:szCs w:val="20"/>
              </w:rPr>
              <w:t>Total</w:t>
            </w:r>
          </w:p>
        </w:tc>
      </w:tr>
      <w:tr w:rsidR="00FB1788" w:rsidRPr="00A078E8" w14:paraId="591B5186" w14:textId="77777777" w:rsidTr="009C5681">
        <w:trPr>
          <w:jc w:val="center"/>
        </w:trPr>
        <w:tc>
          <w:tcPr>
            <w:tcW w:w="2664" w:type="dxa"/>
            <w:vAlign w:val="center"/>
          </w:tcPr>
          <w:p w14:paraId="5C381A80" w14:textId="06565F4B" w:rsidR="00FB1788" w:rsidRPr="00A078E8" w:rsidRDefault="00FB1788" w:rsidP="00B56711">
            <w:pPr>
              <w:spacing w:before="60" w:after="60"/>
              <w:jc w:val="center"/>
              <w:rPr>
                <w:rFonts w:ascii="Cambria" w:hAnsi="Cambria"/>
                <w:sz w:val="20"/>
                <w:szCs w:val="20"/>
              </w:rPr>
            </w:pPr>
            <w:r w:rsidRPr="00A078E8">
              <w:rPr>
                <w:rFonts w:ascii="Cambria" w:hAnsi="Cambria"/>
                <w:sz w:val="20"/>
                <w:szCs w:val="20"/>
              </w:rPr>
              <w:t>Attendance</w:t>
            </w:r>
          </w:p>
        </w:tc>
        <w:tc>
          <w:tcPr>
            <w:tcW w:w="4180" w:type="dxa"/>
            <w:vAlign w:val="center"/>
          </w:tcPr>
          <w:p w14:paraId="6F5D7AC9" w14:textId="1ED7DEAC" w:rsidR="00FB1788" w:rsidRPr="00A078E8" w:rsidRDefault="00F83ACC" w:rsidP="00B56711">
            <w:pPr>
              <w:spacing w:before="60" w:after="60"/>
              <w:jc w:val="center"/>
              <w:rPr>
                <w:rFonts w:ascii="Cambria" w:hAnsi="Cambria"/>
                <w:sz w:val="20"/>
                <w:szCs w:val="20"/>
              </w:rPr>
            </w:pPr>
            <w:r>
              <w:rPr>
                <w:rFonts w:ascii="Cambria" w:hAnsi="Cambria"/>
                <w:sz w:val="20"/>
                <w:szCs w:val="20"/>
              </w:rPr>
              <w:t>5%</w:t>
            </w:r>
          </w:p>
        </w:tc>
        <w:tc>
          <w:tcPr>
            <w:tcW w:w="989" w:type="dxa"/>
            <w:vAlign w:val="center"/>
          </w:tcPr>
          <w:p w14:paraId="703C6C80" w14:textId="282BB55C" w:rsidR="00FB1788" w:rsidRPr="00A078E8" w:rsidRDefault="00F83ACC" w:rsidP="00B56711">
            <w:pPr>
              <w:spacing w:before="60" w:after="60"/>
              <w:jc w:val="center"/>
              <w:rPr>
                <w:rFonts w:ascii="Cambria" w:hAnsi="Cambria"/>
                <w:sz w:val="20"/>
                <w:szCs w:val="20"/>
              </w:rPr>
            </w:pPr>
            <w:r>
              <w:rPr>
                <w:rFonts w:ascii="Cambria" w:hAnsi="Cambria"/>
                <w:sz w:val="20"/>
                <w:szCs w:val="20"/>
              </w:rPr>
              <w:t>5</w:t>
            </w:r>
            <w:r w:rsidR="00FB1788" w:rsidRPr="00A078E8">
              <w:rPr>
                <w:rFonts w:ascii="Cambria" w:hAnsi="Cambria"/>
                <w:sz w:val="20"/>
                <w:szCs w:val="20"/>
              </w:rPr>
              <w:t>%</w:t>
            </w:r>
          </w:p>
        </w:tc>
      </w:tr>
      <w:tr w:rsidR="00FB1788" w:rsidRPr="00A078E8" w14:paraId="48567BF2" w14:textId="77777777" w:rsidTr="009C5681">
        <w:trPr>
          <w:jc w:val="center"/>
        </w:trPr>
        <w:tc>
          <w:tcPr>
            <w:tcW w:w="2664" w:type="dxa"/>
            <w:vAlign w:val="center"/>
          </w:tcPr>
          <w:p w14:paraId="08137898" w14:textId="47517C80" w:rsidR="00FB1788" w:rsidRPr="00A078E8" w:rsidRDefault="00F83ACC" w:rsidP="00B56711">
            <w:pPr>
              <w:spacing w:before="60" w:after="60"/>
              <w:jc w:val="center"/>
              <w:rPr>
                <w:rFonts w:ascii="Cambria" w:hAnsi="Cambria"/>
                <w:sz w:val="20"/>
                <w:szCs w:val="20"/>
              </w:rPr>
            </w:pPr>
            <w:r>
              <w:rPr>
                <w:rFonts w:ascii="Cambria" w:hAnsi="Cambria"/>
                <w:sz w:val="20"/>
                <w:szCs w:val="20"/>
              </w:rPr>
              <w:t>Weekly Topic Goals</w:t>
            </w:r>
          </w:p>
        </w:tc>
        <w:tc>
          <w:tcPr>
            <w:tcW w:w="4180" w:type="dxa"/>
            <w:vAlign w:val="center"/>
          </w:tcPr>
          <w:p w14:paraId="6E061CCF" w14:textId="179BE5AA" w:rsidR="00FB1788" w:rsidRPr="00A078E8" w:rsidRDefault="00C00D34" w:rsidP="00E83CB2">
            <w:pPr>
              <w:spacing w:before="60" w:after="60"/>
              <w:jc w:val="center"/>
              <w:rPr>
                <w:rFonts w:ascii="Cambria" w:hAnsi="Cambria"/>
                <w:sz w:val="20"/>
                <w:szCs w:val="20"/>
              </w:rPr>
            </w:pPr>
            <w:r>
              <w:rPr>
                <w:rFonts w:ascii="Cambria" w:hAnsi="Cambria"/>
                <w:sz w:val="20"/>
                <w:szCs w:val="20"/>
              </w:rPr>
              <w:t>1</w:t>
            </w:r>
            <w:r w:rsidR="00E83CB2">
              <w:rPr>
                <w:rFonts w:ascii="Cambria" w:hAnsi="Cambria"/>
                <w:sz w:val="20"/>
                <w:szCs w:val="20"/>
              </w:rPr>
              <w:t>2</w:t>
            </w:r>
            <w:r>
              <w:rPr>
                <w:rFonts w:ascii="Cambria" w:hAnsi="Cambria"/>
                <w:sz w:val="20"/>
                <w:szCs w:val="20"/>
              </w:rPr>
              <w:t xml:space="preserve"> total weeks, &lt; 1</w:t>
            </w:r>
            <w:r w:rsidR="00F83ACC">
              <w:rPr>
                <w:rFonts w:ascii="Cambria" w:hAnsi="Cambria"/>
                <w:sz w:val="20"/>
                <w:szCs w:val="20"/>
              </w:rPr>
              <w:t>% each</w:t>
            </w:r>
          </w:p>
        </w:tc>
        <w:tc>
          <w:tcPr>
            <w:tcW w:w="989" w:type="dxa"/>
            <w:vAlign w:val="center"/>
          </w:tcPr>
          <w:p w14:paraId="7B8C16E0" w14:textId="7913AB07" w:rsidR="00FB1788" w:rsidRPr="00A078E8" w:rsidRDefault="00C00D34" w:rsidP="00B56711">
            <w:pPr>
              <w:spacing w:before="60" w:after="60"/>
              <w:jc w:val="center"/>
              <w:rPr>
                <w:rFonts w:ascii="Cambria" w:hAnsi="Cambria"/>
                <w:sz w:val="20"/>
                <w:szCs w:val="20"/>
              </w:rPr>
            </w:pPr>
            <w:r>
              <w:rPr>
                <w:rFonts w:ascii="Cambria" w:hAnsi="Cambria"/>
                <w:sz w:val="20"/>
                <w:szCs w:val="20"/>
              </w:rPr>
              <w:t>10</w:t>
            </w:r>
            <w:r w:rsidR="00F83ACC">
              <w:rPr>
                <w:rFonts w:ascii="Cambria" w:hAnsi="Cambria"/>
                <w:sz w:val="20"/>
                <w:szCs w:val="20"/>
              </w:rPr>
              <w:t>%</w:t>
            </w:r>
          </w:p>
        </w:tc>
      </w:tr>
      <w:tr w:rsidR="00F83ACC" w:rsidRPr="00A078E8" w14:paraId="59F3F80D" w14:textId="77777777" w:rsidTr="009C5681">
        <w:trPr>
          <w:jc w:val="center"/>
        </w:trPr>
        <w:tc>
          <w:tcPr>
            <w:tcW w:w="2664" w:type="dxa"/>
            <w:vAlign w:val="center"/>
          </w:tcPr>
          <w:p w14:paraId="38DDD466" w14:textId="5334F664" w:rsidR="00F83ACC" w:rsidRPr="00A078E8" w:rsidRDefault="00F83ACC" w:rsidP="00B56711">
            <w:pPr>
              <w:spacing w:before="60" w:after="60"/>
              <w:jc w:val="center"/>
              <w:rPr>
                <w:rFonts w:ascii="Cambria" w:hAnsi="Cambria"/>
                <w:sz w:val="20"/>
                <w:szCs w:val="20"/>
              </w:rPr>
            </w:pPr>
            <w:r w:rsidRPr="00A078E8">
              <w:rPr>
                <w:rFonts w:ascii="Cambria" w:hAnsi="Cambria"/>
                <w:sz w:val="20"/>
                <w:szCs w:val="20"/>
              </w:rPr>
              <w:t>ALEKS Topics</w:t>
            </w:r>
          </w:p>
        </w:tc>
        <w:tc>
          <w:tcPr>
            <w:tcW w:w="4180" w:type="dxa"/>
            <w:vAlign w:val="center"/>
          </w:tcPr>
          <w:p w14:paraId="312A0C98" w14:textId="45A765A6" w:rsidR="00F83ACC" w:rsidRPr="00A078E8" w:rsidRDefault="009C5681" w:rsidP="00B56711">
            <w:pPr>
              <w:spacing w:before="60" w:after="60"/>
              <w:jc w:val="center"/>
              <w:rPr>
                <w:rFonts w:ascii="Cambria" w:hAnsi="Cambria"/>
                <w:sz w:val="20"/>
                <w:szCs w:val="20"/>
              </w:rPr>
            </w:pPr>
            <w:r>
              <w:rPr>
                <w:rFonts w:ascii="Cambria" w:hAnsi="Cambria"/>
                <w:sz w:val="20"/>
                <w:szCs w:val="20"/>
              </w:rPr>
              <w:t>7 Modules total @ 90% each</w:t>
            </w:r>
          </w:p>
        </w:tc>
        <w:tc>
          <w:tcPr>
            <w:tcW w:w="989" w:type="dxa"/>
            <w:vAlign w:val="center"/>
          </w:tcPr>
          <w:p w14:paraId="3531FE42" w14:textId="56605CC9" w:rsidR="00F83ACC" w:rsidRPr="00A078E8" w:rsidRDefault="003E4AEA" w:rsidP="00B56711">
            <w:pPr>
              <w:spacing w:before="60" w:after="60"/>
              <w:jc w:val="center"/>
              <w:rPr>
                <w:rFonts w:ascii="Cambria" w:hAnsi="Cambria"/>
                <w:sz w:val="20"/>
                <w:szCs w:val="20"/>
              </w:rPr>
            </w:pPr>
            <w:r>
              <w:rPr>
                <w:rFonts w:ascii="Cambria" w:hAnsi="Cambria"/>
                <w:sz w:val="20"/>
                <w:szCs w:val="20"/>
              </w:rPr>
              <w:t>2</w:t>
            </w:r>
            <w:r w:rsidR="00F83ACC" w:rsidRPr="00A078E8">
              <w:rPr>
                <w:rFonts w:ascii="Cambria" w:hAnsi="Cambria"/>
                <w:sz w:val="20"/>
                <w:szCs w:val="20"/>
              </w:rPr>
              <w:t>0%</w:t>
            </w:r>
          </w:p>
        </w:tc>
      </w:tr>
      <w:tr w:rsidR="00F83ACC" w:rsidRPr="00A078E8" w14:paraId="28106E65" w14:textId="77777777" w:rsidTr="009C5681">
        <w:trPr>
          <w:jc w:val="center"/>
        </w:trPr>
        <w:tc>
          <w:tcPr>
            <w:tcW w:w="2664" w:type="dxa"/>
            <w:vAlign w:val="center"/>
          </w:tcPr>
          <w:p w14:paraId="7F7FEEE6" w14:textId="6E68A2EF" w:rsidR="00F83ACC" w:rsidRPr="00A078E8" w:rsidRDefault="00A07C40" w:rsidP="00B56711">
            <w:pPr>
              <w:spacing w:before="60" w:after="60"/>
              <w:jc w:val="center"/>
              <w:rPr>
                <w:rFonts w:ascii="Cambria" w:hAnsi="Cambria"/>
                <w:b/>
                <w:sz w:val="20"/>
                <w:szCs w:val="20"/>
              </w:rPr>
            </w:pPr>
            <w:r>
              <w:rPr>
                <w:rFonts w:ascii="Cambria" w:hAnsi="Cambria"/>
                <w:sz w:val="20"/>
                <w:szCs w:val="20"/>
              </w:rPr>
              <w:t>Exams</w:t>
            </w:r>
          </w:p>
        </w:tc>
        <w:tc>
          <w:tcPr>
            <w:tcW w:w="4180" w:type="dxa"/>
            <w:vAlign w:val="center"/>
          </w:tcPr>
          <w:p w14:paraId="69FCE823" w14:textId="0BA4FDCA" w:rsidR="00F83ACC" w:rsidRPr="00A078E8" w:rsidRDefault="00F83ACC" w:rsidP="00B56711">
            <w:pPr>
              <w:spacing w:before="60" w:after="60"/>
              <w:jc w:val="center"/>
              <w:rPr>
                <w:rFonts w:ascii="Cambria" w:hAnsi="Cambria"/>
                <w:sz w:val="20"/>
                <w:szCs w:val="20"/>
              </w:rPr>
            </w:pPr>
            <w:r w:rsidRPr="00A078E8">
              <w:rPr>
                <w:rFonts w:ascii="Cambria" w:hAnsi="Cambria"/>
                <w:sz w:val="20"/>
                <w:szCs w:val="20"/>
              </w:rPr>
              <w:t>10% each x 3</w:t>
            </w:r>
          </w:p>
        </w:tc>
        <w:tc>
          <w:tcPr>
            <w:tcW w:w="989" w:type="dxa"/>
            <w:vAlign w:val="center"/>
          </w:tcPr>
          <w:p w14:paraId="266266DA" w14:textId="53A8EB00" w:rsidR="00F83ACC" w:rsidRPr="00A078E8" w:rsidRDefault="00F83ACC" w:rsidP="00B56711">
            <w:pPr>
              <w:spacing w:before="60" w:after="60"/>
              <w:jc w:val="center"/>
              <w:rPr>
                <w:rFonts w:ascii="Cambria" w:hAnsi="Cambria"/>
                <w:sz w:val="20"/>
                <w:szCs w:val="20"/>
              </w:rPr>
            </w:pPr>
            <w:r w:rsidRPr="00A078E8">
              <w:rPr>
                <w:rFonts w:ascii="Cambria" w:hAnsi="Cambria"/>
                <w:sz w:val="20"/>
                <w:szCs w:val="20"/>
              </w:rPr>
              <w:t>30%</w:t>
            </w:r>
          </w:p>
        </w:tc>
      </w:tr>
      <w:tr w:rsidR="00F83ACC" w:rsidRPr="00A078E8" w14:paraId="1569949C" w14:textId="77777777" w:rsidTr="009C5681">
        <w:trPr>
          <w:jc w:val="center"/>
        </w:trPr>
        <w:tc>
          <w:tcPr>
            <w:tcW w:w="2664" w:type="dxa"/>
            <w:vAlign w:val="center"/>
          </w:tcPr>
          <w:p w14:paraId="1967F12F" w14:textId="285034E3" w:rsidR="00F83ACC" w:rsidRPr="00EA5C40" w:rsidRDefault="00EA5C40" w:rsidP="00B56711">
            <w:pPr>
              <w:spacing w:before="60" w:after="60"/>
              <w:jc w:val="center"/>
              <w:rPr>
                <w:rFonts w:ascii="Cambria" w:hAnsi="Cambria"/>
                <w:sz w:val="20"/>
                <w:szCs w:val="20"/>
              </w:rPr>
            </w:pPr>
            <w:r w:rsidRPr="00EA5C40">
              <w:rPr>
                <w:rFonts w:ascii="Cambria" w:hAnsi="Cambria"/>
                <w:sz w:val="20"/>
                <w:szCs w:val="20"/>
              </w:rPr>
              <w:t>LLAB</w:t>
            </w:r>
          </w:p>
        </w:tc>
        <w:tc>
          <w:tcPr>
            <w:tcW w:w="4180" w:type="dxa"/>
            <w:vAlign w:val="center"/>
          </w:tcPr>
          <w:p w14:paraId="439C5F68" w14:textId="5E7A14DE" w:rsidR="00F83ACC" w:rsidRPr="00EA5C40" w:rsidRDefault="00C00D34" w:rsidP="00961C9A">
            <w:pPr>
              <w:spacing w:before="60" w:after="60"/>
              <w:jc w:val="center"/>
              <w:rPr>
                <w:rFonts w:ascii="Cambria" w:hAnsi="Cambria"/>
                <w:sz w:val="20"/>
                <w:szCs w:val="20"/>
              </w:rPr>
            </w:pPr>
            <w:r>
              <w:rPr>
                <w:rFonts w:ascii="Cambria" w:hAnsi="Cambria"/>
                <w:sz w:val="20"/>
                <w:szCs w:val="20"/>
              </w:rPr>
              <w:t>Once</w:t>
            </w:r>
            <w:r w:rsidR="00A07C40">
              <w:rPr>
                <w:rFonts w:ascii="Cambria" w:hAnsi="Cambria"/>
                <w:sz w:val="20"/>
                <w:szCs w:val="20"/>
              </w:rPr>
              <w:t xml:space="preserve"> </w:t>
            </w:r>
            <w:r>
              <w:rPr>
                <w:rFonts w:ascii="Cambria" w:hAnsi="Cambria"/>
                <w:sz w:val="20"/>
                <w:szCs w:val="20"/>
              </w:rPr>
              <w:t xml:space="preserve">before </w:t>
            </w:r>
            <w:r w:rsidR="00961C9A">
              <w:rPr>
                <w:rFonts w:ascii="Cambria" w:hAnsi="Cambria"/>
                <w:sz w:val="20"/>
                <w:szCs w:val="20"/>
              </w:rPr>
              <w:t xml:space="preserve">Week 7 </w:t>
            </w:r>
            <w:r>
              <w:rPr>
                <w:rFonts w:ascii="Cambria" w:hAnsi="Cambria"/>
                <w:sz w:val="20"/>
                <w:szCs w:val="20"/>
              </w:rPr>
              <w:t>&amp; once</w:t>
            </w:r>
            <w:r w:rsidR="00A07C40">
              <w:rPr>
                <w:rFonts w:ascii="Cambria" w:hAnsi="Cambria"/>
                <w:sz w:val="20"/>
                <w:szCs w:val="20"/>
              </w:rPr>
              <w:t xml:space="preserve"> before Final Exam</w:t>
            </w:r>
          </w:p>
        </w:tc>
        <w:tc>
          <w:tcPr>
            <w:tcW w:w="989" w:type="dxa"/>
            <w:vAlign w:val="center"/>
          </w:tcPr>
          <w:p w14:paraId="6104EF9F" w14:textId="020456EC" w:rsidR="00F83ACC" w:rsidRPr="00EA5C40" w:rsidRDefault="00EA5C40" w:rsidP="00B56711">
            <w:pPr>
              <w:spacing w:before="60" w:after="60"/>
              <w:jc w:val="center"/>
              <w:rPr>
                <w:rFonts w:ascii="Cambria" w:hAnsi="Cambria"/>
                <w:sz w:val="20"/>
                <w:szCs w:val="20"/>
              </w:rPr>
            </w:pPr>
            <w:r w:rsidRPr="00EA5C40">
              <w:rPr>
                <w:rFonts w:ascii="Cambria" w:hAnsi="Cambria"/>
                <w:sz w:val="20"/>
                <w:szCs w:val="20"/>
              </w:rPr>
              <w:t>5%</w:t>
            </w:r>
          </w:p>
        </w:tc>
      </w:tr>
      <w:tr w:rsidR="00EA5C40" w:rsidRPr="00A078E8" w14:paraId="47D469B3" w14:textId="77777777" w:rsidTr="009C5681">
        <w:trPr>
          <w:jc w:val="center"/>
        </w:trPr>
        <w:tc>
          <w:tcPr>
            <w:tcW w:w="2664" w:type="dxa"/>
            <w:vAlign w:val="center"/>
          </w:tcPr>
          <w:p w14:paraId="61770757" w14:textId="17921FF3" w:rsidR="00EA5C40" w:rsidRPr="00A078E8" w:rsidRDefault="00EA5C40" w:rsidP="00B56711">
            <w:pPr>
              <w:spacing w:before="60" w:after="60"/>
              <w:jc w:val="center"/>
              <w:rPr>
                <w:rFonts w:ascii="Cambria" w:hAnsi="Cambria"/>
                <w:b/>
                <w:sz w:val="20"/>
                <w:szCs w:val="20"/>
              </w:rPr>
            </w:pPr>
            <w:r w:rsidRPr="00A078E8">
              <w:rPr>
                <w:rFonts w:ascii="Cambria" w:hAnsi="Cambria"/>
                <w:sz w:val="20"/>
                <w:szCs w:val="20"/>
              </w:rPr>
              <w:t>Final Exam</w:t>
            </w:r>
          </w:p>
        </w:tc>
        <w:tc>
          <w:tcPr>
            <w:tcW w:w="4180" w:type="dxa"/>
            <w:vAlign w:val="center"/>
          </w:tcPr>
          <w:p w14:paraId="2E617723" w14:textId="2CE7B0BA" w:rsidR="00EA5C40" w:rsidRPr="00A078E8" w:rsidRDefault="00C00D34" w:rsidP="00B56711">
            <w:pPr>
              <w:spacing w:before="60" w:after="60"/>
              <w:jc w:val="center"/>
              <w:rPr>
                <w:rFonts w:ascii="Cambria" w:hAnsi="Cambria"/>
                <w:b/>
                <w:sz w:val="20"/>
                <w:szCs w:val="20"/>
              </w:rPr>
            </w:pPr>
            <w:r>
              <w:rPr>
                <w:rFonts w:ascii="Cambria" w:hAnsi="Cambria"/>
                <w:sz w:val="20"/>
                <w:szCs w:val="20"/>
              </w:rPr>
              <w:t>30</w:t>
            </w:r>
            <w:r w:rsidR="00EA5C40" w:rsidRPr="00A078E8">
              <w:rPr>
                <w:rFonts w:ascii="Cambria" w:hAnsi="Cambria"/>
                <w:sz w:val="20"/>
                <w:szCs w:val="20"/>
              </w:rPr>
              <w:t>%</w:t>
            </w:r>
          </w:p>
        </w:tc>
        <w:tc>
          <w:tcPr>
            <w:tcW w:w="989" w:type="dxa"/>
            <w:vAlign w:val="center"/>
          </w:tcPr>
          <w:p w14:paraId="6C244E15" w14:textId="1ED8DC21" w:rsidR="00EA5C40" w:rsidRPr="00A078E8" w:rsidRDefault="00C00D34" w:rsidP="00B56711">
            <w:pPr>
              <w:spacing w:before="60" w:after="60"/>
              <w:jc w:val="center"/>
              <w:rPr>
                <w:rFonts w:ascii="Cambria" w:hAnsi="Cambria"/>
                <w:b/>
                <w:sz w:val="20"/>
                <w:szCs w:val="20"/>
              </w:rPr>
            </w:pPr>
            <w:r>
              <w:rPr>
                <w:rFonts w:ascii="Cambria" w:hAnsi="Cambria"/>
                <w:sz w:val="20"/>
                <w:szCs w:val="20"/>
              </w:rPr>
              <w:t>30</w:t>
            </w:r>
            <w:r w:rsidR="00EA5C40" w:rsidRPr="00A078E8">
              <w:rPr>
                <w:rFonts w:ascii="Cambria" w:hAnsi="Cambria"/>
                <w:sz w:val="20"/>
                <w:szCs w:val="20"/>
              </w:rPr>
              <w:t>%</w:t>
            </w:r>
          </w:p>
        </w:tc>
      </w:tr>
      <w:tr w:rsidR="00EA5C40" w:rsidRPr="00A078E8" w14:paraId="523B233D" w14:textId="77777777" w:rsidTr="009C5681">
        <w:trPr>
          <w:jc w:val="center"/>
        </w:trPr>
        <w:tc>
          <w:tcPr>
            <w:tcW w:w="2664" w:type="dxa"/>
            <w:vAlign w:val="center"/>
          </w:tcPr>
          <w:p w14:paraId="65C3C232" w14:textId="6327D5D8" w:rsidR="00EA5C40" w:rsidRPr="00A078E8" w:rsidRDefault="00EA5C40" w:rsidP="00B56711">
            <w:pPr>
              <w:spacing w:before="60" w:after="60"/>
              <w:jc w:val="center"/>
              <w:rPr>
                <w:rFonts w:ascii="Cambria" w:hAnsi="Cambria"/>
                <w:b/>
                <w:sz w:val="20"/>
                <w:szCs w:val="20"/>
              </w:rPr>
            </w:pPr>
            <w:r w:rsidRPr="00A078E8">
              <w:rPr>
                <w:rFonts w:ascii="Cambria" w:hAnsi="Cambria"/>
                <w:b/>
                <w:sz w:val="20"/>
                <w:szCs w:val="20"/>
              </w:rPr>
              <w:t>Total</w:t>
            </w:r>
          </w:p>
        </w:tc>
        <w:tc>
          <w:tcPr>
            <w:tcW w:w="4180" w:type="dxa"/>
            <w:vAlign w:val="center"/>
          </w:tcPr>
          <w:p w14:paraId="21FDF3DF" w14:textId="77777777" w:rsidR="00EA5C40" w:rsidRPr="00A078E8" w:rsidRDefault="00EA5C40" w:rsidP="00B56711">
            <w:pPr>
              <w:spacing w:before="60" w:after="60"/>
              <w:jc w:val="center"/>
              <w:rPr>
                <w:rFonts w:ascii="Cambria" w:hAnsi="Cambria"/>
                <w:b/>
                <w:sz w:val="20"/>
                <w:szCs w:val="20"/>
              </w:rPr>
            </w:pPr>
          </w:p>
        </w:tc>
        <w:tc>
          <w:tcPr>
            <w:tcW w:w="989" w:type="dxa"/>
            <w:vAlign w:val="center"/>
          </w:tcPr>
          <w:p w14:paraId="26818795" w14:textId="0A43BE2D" w:rsidR="00EA5C40" w:rsidRPr="00A078E8" w:rsidRDefault="00EA5C40" w:rsidP="00B56711">
            <w:pPr>
              <w:spacing w:before="60" w:after="60"/>
              <w:jc w:val="center"/>
              <w:rPr>
                <w:rFonts w:ascii="Cambria" w:hAnsi="Cambria"/>
                <w:b/>
                <w:sz w:val="20"/>
                <w:szCs w:val="20"/>
              </w:rPr>
            </w:pPr>
            <w:r w:rsidRPr="00A078E8">
              <w:rPr>
                <w:rFonts w:ascii="Cambria" w:hAnsi="Cambria"/>
                <w:b/>
                <w:sz w:val="20"/>
                <w:szCs w:val="20"/>
              </w:rPr>
              <w:t>100%</w:t>
            </w:r>
          </w:p>
        </w:tc>
      </w:tr>
    </w:tbl>
    <w:p w14:paraId="0E76E317" w14:textId="77777777" w:rsidR="00FB1788" w:rsidRPr="00A078E8" w:rsidRDefault="00FB1788" w:rsidP="00FB1788">
      <w:pPr>
        <w:spacing w:after="0"/>
        <w:rPr>
          <w:rFonts w:ascii="Cambria" w:eastAsia="Times New Roman" w:hAnsi="Cambria" w:cs="Times New Roman"/>
          <w:b/>
          <w:bCs/>
          <w:color w:val="000000"/>
          <w:sz w:val="20"/>
          <w:szCs w:val="20"/>
          <w:shd w:val="clear" w:color="auto" w:fill="FFFFFF"/>
        </w:rPr>
      </w:pPr>
    </w:p>
    <w:p w14:paraId="01F2A899" w14:textId="4D333350" w:rsidR="00FB1788" w:rsidRPr="00A078E8" w:rsidRDefault="00FB1788" w:rsidP="00FB1788">
      <w:pPr>
        <w:rPr>
          <w:rFonts w:ascii="Cambria" w:eastAsia="Times New Roman" w:hAnsi="Cambria" w:cs="Times New Roman"/>
        </w:rPr>
      </w:pPr>
      <w:r w:rsidRPr="00A078E8">
        <w:rPr>
          <w:rFonts w:ascii="Cambria" w:eastAsia="Times New Roman" w:hAnsi="Cambria" w:cs="Times New Roman"/>
          <w:b/>
          <w:bCs/>
          <w:color w:val="000000"/>
          <w:sz w:val="20"/>
          <w:szCs w:val="20"/>
          <w:shd w:val="clear" w:color="auto" w:fill="FFFFFF"/>
        </w:rPr>
        <w:t xml:space="preserve">Grading system: </w:t>
      </w:r>
      <w:r w:rsidRPr="00A078E8">
        <w:rPr>
          <w:rFonts w:ascii="Cambria" w:eastAsia="Times New Roman" w:hAnsi="Cambria" w:cs="Times New Roman"/>
          <w:color w:val="000000"/>
          <w:sz w:val="20"/>
          <w:szCs w:val="20"/>
          <w:shd w:val="clear" w:color="auto" w:fill="FFFFFF"/>
        </w:rPr>
        <w:t xml:space="preserve">This course is a </w:t>
      </w:r>
      <w:r>
        <w:rPr>
          <w:rFonts w:ascii="Cambria" w:eastAsia="Times New Roman" w:hAnsi="Cambria" w:cs="Times New Roman"/>
          <w:color w:val="000000"/>
          <w:sz w:val="20"/>
          <w:szCs w:val="20"/>
          <w:shd w:val="clear" w:color="auto" w:fill="FFFFFF"/>
        </w:rPr>
        <w:t>3</w:t>
      </w:r>
      <w:r w:rsidRPr="00A078E8">
        <w:rPr>
          <w:rFonts w:ascii="Cambria" w:eastAsia="Times New Roman" w:hAnsi="Cambria" w:cs="Times New Roman"/>
          <w:color w:val="000000"/>
          <w:sz w:val="20"/>
          <w:szCs w:val="20"/>
          <w:shd w:val="clear" w:color="auto" w:fill="FFFFFF"/>
        </w:rPr>
        <w:t xml:space="preserve">-credit course that does not apply towards graduation credits with </w:t>
      </w:r>
      <w:r>
        <w:rPr>
          <w:rFonts w:ascii="Cambria" w:eastAsia="Times New Roman" w:hAnsi="Cambria" w:cs="Times New Roman"/>
          <w:color w:val="000000"/>
          <w:sz w:val="20"/>
          <w:szCs w:val="20"/>
          <w:shd w:val="clear" w:color="auto" w:fill="FFFFFF"/>
        </w:rPr>
        <w:t>3</w:t>
      </w:r>
      <w:r w:rsidRPr="00A078E8">
        <w:rPr>
          <w:rFonts w:ascii="Cambria" w:eastAsia="Times New Roman" w:hAnsi="Cambria" w:cs="Times New Roman"/>
          <w:color w:val="000000"/>
          <w:sz w:val="20"/>
          <w:szCs w:val="20"/>
          <w:shd w:val="clear" w:color="auto" w:fill="FFFFFF"/>
        </w:rPr>
        <w:t xml:space="preserve"> grades possible: pass, made progress, or failure. </w:t>
      </w:r>
      <w:r w:rsidRPr="00A078E8">
        <w:rPr>
          <w:rFonts w:ascii="Cambria" w:hAnsi="Cambria"/>
          <w:sz w:val="20"/>
          <w:szCs w:val="20"/>
        </w:rPr>
        <w:t>The final grade will be determined as follows:</w:t>
      </w:r>
    </w:p>
    <w:tbl>
      <w:tblPr>
        <w:tblW w:w="10137" w:type="dxa"/>
        <w:tblCellMar>
          <w:top w:w="15" w:type="dxa"/>
          <w:left w:w="15" w:type="dxa"/>
          <w:bottom w:w="15" w:type="dxa"/>
          <w:right w:w="15" w:type="dxa"/>
        </w:tblCellMar>
        <w:tblLook w:val="04A0" w:firstRow="1" w:lastRow="0" w:firstColumn="1" w:lastColumn="0" w:noHBand="0" w:noVBand="1"/>
      </w:tblPr>
      <w:tblGrid>
        <w:gridCol w:w="8002"/>
        <w:gridCol w:w="2135"/>
      </w:tblGrid>
      <w:tr w:rsidR="00FB1788" w:rsidRPr="00A078E8" w14:paraId="2FCCFA99" w14:textId="77777777" w:rsidTr="0006745A">
        <w:tc>
          <w:tcPr>
            <w:tcW w:w="800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553AB4BF" w14:textId="77777777" w:rsidR="00FB1788" w:rsidRPr="00A078E8" w:rsidRDefault="00FB1788" w:rsidP="0006745A">
            <w:pPr>
              <w:spacing w:after="0"/>
              <w:rPr>
                <w:rFonts w:ascii="Cambria" w:eastAsia="Times New Roman" w:hAnsi="Cambria" w:cs="Times New Roman"/>
              </w:rPr>
            </w:pPr>
            <w:r w:rsidRPr="00A078E8">
              <w:rPr>
                <w:rFonts w:ascii="Cambria" w:eastAsia="Times New Roman" w:hAnsi="Cambria" w:cs="Times New Roman"/>
                <w:b/>
                <w:bCs/>
                <w:color w:val="000000"/>
                <w:sz w:val="20"/>
                <w:szCs w:val="20"/>
                <w:shd w:val="clear" w:color="auto" w:fill="FFFFFF"/>
              </w:rPr>
              <w:t>Grading Scale:</w:t>
            </w:r>
          </w:p>
        </w:tc>
        <w:tc>
          <w:tcPr>
            <w:tcW w:w="21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hideMark/>
          </w:tcPr>
          <w:p w14:paraId="4834E1F3" w14:textId="77777777" w:rsidR="00FB1788" w:rsidRPr="00A078E8" w:rsidRDefault="00FB1788" w:rsidP="0006745A">
            <w:pPr>
              <w:spacing w:after="0"/>
              <w:jc w:val="center"/>
              <w:rPr>
                <w:rFonts w:ascii="Cambria" w:eastAsia="Times New Roman" w:hAnsi="Cambria" w:cs="Times New Roman"/>
              </w:rPr>
            </w:pPr>
            <w:r w:rsidRPr="00A078E8">
              <w:rPr>
                <w:rFonts w:ascii="Cambria" w:eastAsia="Times New Roman" w:hAnsi="Cambria" w:cs="Times New Roman"/>
                <w:b/>
                <w:bCs/>
                <w:color w:val="000000"/>
                <w:sz w:val="20"/>
                <w:szCs w:val="20"/>
                <w:shd w:val="clear" w:color="auto" w:fill="FFFFFF"/>
              </w:rPr>
              <w:t>Weighting:</w:t>
            </w:r>
          </w:p>
        </w:tc>
      </w:tr>
      <w:tr w:rsidR="00FB1788" w:rsidRPr="00A078E8" w14:paraId="709B48EA" w14:textId="77777777" w:rsidTr="0006745A">
        <w:tc>
          <w:tcPr>
            <w:tcW w:w="80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5B698D2" w14:textId="77777777" w:rsidR="00FB1788" w:rsidRPr="00A078E8" w:rsidRDefault="00FB1788" w:rsidP="0006745A">
            <w:pPr>
              <w:spacing w:after="0"/>
              <w:rPr>
                <w:rFonts w:ascii="Cambria" w:eastAsia="Times New Roman" w:hAnsi="Cambria" w:cs="Times New Roman"/>
              </w:rPr>
            </w:pPr>
            <w:r w:rsidRPr="00A078E8">
              <w:rPr>
                <w:rFonts w:ascii="Cambria" w:eastAsia="Times New Roman" w:hAnsi="Cambria" w:cs="Times New Roman"/>
                <w:b/>
                <w:bCs/>
                <w:color w:val="000000"/>
                <w:sz w:val="20"/>
                <w:szCs w:val="20"/>
                <w:shd w:val="clear" w:color="auto" w:fill="FFFFFF"/>
              </w:rPr>
              <w:t>P (passing)</w:t>
            </w:r>
            <w:r w:rsidRPr="00A078E8">
              <w:rPr>
                <w:rFonts w:ascii="Cambria" w:eastAsia="Times New Roman" w:hAnsi="Cambria" w:cs="Times New Roman"/>
                <w:color w:val="000000"/>
                <w:sz w:val="20"/>
                <w:szCs w:val="20"/>
                <w:shd w:val="clear" w:color="auto" w:fill="FFFFFF"/>
              </w:rPr>
              <w:t xml:space="preserve">: </w:t>
            </w:r>
            <w:r w:rsidRPr="00A078E8">
              <w:rPr>
                <w:rFonts w:ascii="Cambria" w:eastAsia="Times New Roman" w:hAnsi="Cambria" w:cs="Times New Roman"/>
                <w:b/>
                <w:bCs/>
                <w:color w:val="000000"/>
                <w:sz w:val="20"/>
                <w:szCs w:val="20"/>
                <w:shd w:val="clear" w:color="auto" w:fill="FFFFFF"/>
              </w:rPr>
              <w:t>70-100%</w:t>
            </w:r>
            <w:r w:rsidRPr="00A078E8">
              <w:rPr>
                <w:rFonts w:ascii="Cambria" w:eastAsia="Times New Roman" w:hAnsi="Cambria" w:cs="Times New Roman"/>
                <w:color w:val="000000"/>
                <w:sz w:val="20"/>
                <w:szCs w:val="20"/>
                <w:shd w:val="clear" w:color="auto" w:fill="FFFFFF"/>
              </w:rPr>
              <w:t xml:space="preserve"> </w:t>
            </w:r>
          </w:p>
          <w:p w14:paraId="291196F1" w14:textId="77777777" w:rsidR="00FB1788" w:rsidRPr="00A078E8" w:rsidRDefault="00FB1788" w:rsidP="0006745A">
            <w:pPr>
              <w:spacing w:after="0"/>
              <w:rPr>
                <w:rFonts w:ascii="Cambria" w:eastAsia="Times New Roman" w:hAnsi="Cambria" w:cs="Times New Roman"/>
              </w:rPr>
            </w:pPr>
            <w:r w:rsidRPr="00A078E8">
              <w:rPr>
                <w:rFonts w:ascii="Cambria" w:eastAsia="Times New Roman" w:hAnsi="Cambria" w:cs="Times New Roman"/>
                <w:color w:val="000000"/>
                <w:sz w:val="20"/>
                <w:szCs w:val="20"/>
                <w:shd w:val="clear" w:color="auto" w:fill="FFFFFF"/>
              </w:rPr>
              <w:t>You must take a final in order receive a P.  </w:t>
            </w:r>
          </w:p>
        </w:tc>
        <w:tc>
          <w:tcPr>
            <w:tcW w:w="21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2D86F8C" w14:textId="77777777" w:rsidR="00FB1788" w:rsidRPr="00A078E8" w:rsidRDefault="00FB1788" w:rsidP="0006745A">
            <w:pPr>
              <w:spacing w:after="0"/>
              <w:jc w:val="center"/>
              <w:rPr>
                <w:rFonts w:ascii="Cambria" w:eastAsia="Times New Roman" w:hAnsi="Cambria" w:cs="Times New Roman"/>
                <w:b/>
                <w:bCs/>
                <w:color w:val="000000"/>
                <w:sz w:val="20"/>
                <w:szCs w:val="20"/>
                <w:shd w:val="clear" w:color="auto" w:fill="FFFFFF"/>
              </w:rPr>
            </w:pPr>
            <w:r w:rsidRPr="00A078E8">
              <w:rPr>
                <w:rFonts w:ascii="Cambria" w:eastAsia="Times New Roman" w:hAnsi="Cambria" w:cs="Times New Roman"/>
                <w:b/>
                <w:bCs/>
                <w:color w:val="000000"/>
                <w:sz w:val="20"/>
                <w:szCs w:val="20"/>
                <w:shd w:val="clear" w:color="auto" w:fill="FFFFFF"/>
              </w:rPr>
              <w:t>70 – 100%</w:t>
            </w:r>
          </w:p>
          <w:p w14:paraId="643C1916" w14:textId="77777777" w:rsidR="00FB1788" w:rsidRPr="00A078E8" w:rsidRDefault="00FB1788" w:rsidP="0006745A">
            <w:pPr>
              <w:spacing w:after="0"/>
              <w:jc w:val="center"/>
              <w:rPr>
                <w:rFonts w:ascii="Cambria" w:eastAsia="Times New Roman" w:hAnsi="Cambria" w:cs="Times New Roman"/>
                <w:b/>
                <w:bCs/>
                <w:color w:val="000000"/>
                <w:sz w:val="20"/>
                <w:szCs w:val="20"/>
                <w:shd w:val="clear" w:color="auto" w:fill="FFFFFF"/>
              </w:rPr>
            </w:pPr>
            <w:r w:rsidRPr="00A078E8">
              <w:rPr>
                <w:rFonts w:ascii="Cambria" w:eastAsia="Times New Roman" w:hAnsi="Cambria" w:cs="Times New Roman"/>
                <w:b/>
                <w:bCs/>
                <w:color w:val="000000"/>
                <w:sz w:val="20"/>
                <w:szCs w:val="20"/>
                <w:shd w:val="clear" w:color="auto" w:fill="FFFFFF"/>
              </w:rPr>
              <w:t>(210 – 300 pts)</w:t>
            </w:r>
          </w:p>
        </w:tc>
      </w:tr>
      <w:tr w:rsidR="00FB1788" w:rsidRPr="00A078E8" w14:paraId="07F0A2D3" w14:textId="77777777" w:rsidTr="0006745A">
        <w:tc>
          <w:tcPr>
            <w:tcW w:w="8002"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tcPr>
          <w:p w14:paraId="104936BE" w14:textId="77777777" w:rsidR="00FB1788" w:rsidRPr="00A078E8" w:rsidRDefault="00FB1788" w:rsidP="0006745A">
            <w:pPr>
              <w:spacing w:after="0"/>
              <w:rPr>
                <w:rFonts w:ascii="Cambria" w:eastAsia="Times New Roman" w:hAnsi="Cambria" w:cs="Times New Roman"/>
              </w:rPr>
            </w:pPr>
            <w:r w:rsidRPr="00A078E8">
              <w:rPr>
                <w:rFonts w:ascii="Cambria" w:eastAsia="Times New Roman" w:hAnsi="Cambria" w:cs="Times New Roman"/>
                <w:b/>
                <w:bCs/>
                <w:color w:val="000000"/>
                <w:sz w:val="20"/>
                <w:szCs w:val="20"/>
                <w:shd w:val="clear" w:color="auto" w:fill="FFFFFF"/>
              </w:rPr>
              <w:t>MP (making progress, must repeat class)</w:t>
            </w:r>
            <w:r w:rsidRPr="00A078E8">
              <w:rPr>
                <w:rFonts w:ascii="Cambria" w:eastAsia="Times New Roman" w:hAnsi="Cambria" w:cs="Times New Roman"/>
                <w:color w:val="000000"/>
                <w:sz w:val="20"/>
                <w:szCs w:val="20"/>
                <w:shd w:val="clear" w:color="auto" w:fill="FFFFFF"/>
              </w:rPr>
              <w:t xml:space="preserve">: </w:t>
            </w:r>
            <w:r w:rsidRPr="00A078E8">
              <w:rPr>
                <w:rFonts w:ascii="Cambria" w:eastAsia="Times New Roman" w:hAnsi="Cambria" w:cs="Times New Roman"/>
                <w:b/>
                <w:bCs/>
                <w:color w:val="000000"/>
                <w:sz w:val="20"/>
                <w:szCs w:val="20"/>
                <w:shd w:val="clear" w:color="auto" w:fill="FFFFFF"/>
              </w:rPr>
              <w:t>&lt;70% average</w:t>
            </w:r>
          </w:p>
          <w:p w14:paraId="63C5C2B4" w14:textId="77777777" w:rsidR="00FB1788" w:rsidRPr="00A078E8" w:rsidRDefault="00FB1788" w:rsidP="0006745A">
            <w:pPr>
              <w:spacing w:after="0"/>
              <w:rPr>
                <w:rFonts w:ascii="Cambria" w:eastAsia="Times New Roman" w:hAnsi="Cambria" w:cs="Times New Roman"/>
              </w:rPr>
            </w:pPr>
            <w:r w:rsidRPr="00A078E8">
              <w:rPr>
                <w:rFonts w:ascii="Cambria" w:eastAsia="Times New Roman" w:hAnsi="Cambria" w:cs="Times New Roman"/>
                <w:color w:val="000000"/>
                <w:sz w:val="20"/>
                <w:szCs w:val="20"/>
                <w:shd w:val="clear" w:color="auto" w:fill="FFFFFF"/>
              </w:rPr>
              <w:t>You must take a final in order to receive an MP. You must also have completed all course work. You must retake the course and earn a P to pass.</w:t>
            </w:r>
          </w:p>
        </w:tc>
        <w:tc>
          <w:tcPr>
            <w:tcW w:w="21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tcMar>
              <w:top w:w="105" w:type="dxa"/>
              <w:left w:w="105" w:type="dxa"/>
              <w:bottom w:w="105" w:type="dxa"/>
              <w:right w:w="105" w:type="dxa"/>
            </w:tcMar>
          </w:tcPr>
          <w:p w14:paraId="34CB6F9F" w14:textId="77777777" w:rsidR="00FB1788" w:rsidRPr="00A078E8" w:rsidRDefault="00FB1788" w:rsidP="0006745A">
            <w:pPr>
              <w:spacing w:after="0"/>
              <w:jc w:val="center"/>
              <w:rPr>
                <w:rFonts w:ascii="Cambria" w:eastAsia="Times New Roman" w:hAnsi="Cambria" w:cs="Times New Roman"/>
                <w:b/>
                <w:bCs/>
                <w:color w:val="000000"/>
                <w:sz w:val="20"/>
                <w:szCs w:val="20"/>
                <w:shd w:val="clear" w:color="auto" w:fill="FFFFFF"/>
              </w:rPr>
            </w:pPr>
            <w:r w:rsidRPr="00A078E8">
              <w:rPr>
                <w:rFonts w:ascii="Cambria" w:eastAsia="Times New Roman" w:hAnsi="Cambria" w:cs="Times New Roman"/>
                <w:b/>
                <w:bCs/>
                <w:color w:val="000000"/>
                <w:sz w:val="20"/>
                <w:szCs w:val="20"/>
                <w:shd w:val="clear" w:color="auto" w:fill="FFFFFF"/>
              </w:rPr>
              <w:t>&lt; 70%</w:t>
            </w:r>
          </w:p>
          <w:p w14:paraId="7B8606BE" w14:textId="77777777" w:rsidR="00FB1788" w:rsidRPr="00A078E8" w:rsidRDefault="00FB1788" w:rsidP="0006745A">
            <w:pPr>
              <w:spacing w:after="0"/>
              <w:jc w:val="center"/>
              <w:rPr>
                <w:rFonts w:ascii="Cambria" w:eastAsia="Times New Roman" w:hAnsi="Cambria" w:cs="Times New Roman"/>
                <w:b/>
                <w:bCs/>
                <w:color w:val="000000"/>
                <w:sz w:val="20"/>
                <w:szCs w:val="20"/>
                <w:shd w:val="clear" w:color="auto" w:fill="FFFFFF"/>
              </w:rPr>
            </w:pPr>
            <w:r w:rsidRPr="00A078E8">
              <w:rPr>
                <w:rFonts w:ascii="Cambria" w:eastAsia="Times New Roman" w:hAnsi="Cambria" w:cs="Times New Roman"/>
                <w:b/>
                <w:bCs/>
                <w:color w:val="000000"/>
                <w:sz w:val="20"/>
                <w:szCs w:val="20"/>
                <w:shd w:val="clear" w:color="auto" w:fill="FFFFFF"/>
              </w:rPr>
              <w:t>(less than 210 pts)</w:t>
            </w:r>
          </w:p>
          <w:p w14:paraId="5FBD9B03" w14:textId="77777777" w:rsidR="00FB1788" w:rsidRPr="00A078E8" w:rsidRDefault="00FB1788" w:rsidP="0006745A">
            <w:pPr>
              <w:spacing w:after="0"/>
              <w:jc w:val="center"/>
              <w:rPr>
                <w:rFonts w:ascii="Cambria" w:eastAsia="Times New Roman" w:hAnsi="Cambria" w:cs="Times New Roman"/>
                <w:bCs/>
                <w:color w:val="000000"/>
                <w:sz w:val="20"/>
                <w:szCs w:val="20"/>
                <w:shd w:val="clear" w:color="auto" w:fill="FFFFFF"/>
              </w:rPr>
            </w:pPr>
            <w:r w:rsidRPr="00A078E8">
              <w:rPr>
                <w:rFonts w:ascii="Cambria" w:eastAsia="Times New Roman" w:hAnsi="Cambria" w:cs="Times New Roman"/>
                <w:bCs/>
                <w:color w:val="000000"/>
                <w:sz w:val="20"/>
                <w:szCs w:val="20"/>
                <w:shd w:val="clear" w:color="auto" w:fill="FFFFFF"/>
              </w:rPr>
              <w:t>Completed class</w:t>
            </w:r>
          </w:p>
        </w:tc>
      </w:tr>
      <w:tr w:rsidR="00FB1788" w:rsidRPr="00A078E8" w14:paraId="571EB0B2" w14:textId="77777777" w:rsidTr="0006745A">
        <w:tc>
          <w:tcPr>
            <w:tcW w:w="800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A33F3C" w14:textId="77777777" w:rsidR="00FB1788" w:rsidRPr="00A078E8" w:rsidRDefault="00FB1788" w:rsidP="0006745A">
            <w:pPr>
              <w:spacing w:after="0"/>
              <w:ind w:left="1440" w:hanging="1440"/>
              <w:rPr>
                <w:rFonts w:ascii="Cambria" w:eastAsia="Times New Roman" w:hAnsi="Cambria" w:cs="Times New Roman"/>
              </w:rPr>
            </w:pPr>
            <w:r w:rsidRPr="00A078E8">
              <w:rPr>
                <w:rFonts w:ascii="Cambria" w:eastAsia="Times New Roman" w:hAnsi="Cambria" w:cs="Times New Roman"/>
                <w:b/>
                <w:bCs/>
                <w:color w:val="000000"/>
                <w:sz w:val="20"/>
                <w:szCs w:val="20"/>
                <w:shd w:val="clear" w:color="auto" w:fill="FFFFFF"/>
              </w:rPr>
              <w:t>F (failure, must repeat class): &lt; 70%</w:t>
            </w:r>
          </w:p>
          <w:p w14:paraId="52BDBEAE" w14:textId="77777777" w:rsidR="00FB1788" w:rsidRPr="00A078E8" w:rsidRDefault="00FB1788" w:rsidP="0006745A">
            <w:pPr>
              <w:spacing w:after="0"/>
              <w:rPr>
                <w:rFonts w:ascii="Cambria" w:eastAsia="Times New Roman" w:hAnsi="Cambria" w:cs="Times New Roman"/>
              </w:rPr>
            </w:pPr>
            <w:r w:rsidRPr="00A078E8">
              <w:rPr>
                <w:rFonts w:ascii="Cambria" w:eastAsia="Times New Roman" w:hAnsi="Cambria" w:cs="Times New Roman"/>
                <w:color w:val="000000"/>
                <w:sz w:val="20"/>
                <w:szCs w:val="20"/>
                <w:shd w:val="clear" w:color="auto" w:fill="FFFFFF"/>
              </w:rPr>
              <w:t>You demonstrated unsatisfactory participation and/or little to no improvement throughout the semester.</w:t>
            </w:r>
          </w:p>
        </w:tc>
        <w:tc>
          <w:tcPr>
            <w:tcW w:w="213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4909E7" w14:textId="77777777" w:rsidR="00FB1788" w:rsidRPr="00A078E8" w:rsidRDefault="00FB1788" w:rsidP="0006745A">
            <w:pPr>
              <w:spacing w:after="0"/>
              <w:jc w:val="center"/>
              <w:rPr>
                <w:rFonts w:ascii="Cambria" w:eastAsia="Times New Roman" w:hAnsi="Cambria" w:cs="Times New Roman"/>
                <w:b/>
                <w:bCs/>
                <w:color w:val="000000"/>
                <w:sz w:val="20"/>
                <w:szCs w:val="20"/>
                <w:shd w:val="clear" w:color="auto" w:fill="FFFFFF"/>
              </w:rPr>
            </w:pPr>
            <w:r w:rsidRPr="00A078E8">
              <w:rPr>
                <w:rFonts w:ascii="Cambria" w:eastAsia="Times New Roman" w:hAnsi="Cambria" w:cs="Times New Roman"/>
                <w:b/>
                <w:bCs/>
                <w:color w:val="000000"/>
                <w:sz w:val="20"/>
                <w:szCs w:val="20"/>
                <w:shd w:val="clear" w:color="auto" w:fill="FFFFFF"/>
              </w:rPr>
              <w:t>&lt; 70%</w:t>
            </w:r>
          </w:p>
          <w:p w14:paraId="110DC3F4" w14:textId="77777777" w:rsidR="00FB1788" w:rsidRPr="00A078E8" w:rsidRDefault="00FB1788" w:rsidP="0006745A">
            <w:pPr>
              <w:spacing w:after="0"/>
              <w:jc w:val="center"/>
              <w:rPr>
                <w:rFonts w:ascii="Cambria" w:eastAsia="Times New Roman" w:hAnsi="Cambria" w:cs="Times New Roman"/>
                <w:b/>
                <w:bCs/>
                <w:color w:val="000000"/>
                <w:sz w:val="20"/>
                <w:szCs w:val="20"/>
                <w:shd w:val="clear" w:color="auto" w:fill="FFFFFF"/>
              </w:rPr>
            </w:pPr>
            <w:r w:rsidRPr="00A078E8">
              <w:rPr>
                <w:rFonts w:ascii="Cambria" w:eastAsia="Times New Roman" w:hAnsi="Cambria" w:cs="Times New Roman"/>
                <w:b/>
                <w:bCs/>
                <w:color w:val="000000"/>
                <w:sz w:val="20"/>
                <w:szCs w:val="20"/>
                <w:shd w:val="clear" w:color="auto" w:fill="FFFFFF"/>
              </w:rPr>
              <w:t>(less than 210 pts)</w:t>
            </w:r>
          </w:p>
          <w:p w14:paraId="582323BB" w14:textId="77777777" w:rsidR="00FB1788" w:rsidRPr="00A078E8" w:rsidRDefault="00FB1788" w:rsidP="0006745A">
            <w:pPr>
              <w:spacing w:after="0"/>
              <w:jc w:val="center"/>
              <w:rPr>
                <w:rFonts w:ascii="Cambria" w:eastAsia="Times New Roman" w:hAnsi="Cambria" w:cs="Times New Roman"/>
              </w:rPr>
            </w:pPr>
            <w:r w:rsidRPr="00A078E8">
              <w:rPr>
                <w:rFonts w:ascii="Cambria" w:eastAsia="Times New Roman" w:hAnsi="Cambria" w:cs="Times New Roman"/>
                <w:bCs/>
                <w:color w:val="000000"/>
                <w:sz w:val="20"/>
                <w:szCs w:val="20"/>
                <w:shd w:val="clear" w:color="auto" w:fill="FFFFFF"/>
              </w:rPr>
              <w:t>Did not take Final</w:t>
            </w:r>
          </w:p>
        </w:tc>
      </w:tr>
    </w:tbl>
    <w:p w14:paraId="4F6D8EDB" w14:textId="4D1FDA34" w:rsidR="00FB1788" w:rsidRPr="00A078E8" w:rsidRDefault="00FB1788" w:rsidP="00FB1788">
      <w:pPr>
        <w:spacing w:before="240"/>
        <w:rPr>
          <w:rFonts w:ascii="Cambria" w:hAnsi="Cambria"/>
          <w:sz w:val="20"/>
        </w:rPr>
      </w:pPr>
      <w:r w:rsidRPr="00A078E8">
        <w:rPr>
          <w:rFonts w:ascii="Cambria" w:hAnsi="Cambria"/>
          <w:sz w:val="20"/>
        </w:rPr>
        <w:lastRenderedPageBreak/>
        <w:t xml:space="preserve">All grades will be </w:t>
      </w:r>
      <w:r w:rsidR="00F038A5">
        <w:rPr>
          <w:rFonts w:ascii="Cambria" w:hAnsi="Cambria"/>
          <w:sz w:val="20"/>
        </w:rPr>
        <w:t>updated weekly in</w:t>
      </w:r>
      <w:r w:rsidRPr="00A078E8">
        <w:rPr>
          <w:rFonts w:ascii="Cambria" w:hAnsi="Cambria"/>
          <w:sz w:val="20"/>
        </w:rPr>
        <w:t xml:space="preserve"> Canvas; however, feel free to contact me at any time to assess your current grade.</w:t>
      </w:r>
    </w:p>
    <w:p w14:paraId="390E3A81" w14:textId="77777777" w:rsidR="00FB1788" w:rsidRPr="00A078E8" w:rsidRDefault="00FB1788" w:rsidP="00FB1788">
      <w:pPr>
        <w:rPr>
          <w:rFonts w:ascii="Cambria" w:hAnsi="Cambria"/>
          <w:sz w:val="20"/>
        </w:rPr>
      </w:pPr>
      <w:r w:rsidRPr="00A078E8">
        <w:rPr>
          <w:rFonts w:ascii="Cambria" w:hAnsi="Cambria"/>
          <w:b/>
          <w:sz w:val="20"/>
        </w:rPr>
        <w:t>Extra Credit</w:t>
      </w:r>
      <w:r w:rsidRPr="00A078E8">
        <w:rPr>
          <w:rFonts w:ascii="Cambria" w:hAnsi="Cambria"/>
          <w:sz w:val="20"/>
        </w:rPr>
        <w:t>: There is none. Math is a performance based subject. If you cannot prove that you can do it, you should not be moving on to the next course.</w:t>
      </w:r>
    </w:p>
    <w:p w14:paraId="71E7439F" w14:textId="37F69918" w:rsidR="00FB1788" w:rsidRPr="00A078E8" w:rsidRDefault="00FB1788" w:rsidP="00FB1788">
      <w:pPr>
        <w:rPr>
          <w:rFonts w:ascii="Cambria" w:hAnsi="Cambria"/>
          <w:sz w:val="20"/>
          <w:szCs w:val="20"/>
        </w:rPr>
      </w:pPr>
      <w:r w:rsidRPr="00A078E8">
        <w:rPr>
          <w:rFonts w:ascii="Cambria" w:hAnsi="Cambria"/>
          <w:b/>
          <w:sz w:val="20"/>
          <w:szCs w:val="20"/>
        </w:rPr>
        <w:t>Classroom Conduct</w:t>
      </w:r>
      <w:r w:rsidRPr="00A078E8">
        <w:rPr>
          <w:rFonts w:ascii="Cambria" w:hAnsi="Cambria"/>
          <w:sz w:val="20"/>
          <w:szCs w:val="20"/>
        </w:rPr>
        <w:t xml:space="preserve">: </w:t>
      </w:r>
      <w:r w:rsidR="00F83ACC">
        <w:rPr>
          <w:rFonts w:ascii="Cambria" w:hAnsi="Cambria"/>
          <w:sz w:val="20"/>
          <w:szCs w:val="20"/>
        </w:rPr>
        <w:t xml:space="preserve">Be respectful (of yourself, your classmates, and your instructor). If your actions are disruptive to the learning environment </w:t>
      </w:r>
      <w:r w:rsidR="00C37164">
        <w:rPr>
          <w:rFonts w:ascii="Cambria" w:hAnsi="Cambria"/>
          <w:sz w:val="20"/>
          <w:szCs w:val="20"/>
        </w:rPr>
        <w:t xml:space="preserve">or disrespectful, </w:t>
      </w:r>
      <w:r w:rsidR="00F83ACC">
        <w:rPr>
          <w:rFonts w:ascii="Cambria" w:hAnsi="Cambria"/>
          <w:sz w:val="20"/>
          <w:szCs w:val="20"/>
        </w:rPr>
        <w:t xml:space="preserve">you will be </w:t>
      </w:r>
      <w:r w:rsidR="00F038A5">
        <w:rPr>
          <w:rFonts w:ascii="Cambria" w:hAnsi="Cambria"/>
          <w:sz w:val="20"/>
          <w:szCs w:val="20"/>
        </w:rPr>
        <w:t>ejected from class</w:t>
      </w:r>
      <w:r w:rsidR="00F83ACC">
        <w:rPr>
          <w:rFonts w:ascii="Cambria" w:hAnsi="Cambria"/>
          <w:sz w:val="20"/>
          <w:szCs w:val="20"/>
        </w:rPr>
        <w:t xml:space="preserve">. </w:t>
      </w:r>
      <w:r w:rsidR="00F038A5">
        <w:rPr>
          <w:rFonts w:ascii="Cambria" w:hAnsi="Cambria"/>
          <w:sz w:val="20"/>
          <w:szCs w:val="20"/>
        </w:rPr>
        <w:t>B</w:t>
      </w:r>
      <w:r w:rsidR="00F83ACC">
        <w:rPr>
          <w:rFonts w:ascii="Cambria" w:hAnsi="Cambria"/>
          <w:sz w:val="20"/>
          <w:szCs w:val="20"/>
        </w:rPr>
        <w:t>elow are some examples of what is respectful and not:</w:t>
      </w:r>
    </w:p>
    <w:p w14:paraId="181CAC31" w14:textId="07062608" w:rsidR="00F83ACC" w:rsidRDefault="00F83ACC" w:rsidP="00FB1788">
      <w:pPr>
        <w:pStyle w:val="ListParagraph"/>
        <w:numPr>
          <w:ilvl w:val="0"/>
          <w:numId w:val="10"/>
        </w:numPr>
        <w:spacing w:after="0"/>
        <w:rPr>
          <w:rFonts w:ascii="Cambria" w:eastAsia="Times New Roman" w:hAnsi="Cambria" w:cs="Times New Roman"/>
          <w:color w:val="000000"/>
          <w:sz w:val="20"/>
          <w:szCs w:val="20"/>
        </w:rPr>
      </w:pPr>
      <w:r>
        <w:rPr>
          <w:rFonts w:ascii="Cambria" w:eastAsia="Times New Roman" w:hAnsi="Cambria" w:cs="Times New Roman"/>
          <w:color w:val="000000"/>
          <w:sz w:val="20"/>
          <w:szCs w:val="20"/>
        </w:rPr>
        <w:t>Respectful</w:t>
      </w:r>
    </w:p>
    <w:p w14:paraId="11EDC804" w14:textId="5B468AD2" w:rsidR="00F83ACC" w:rsidRDefault="00F83ACC" w:rsidP="00F83ACC">
      <w:pPr>
        <w:pStyle w:val="ListParagraph"/>
        <w:numPr>
          <w:ilvl w:val="1"/>
          <w:numId w:val="10"/>
        </w:numPr>
        <w:spacing w:after="0"/>
        <w:rPr>
          <w:rFonts w:ascii="Cambria" w:eastAsia="Times New Roman" w:hAnsi="Cambria" w:cs="Times New Roman"/>
          <w:color w:val="000000"/>
          <w:sz w:val="20"/>
          <w:szCs w:val="20"/>
        </w:rPr>
      </w:pPr>
      <w:r>
        <w:rPr>
          <w:rFonts w:ascii="Cambria" w:eastAsia="Times New Roman" w:hAnsi="Cambria" w:cs="Times New Roman"/>
          <w:color w:val="000000"/>
          <w:sz w:val="20"/>
          <w:szCs w:val="20"/>
        </w:rPr>
        <w:t>Being on time for class and entering class quietly</w:t>
      </w:r>
    </w:p>
    <w:p w14:paraId="3C4887C3" w14:textId="215ABBF4" w:rsidR="00F83ACC" w:rsidRDefault="00F83ACC" w:rsidP="00F83ACC">
      <w:pPr>
        <w:pStyle w:val="ListParagraph"/>
        <w:numPr>
          <w:ilvl w:val="1"/>
          <w:numId w:val="10"/>
        </w:numPr>
        <w:spacing w:after="0"/>
        <w:rPr>
          <w:rFonts w:ascii="Cambria" w:eastAsia="Times New Roman" w:hAnsi="Cambria" w:cs="Times New Roman"/>
          <w:color w:val="000000"/>
          <w:sz w:val="20"/>
          <w:szCs w:val="20"/>
        </w:rPr>
      </w:pPr>
      <w:r>
        <w:rPr>
          <w:rFonts w:ascii="Cambria" w:eastAsia="Times New Roman" w:hAnsi="Cambria" w:cs="Times New Roman"/>
          <w:color w:val="000000"/>
          <w:sz w:val="20"/>
          <w:szCs w:val="20"/>
        </w:rPr>
        <w:t>Taking out your headphones and not walking in on the phone</w:t>
      </w:r>
    </w:p>
    <w:p w14:paraId="30E93C8F" w14:textId="48D8E07A" w:rsidR="00F83ACC" w:rsidRDefault="00F83ACC" w:rsidP="00F83ACC">
      <w:pPr>
        <w:pStyle w:val="ListParagraph"/>
        <w:numPr>
          <w:ilvl w:val="1"/>
          <w:numId w:val="10"/>
        </w:numPr>
        <w:spacing w:after="0"/>
        <w:rPr>
          <w:rFonts w:ascii="Cambria" w:eastAsia="Times New Roman" w:hAnsi="Cambria" w:cs="Times New Roman"/>
          <w:color w:val="000000"/>
          <w:sz w:val="20"/>
          <w:szCs w:val="20"/>
        </w:rPr>
      </w:pPr>
      <w:r>
        <w:rPr>
          <w:rFonts w:ascii="Cambria" w:eastAsia="Times New Roman" w:hAnsi="Cambria" w:cs="Times New Roman"/>
          <w:color w:val="000000"/>
          <w:sz w:val="20"/>
          <w:szCs w:val="20"/>
        </w:rPr>
        <w:t>Turning your phone to silent prior to entering the classroom</w:t>
      </w:r>
    </w:p>
    <w:p w14:paraId="43288CCD" w14:textId="312E909D" w:rsidR="00F83ACC" w:rsidRDefault="00F83ACC" w:rsidP="00F83ACC">
      <w:pPr>
        <w:pStyle w:val="ListParagraph"/>
        <w:numPr>
          <w:ilvl w:val="1"/>
          <w:numId w:val="10"/>
        </w:numPr>
        <w:spacing w:after="0"/>
        <w:rPr>
          <w:rFonts w:ascii="Cambria" w:eastAsia="Times New Roman" w:hAnsi="Cambria" w:cs="Times New Roman"/>
          <w:color w:val="000000"/>
          <w:sz w:val="20"/>
          <w:szCs w:val="20"/>
        </w:rPr>
      </w:pPr>
      <w:r>
        <w:rPr>
          <w:rFonts w:ascii="Cambria" w:eastAsia="Times New Roman" w:hAnsi="Cambria" w:cs="Times New Roman"/>
          <w:color w:val="000000"/>
          <w:sz w:val="20"/>
          <w:szCs w:val="20"/>
        </w:rPr>
        <w:t>Having your phone away so it does not distract you or other students</w:t>
      </w:r>
    </w:p>
    <w:p w14:paraId="626EA110" w14:textId="73DF18C1" w:rsidR="00F83ACC" w:rsidRDefault="00F83ACC" w:rsidP="00F83ACC">
      <w:pPr>
        <w:pStyle w:val="ListParagraph"/>
        <w:numPr>
          <w:ilvl w:val="1"/>
          <w:numId w:val="10"/>
        </w:numPr>
        <w:spacing w:after="0"/>
        <w:rPr>
          <w:rFonts w:ascii="Cambria" w:eastAsia="Times New Roman" w:hAnsi="Cambria" w:cs="Times New Roman"/>
          <w:color w:val="000000"/>
          <w:sz w:val="20"/>
          <w:szCs w:val="20"/>
        </w:rPr>
      </w:pPr>
      <w:r>
        <w:rPr>
          <w:rFonts w:ascii="Cambria" w:eastAsia="Times New Roman" w:hAnsi="Cambria" w:cs="Times New Roman"/>
          <w:color w:val="000000"/>
          <w:sz w:val="20"/>
          <w:szCs w:val="20"/>
        </w:rPr>
        <w:t>Keeping your voice only slightly above a whisper as to not distract other students or the instructor</w:t>
      </w:r>
    </w:p>
    <w:p w14:paraId="50C59E65" w14:textId="11F2F82E" w:rsidR="00F83ACC" w:rsidRDefault="00F83ACC" w:rsidP="00F83ACC">
      <w:pPr>
        <w:pStyle w:val="ListParagraph"/>
        <w:numPr>
          <w:ilvl w:val="1"/>
          <w:numId w:val="10"/>
        </w:numPr>
        <w:spacing w:after="0"/>
        <w:rPr>
          <w:rFonts w:ascii="Cambria" w:eastAsia="Times New Roman" w:hAnsi="Cambria" w:cs="Times New Roman"/>
          <w:color w:val="000000"/>
          <w:sz w:val="20"/>
          <w:szCs w:val="20"/>
        </w:rPr>
      </w:pPr>
      <w:r>
        <w:rPr>
          <w:rFonts w:ascii="Cambria" w:eastAsia="Times New Roman" w:hAnsi="Cambria" w:cs="Times New Roman"/>
          <w:color w:val="000000"/>
          <w:sz w:val="20"/>
          <w:szCs w:val="20"/>
        </w:rPr>
        <w:t>When asked to do something, responding affirmatively and quickly</w:t>
      </w:r>
    </w:p>
    <w:p w14:paraId="6A6FC6EE" w14:textId="1C1EDC74" w:rsidR="00FB1788" w:rsidRDefault="00F83ACC" w:rsidP="00FB1788">
      <w:pPr>
        <w:pStyle w:val="ListParagraph"/>
        <w:numPr>
          <w:ilvl w:val="0"/>
          <w:numId w:val="10"/>
        </w:numPr>
        <w:rPr>
          <w:rFonts w:ascii="Cambria" w:eastAsia="Times New Roman" w:hAnsi="Cambria" w:cs="Times New Roman"/>
          <w:color w:val="000000"/>
          <w:sz w:val="20"/>
          <w:szCs w:val="20"/>
        </w:rPr>
      </w:pPr>
      <w:r>
        <w:rPr>
          <w:rFonts w:ascii="Cambria" w:eastAsia="Times New Roman" w:hAnsi="Cambria" w:cs="Times New Roman"/>
          <w:color w:val="000000"/>
          <w:sz w:val="20"/>
          <w:szCs w:val="20"/>
        </w:rPr>
        <w:t>Disrespectful</w:t>
      </w:r>
    </w:p>
    <w:p w14:paraId="0D67872E" w14:textId="77777777" w:rsidR="00F83ACC" w:rsidRDefault="00F83ACC" w:rsidP="00F83ACC">
      <w:pPr>
        <w:pStyle w:val="ListParagraph"/>
        <w:numPr>
          <w:ilvl w:val="1"/>
          <w:numId w:val="10"/>
        </w:numPr>
        <w:rPr>
          <w:rFonts w:ascii="Cambria" w:eastAsia="Times New Roman" w:hAnsi="Cambria" w:cs="Times New Roman"/>
          <w:color w:val="000000"/>
          <w:sz w:val="20"/>
          <w:szCs w:val="20"/>
        </w:rPr>
      </w:pPr>
      <w:r>
        <w:rPr>
          <w:rFonts w:ascii="Cambria" w:eastAsia="Times New Roman" w:hAnsi="Cambria" w:cs="Times New Roman"/>
          <w:color w:val="000000"/>
          <w:sz w:val="20"/>
          <w:szCs w:val="20"/>
        </w:rPr>
        <w:t>Being late to class or leaving early consistently</w:t>
      </w:r>
    </w:p>
    <w:p w14:paraId="4397584F" w14:textId="77777777" w:rsidR="00F83ACC" w:rsidRDefault="00F83ACC" w:rsidP="00F83ACC">
      <w:pPr>
        <w:pStyle w:val="ListParagraph"/>
        <w:numPr>
          <w:ilvl w:val="1"/>
          <w:numId w:val="10"/>
        </w:numPr>
        <w:rPr>
          <w:rFonts w:ascii="Cambria" w:eastAsia="Times New Roman" w:hAnsi="Cambria" w:cs="Times New Roman"/>
          <w:color w:val="000000"/>
          <w:sz w:val="20"/>
          <w:szCs w:val="20"/>
        </w:rPr>
      </w:pPr>
      <w:r>
        <w:rPr>
          <w:rFonts w:ascii="Cambria" w:eastAsia="Times New Roman" w:hAnsi="Cambria" w:cs="Times New Roman"/>
          <w:color w:val="000000"/>
          <w:sz w:val="20"/>
          <w:szCs w:val="20"/>
        </w:rPr>
        <w:t>When entering or exiting class, doing so noisily</w:t>
      </w:r>
    </w:p>
    <w:p w14:paraId="012AAB8D" w14:textId="77777777" w:rsidR="00F83ACC" w:rsidRDefault="00F83ACC" w:rsidP="00F83ACC">
      <w:pPr>
        <w:pStyle w:val="ListParagraph"/>
        <w:numPr>
          <w:ilvl w:val="1"/>
          <w:numId w:val="10"/>
        </w:numPr>
        <w:rPr>
          <w:rFonts w:ascii="Cambria" w:eastAsia="Times New Roman" w:hAnsi="Cambria" w:cs="Times New Roman"/>
          <w:color w:val="000000"/>
          <w:sz w:val="20"/>
          <w:szCs w:val="20"/>
        </w:rPr>
      </w:pPr>
      <w:r>
        <w:rPr>
          <w:rFonts w:ascii="Cambria" w:eastAsia="Times New Roman" w:hAnsi="Cambria" w:cs="Times New Roman"/>
          <w:color w:val="000000"/>
          <w:sz w:val="20"/>
          <w:szCs w:val="20"/>
        </w:rPr>
        <w:t>Talking, laughing, or using profanity loudly in class</w:t>
      </w:r>
    </w:p>
    <w:p w14:paraId="725E4A36" w14:textId="77777777" w:rsidR="00F83ACC" w:rsidRDefault="00F83ACC" w:rsidP="00F83ACC">
      <w:pPr>
        <w:pStyle w:val="ListParagraph"/>
        <w:numPr>
          <w:ilvl w:val="1"/>
          <w:numId w:val="10"/>
        </w:numPr>
        <w:rPr>
          <w:rFonts w:ascii="Cambria" w:eastAsia="Times New Roman" w:hAnsi="Cambria" w:cs="Times New Roman"/>
          <w:color w:val="000000"/>
          <w:sz w:val="20"/>
          <w:szCs w:val="20"/>
        </w:rPr>
      </w:pPr>
      <w:r>
        <w:rPr>
          <w:rFonts w:ascii="Cambria" w:eastAsia="Times New Roman" w:hAnsi="Cambria" w:cs="Times New Roman"/>
          <w:color w:val="000000"/>
          <w:sz w:val="20"/>
          <w:szCs w:val="20"/>
        </w:rPr>
        <w:t>Texting or being on your phone during class hours</w:t>
      </w:r>
    </w:p>
    <w:p w14:paraId="66FC0FED" w14:textId="3DFFF70E" w:rsidR="00F83ACC" w:rsidRDefault="00C37164" w:rsidP="00F83ACC">
      <w:pPr>
        <w:pStyle w:val="ListParagraph"/>
        <w:numPr>
          <w:ilvl w:val="1"/>
          <w:numId w:val="10"/>
        </w:numPr>
        <w:rPr>
          <w:rFonts w:ascii="Cambria" w:eastAsia="Times New Roman" w:hAnsi="Cambria" w:cs="Times New Roman"/>
          <w:color w:val="000000"/>
          <w:sz w:val="20"/>
          <w:szCs w:val="20"/>
        </w:rPr>
      </w:pPr>
      <w:r>
        <w:rPr>
          <w:rFonts w:ascii="Cambria" w:eastAsia="Times New Roman" w:hAnsi="Cambria" w:cs="Times New Roman"/>
          <w:color w:val="000000"/>
          <w:sz w:val="20"/>
          <w:szCs w:val="20"/>
        </w:rPr>
        <w:t>When asked to do something, arguing with the instructor or not responding at all</w:t>
      </w:r>
      <w:r w:rsidR="00F83ACC">
        <w:rPr>
          <w:rFonts w:ascii="Cambria" w:eastAsia="Times New Roman" w:hAnsi="Cambria" w:cs="Times New Roman"/>
          <w:color w:val="000000"/>
          <w:sz w:val="20"/>
          <w:szCs w:val="20"/>
        </w:rPr>
        <w:t xml:space="preserve"> </w:t>
      </w:r>
    </w:p>
    <w:p w14:paraId="1FB5ADA1" w14:textId="70FE0B60" w:rsidR="00C37164" w:rsidRPr="00710204" w:rsidRDefault="00710204" w:rsidP="00710204">
      <w:pPr>
        <w:jc w:val="center"/>
        <w:rPr>
          <w:rFonts w:ascii="Cambria" w:eastAsia="Times New Roman" w:hAnsi="Cambria" w:cs="Times New Roman"/>
          <w:b/>
          <w:i/>
          <w:color w:val="000000"/>
          <w:sz w:val="20"/>
          <w:szCs w:val="20"/>
          <w:u w:val="single"/>
        </w:rPr>
      </w:pPr>
      <w:r w:rsidRPr="00710204">
        <w:rPr>
          <w:rFonts w:ascii="Cambria" w:eastAsia="Times New Roman" w:hAnsi="Cambria" w:cs="Times New Roman"/>
          <w:b/>
          <w:i/>
          <w:color w:val="000000"/>
          <w:sz w:val="20"/>
          <w:szCs w:val="20"/>
          <w:u w:val="single"/>
        </w:rPr>
        <w:t>D</w:t>
      </w:r>
      <w:r w:rsidR="00C37164" w:rsidRPr="00710204">
        <w:rPr>
          <w:rFonts w:ascii="Cambria" w:eastAsia="Times New Roman" w:hAnsi="Cambria" w:cs="Times New Roman"/>
          <w:b/>
          <w:i/>
          <w:color w:val="000000"/>
          <w:sz w:val="20"/>
          <w:szCs w:val="20"/>
          <w:u w:val="single"/>
        </w:rPr>
        <w:t xml:space="preserve">isrespectful behaviors will not be tolerated </w:t>
      </w:r>
      <w:r w:rsidRPr="00710204">
        <w:rPr>
          <w:rFonts w:ascii="Cambria" w:eastAsia="Times New Roman" w:hAnsi="Cambria" w:cs="Times New Roman"/>
          <w:b/>
          <w:i/>
          <w:color w:val="000000"/>
          <w:sz w:val="20"/>
          <w:szCs w:val="20"/>
          <w:u w:val="single"/>
        </w:rPr>
        <w:t xml:space="preserve">and may result in expulsion from class </w:t>
      </w:r>
      <w:r>
        <w:rPr>
          <w:rFonts w:ascii="Cambria" w:eastAsia="Times New Roman" w:hAnsi="Cambria" w:cs="Times New Roman"/>
          <w:b/>
          <w:i/>
          <w:color w:val="000000"/>
          <w:sz w:val="20"/>
          <w:szCs w:val="20"/>
          <w:u w:val="single"/>
        </w:rPr>
        <w:t xml:space="preserve">for </w:t>
      </w:r>
      <w:r w:rsidRPr="00710204">
        <w:rPr>
          <w:rFonts w:ascii="Cambria" w:eastAsia="Times New Roman" w:hAnsi="Cambria" w:cs="Times New Roman"/>
          <w:b/>
          <w:i/>
          <w:color w:val="000000"/>
          <w:sz w:val="20"/>
          <w:szCs w:val="20"/>
          <w:u w:val="single"/>
        </w:rPr>
        <w:t>that day.</w:t>
      </w:r>
    </w:p>
    <w:p w14:paraId="044B9717" w14:textId="363A930F" w:rsidR="00FB1788" w:rsidRPr="00A078E8" w:rsidRDefault="00FB1788" w:rsidP="00FB1788">
      <w:pPr>
        <w:spacing w:after="0"/>
        <w:rPr>
          <w:rFonts w:ascii="Cambria" w:eastAsia="Times New Roman" w:hAnsi="Cambria" w:cs="Times New Roman"/>
          <w:color w:val="000000"/>
          <w:sz w:val="20"/>
          <w:szCs w:val="20"/>
        </w:rPr>
      </w:pPr>
      <w:r w:rsidRPr="00A078E8">
        <w:rPr>
          <w:rFonts w:ascii="Cambria" w:hAnsi="Cambria"/>
          <w:b/>
          <w:sz w:val="20"/>
          <w:szCs w:val="20"/>
        </w:rPr>
        <w:t>Withdrawal Policy:</w:t>
      </w:r>
      <w:r w:rsidRPr="00A078E8">
        <w:rPr>
          <w:rFonts w:ascii="Cambria" w:hAnsi="Cambria"/>
          <w:sz w:val="20"/>
          <w:szCs w:val="20"/>
        </w:rPr>
        <w:t xml:space="preserve"> The last date to withdraw from your courses is </w:t>
      </w:r>
      <w:r w:rsidR="00961C9A" w:rsidRPr="00961C9A">
        <w:rPr>
          <w:rFonts w:ascii="Cambria" w:hAnsi="Cambria"/>
          <w:b/>
          <w:i/>
          <w:sz w:val="20"/>
          <w:szCs w:val="20"/>
          <w:u w:val="single"/>
        </w:rPr>
        <w:t>April</w:t>
      </w:r>
      <w:r w:rsidR="00C37164" w:rsidRPr="00961C9A">
        <w:rPr>
          <w:rFonts w:ascii="Cambria" w:hAnsi="Cambria"/>
          <w:b/>
          <w:i/>
          <w:sz w:val="20"/>
          <w:szCs w:val="20"/>
          <w:u w:val="single"/>
        </w:rPr>
        <w:t xml:space="preserve"> </w:t>
      </w:r>
      <w:r w:rsidR="00961C9A" w:rsidRPr="00961C9A">
        <w:rPr>
          <w:rFonts w:ascii="Cambria" w:hAnsi="Cambria"/>
          <w:b/>
          <w:i/>
          <w:sz w:val="20"/>
          <w:szCs w:val="20"/>
          <w:u w:val="single"/>
        </w:rPr>
        <w:t>9</w:t>
      </w:r>
      <w:r w:rsidRPr="00961C9A">
        <w:rPr>
          <w:rFonts w:ascii="Cambria" w:hAnsi="Cambria"/>
          <w:b/>
          <w:i/>
          <w:sz w:val="20"/>
          <w:szCs w:val="20"/>
          <w:u w:val="single"/>
          <w:vertAlign w:val="superscript"/>
        </w:rPr>
        <w:t>th</w:t>
      </w:r>
      <w:r w:rsidRPr="00961C9A">
        <w:rPr>
          <w:rFonts w:ascii="Cambria" w:hAnsi="Cambria"/>
          <w:b/>
          <w:i/>
          <w:sz w:val="20"/>
          <w:szCs w:val="20"/>
          <w:u w:val="single"/>
        </w:rPr>
        <w:t xml:space="preserve"> 201</w:t>
      </w:r>
      <w:r w:rsidR="00961C9A" w:rsidRPr="00961C9A">
        <w:rPr>
          <w:rFonts w:ascii="Cambria" w:hAnsi="Cambria"/>
          <w:b/>
          <w:i/>
          <w:sz w:val="20"/>
          <w:szCs w:val="20"/>
          <w:u w:val="single"/>
        </w:rPr>
        <w:t>8</w:t>
      </w:r>
      <w:r w:rsidRPr="00A078E8">
        <w:rPr>
          <w:rFonts w:ascii="Cambria" w:hAnsi="Cambria"/>
          <w:sz w:val="20"/>
          <w:szCs w:val="20"/>
        </w:rPr>
        <w:t>. Though you won’t earn an F if you withdraw, before you decide to withdraw from this course or any other course, think about the following information:</w:t>
      </w:r>
    </w:p>
    <w:p w14:paraId="62F00CF8" w14:textId="77777777" w:rsidR="00FB1788" w:rsidRPr="00A078E8" w:rsidRDefault="00FB1788" w:rsidP="00FB1788">
      <w:pPr>
        <w:pStyle w:val="ListParagraph"/>
        <w:numPr>
          <w:ilvl w:val="0"/>
          <w:numId w:val="13"/>
        </w:numPr>
        <w:rPr>
          <w:rFonts w:ascii="Cambria" w:hAnsi="Cambria"/>
          <w:sz w:val="20"/>
          <w:szCs w:val="20"/>
        </w:rPr>
      </w:pPr>
      <w:r w:rsidRPr="00A078E8">
        <w:rPr>
          <w:rFonts w:ascii="Cambria" w:hAnsi="Cambria"/>
          <w:sz w:val="20"/>
          <w:szCs w:val="20"/>
        </w:rPr>
        <w:t xml:space="preserve">The W will be reflected on your transcript permanently. </w:t>
      </w:r>
    </w:p>
    <w:p w14:paraId="2E2E681A" w14:textId="77777777" w:rsidR="00FB1788" w:rsidRPr="00A078E8" w:rsidRDefault="00FB1788" w:rsidP="00FB1788">
      <w:pPr>
        <w:pStyle w:val="ListParagraph"/>
        <w:numPr>
          <w:ilvl w:val="0"/>
          <w:numId w:val="13"/>
        </w:numPr>
        <w:rPr>
          <w:rFonts w:ascii="Cambria" w:hAnsi="Cambria"/>
          <w:sz w:val="20"/>
          <w:szCs w:val="20"/>
        </w:rPr>
      </w:pPr>
      <w:proofErr w:type="spellStart"/>
      <w:r w:rsidRPr="00A078E8">
        <w:rPr>
          <w:rFonts w:ascii="Cambria" w:hAnsi="Cambria"/>
          <w:sz w:val="20"/>
          <w:szCs w:val="20"/>
        </w:rPr>
        <w:t>Ws</w:t>
      </w:r>
      <w:proofErr w:type="spellEnd"/>
      <w:r w:rsidRPr="00A078E8">
        <w:rPr>
          <w:rFonts w:ascii="Cambria" w:hAnsi="Cambria"/>
          <w:sz w:val="20"/>
          <w:szCs w:val="20"/>
        </w:rPr>
        <w:t xml:space="preserve"> on transcripts may have a negative impact on acceptance into select programs. </w:t>
      </w:r>
    </w:p>
    <w:p w14:paraId="455C7766" w14:textId="77777777" w:rsidR="00FB1788" w:rsidRPr="00A078E8" w:rsidRDefault="00FB1788" w:rsidP="00FB1788">
      <w:pPr>
        <w:pStyle w:val="ListParagraph"/>
        <w:numPr>
          <w:ilvl w:val="0"/>
          <w:numId w:val="13"/>
        </w:numPr>
        <w:rPr>
          <w:rFonts w:ascii="Cambria" w:hAnsi="Cambria"/>
          <w:sz w:val="20"/>
          <w:szCs w:val="20"/>
        </w:rPr>
      </w:pPr>
      <w:r w:rsidRPr="00A078E8">
        <w:rPr>
          <w:rFonts w:ascii="Cambria" w:hAnsi="Cambria"/>
          <w:sz w:val="20"/>
          <w:szCs w:val="20"/>
        </w:rPr>
        <w:t xml:space="preserve">Transfer institutions may view </w:t>
      </w:r>
      <w:proofErr w:type="spellStart"/>
      <w:r w:rsidRPr="00A078E8">
        <w:rPr>
          <w:rFonts w:ascii="Cambria" w:hAnsi="Cambria"/>
          <w:sz w:val="20"/>
          <w:szCs w:val="20"/>
        </w:rPr>
        <w:t>Ws</w:t>
      </w:r>
      <w:proofErr w:type="spellEnd"/>
      <w:r w:rsidRPr="00A078E8">
        <w:rPr>
          <w:rFonts w:ascii="Cambria" w:hAnsi="Cambria"/>
          <w:sz w:val="20"/>
          <w:szCs w:val="20"/>
        </w:rPr>
        <w:t xml:space="preserve"> negatively, and it may go against your application. </w:t>
      </w:r>
    </w:p>
    <w:p w14:paraId="075D689D" w14:textId="77777777" w:rsidR="00FB1788" w:rsidRPr="00A078E8" w:rsidRDefault="00FB1788" w:rsidP="00FB1788">
      <w:pPr>
        <w:pStyle w:val="ListParagraph"/>
        <w:numPr>
          <w:ilvl w:val="0"/>
          <w:numId w:val="13"/>
        </w:numPr>
        <w:rPr>
          <w:rFonts w:ascii="Cambria" w:hAnsi="Cambria"/>
          <w:sz w:val="20"/>
          <w:szCs w:val="20"/>
        </w:rPr>
      </w:pPr>
      <w:r w:rsidRPr="00A078E8">
        <w:rPr>
          <w:rFonts w:ascii="Cambria" w:hAnsi="Cambria"/>
          <w:sz w:val="20"/>
          <w:szCs w:val="20"/>
        </w:rPr>
        <w:t>Your financial aid may be impacted. Please discuss your options with your instructor or an advisor/counselor before you decide to withdraw from a course.</w:t>
      </w:r>
    </w:p>
    <w:p w14:paraId="2582F95F" w14:textId="77777777" w:rsidR="00FB1788" w:rsidRPr="00A078E8" w:rsidRDefault="00FB1788" w:rsidP="00961C9A">
      <w:pPr>
        <w:rPr>
          <w:rFonts w:ascii="Cambria" w:hAnsi="Cambria"/>
          <w:sz w:val="20"/>
          <w:szCs w:val="20"/>
        </w:rPr>
      </w:pPr>
      <w:r w:rsidRPr="00A078E8">
        <w:rPr>
          <w:rFonts w:ascii="Cambria" w:eastAsia="Times New Roman" w:hAnsi="Cambria" w:cs="Times New Roman"/>
          <w:b/>
          <w:bCs/>
          <w:color w:val="000000"/>
          <w:sz w:val="20"/>
          <w:szCs w:val="20"/>
        </w:rPr>
        <w:t>Help available</w:t>
      </w:r>
      <w:r w:rsidRPr="00A078E8">
        <w:rPr>
          <w:rFonts w:ascii="Cambria" w:eastAsia="Times New Roman" w:hAnsi="Cambria" w:cs="Times New Roman"/>
          <w:color w:val="000000"/>
          <w:sz w:val="20"/>
          <w:szCs w:val="20"/>
        </w:rPr>
        <w:t>: You can find help in the Math Learning Lab in room B2-36 weekdays and in room B1-28 Monday- Thursday evenings and Saturdays. Free, peer tutoring is available beginning with the second week of classes for all current CCP students. The peer tutors are experienced CCP students who have taken many of the courses in which they tutor. Free, weekly workshops, which begin in the third week of classes are also available to all CCP students.</w:t>
      </w:r>
    </w:p>
    <w:p w14:paraId="63BAC611" w14:textId="77777777" w:rsidR="00FB1788" w:rsidRPr="00A078E8" w:rsidRDefault="00FB1788" w:rsidP="00961C9A">
      <w:pPr>
        <w:jc w:val="both"/>
        <w:rPr>
          <w:rFonts w:ascii="Cambria" w:eastAsia="Times New Roman" w:hAnsi="Cambria" w:cs="Times New Roman"/>
        </w:rPr>
      </w:pPr>
      <w:r w:rsidRPr="00A078E8">
        <w:rPr>
          <w:rFonts w:ascii="Cambria" w:eastAsia="Times New Roman" w:hAnsi="Cambria" w:cs="Times New Roman"/>
          <w:b/>
          <w:bCs/>
          <w:color w:val="000000"/>
          <w:sz w:val="20"/>
          <w:szCs w:val="20"/>
          <w:shd w:val="clear" w:color="auto" w:fill="FFFFFF"/>
        </w:rPr>
        <w:t>Statement on disability:</w:t>
      </w:r>
      <w:r w:rsidRPr="00A078E8">
        <w:rPr>
          <w:rFonts w:ascii="Cambria" w:eastAsia="Times New Roman" w:hAnsi="Cambria" w:cs="Times New Roman"/>
          <w:color w:val="000000"/>
          <w:sz w:val="20"/>
          <w:szCs w:val="20"/>
          <w:shd w:val="clear" w:color="auto" w:fill="FFFFFF"/>
        </w:rPr>
        <w:t xml:space="preserve"> In order to receive classroom or testing accommodations, students with disabilities must be registered with the Center on Disability, and must provide their instructors with accommodation forms that have been prepared by a counselor in the Center. </w:t>
      </w:r>
    </w:p>
    <w:p w14:paraId="27856DA2" w14:textId="00215CEA" w:rsidR="00FB1788" w:rsidRPr="00A078E8" w:rsidRDefault="00FB1788" w:rsidP="00961C9A">
      <w:pPr>
        <w:rPr>
          <w:rFonts w:ascii="Cambria" w:eastAsia="Times New Roman" w:hAnsi="Cambria" w:cs="Times New Roman"/>
        </w:rPr>
      </w:pPr>
      <w:r w:rsidRPr="00A078E8">
        <w:rPr>
          <w:rFonts w:ascii="Cambria" w:eastAsia="Times New Roman" w:hAnsi="Cambria" w:cs="Times New Roman"/>
          <w:b/>
          <w:bCs/>
          <w:color w:val="000000"/>
          <w:sz w:val="20"/>
          <w:szCs w:val="20"/>
        </w:rPr>
        <w:t>Inclement weather</w:t>
      </w:r>
      <w:r w:rsidRPr="00A078E8">
        <w:rPr>
          <w:rFonts w:ascii="Cambria" w:eastAsia="Times New Roman" w:hAnsi="Cambria" w:cs="Times New Roman"/>
          <w:color w:val="000000"/>
          <w:sz w:val="20"/>
          <w:szCs w:val="20"/>
        </w:rPr>
        <w:t>: In the event of inclement weather check the CCP website.</w:t>
      </w:r>
    </w:p>
    <w:p w14:paraId="51D42432" w14:textId="02CF36BE" w:rsidR="00FB1788" w:rsidRPr="00A078E8" w:rsidRDefault="00FB1788" w:rsidP="00961C9A">
      <w:pPr>
        <w:rPr>
          <w:rFonts w:ascii="Cambria" w:eastAsia="Times New Roman" w:hAnsi="Cambria" w:cs="Times New Roman"/>
        </w:rPr>
      </w:pPr>
      <w:r w:rsidRPr="00A078E8">
        <w:rPr>
          <w:rFonts w:ascii="Cambria" w:eastAsia="Times New Roman" w:hAnsi="Cambria" w:cs="Times New Roman"/>
          <w:b/>
          <w:bCs/>
          <w:color w:val="000000"/>
          <w:sz w:val="20"/>
          <w:szCs w:val="20"/>
        </w:rPr>
        <w:t xml:space="preserve">Honesty Policy: </w:t>
      </w:r>
      <w:r w:rsidRPr="00A078E8">
        <w:rPr>
          <w:rFonts w:ascii="Cambria" w:eastAsia="Times New Roman" w:hAnsi="Cambria" w:cs="Times New Roman"/>
          <w:color w:val="000000"/>
          <w:sz w:val="20"/>
          <w:szCs w:val="20"/>
        </w:rPr>
        <w:t>Any cheating or copying on any assignment or assessment will result in an automatic zero grade for that particular ass</w:t>
      </w:r>
      <w:r w:rsidR="00C37164">
        <w:rPr>
          <w:rFonts w:ascii="Cambria" w:eastAsia="Times New Roman" w:hAnsi="Cambria" w:cs="Times New Roman"/>
          <w:color w:val="000000"/>
          <w:sz w:val="20"/>
          <w:szCs w:val="20"/>
        </w:rPr>
        <w:t xml:space="preserve">essment including all concerned, </w:t>
      </w:r>
      <w:r w:rsidRPr="00A078E8">
        <w:rPr>
          <w:rFonts w:ascii="Cambria" w:eastAsia="Times New Roman" w:hAnsi="Cambria" w:cs="Times New Roman"/>
          <w:color w:val="000000"/>
          <w:sz w:val="20"/>
          <w:szCs w:val="20"/>
        </w:rPr>
        <w:t>might also result in disciplinary action</w:t>
      </w:r>
      <w:r w:rsidR="00C37164">
        <w:rPr>
          <w:rFonts w:ascii="Cambria" w:eastAsia="Times New Roman" w:hAnsi="Cambria" w:cs="Times New Roman"/>
          <w:color w:val="000000"/>
          <w:sz w:val="20"/>
          <w:szCs w:val="20"/>
        </w:rPr>
        <w:t xml:space="preserve"> and/or failure of the course as a whole</w:t>
      </w:r>
      <w:r w:rsidRPr="00A078E8">
        <w:rPr>
          <w:rFonts w:ascii="Cambria" w:eastAsia="Times New Roman" w:hAnsi="Cambria" w:cs="Times New Roman"/>
          <w:color w:val="000000"/>
          <w:sz w:val="20"/>
          <w:szCs w:val="20"/>
        </w:rPr>
        <w:t>.</w:t>
      </w:r>
    </w:p>
    <w:p w14:paraId="75103886" w14:textId="77777777" w:rsidR="008A1923" w:rsidRDefault="008A1923">
      <w:pPr>
        <w:rPr>
          <w:rFonts w:ascii="Cambria" w:hAnsi="Cambria"/>
          <w:b/>
        </w:rPr>
      </w:pPr>
      <w:r>
        <w:rPr>
          <w:rFonts w:ascii="Cambria" w:hAnsi="Cambria"/>
          <w:b/>
        </w:rPr>
        <w:br w:type="page"/>
      </w:r>
    </w:p>
    <w:p w14:paraId="23E59652" w14:textId="42C083F6" w:rsidR="00A5251B" w:rsidRPr="008E0D87" w:rsidRDefault="00170AAB" w:rsidP="008E0D87">
      <w:pPr>
        <w:spacing w:after="120"/>
        <w:jc w:val="center"/>
        <w:rPr>
          <w:rFonts w:ascii="Cambria" w:hAnsi="Cambria"/>
          <w:b/>
        </w:rPr>
      </w:pPr>
      <w:r w:rsidRPr="004C6A9F">
        <w:rPr>
          <w:rFonts w:ascii="Cambria" w:hAnsi="Cambria"/>
          <w:b/>
          <w:noProof/>
        </w:rPr>
        <w:lastRenderedPageBreak/>
        <mc:AlternateContent>
          <mc:Choice Requires="wps">
            <w:drawing>
              <wp:anchor distT="45720" distB="45720" distL="114300" distR="114300" simplePos="0" relativeHeight="251694080" behindDoc="1" locked="0" layoutInCell="1" allowOverlap="1" wp14:anchorId="5EB71621" wp14:editId="7A994347">
                <wp:simplePos x="0" y="0"/>
                <wp:positionH relativeFrom="column">
                  <wp:posOffset>-1744296</wp:posOffset>
                </wp:positionH>
                <wp:positionV relativeFrom="paragraph">
                  <wp:posOffset>-536575</wp:posOffset>
                </wp:positionV>
                <wp:extent cx="562610" cy="245745"/>
                <wp:effectExtent l="0" t="0" r="8890" b="1905"/>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245745"/>
                        </a:xfrm>
                        <a:prstGeom prst="rect">
                          <a:avLst/>
                        </a:prstGeom>
                        <a:solidFill>
                          <a:srgbClr val="FFFFFF"/>
                        </a:solidFill>
                        <a:ln w="9525">
                          <a:noFill/>
                          <a:miter lim="800000"/>
                          <a:headEnd/>
                          <a:tailEnd/>
                        </a:ln>
                      </wps:spPr>
                      <wps:txbx>
                        <w:txbxContent>
                          <w:p w14:paraId="4ACB6F02" w14:textId="7E5C5EC9" w:rsidR="009C5681" w:rsidRDefault="009C5681" w:rsidP="00170AAB">
                            <w:r>
                              <w:t>W1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71621" id="_x0000_t202" coordsize="21600,21600" o:spt="202" path="m,l,21600r21600,l21600,xe">
                <v:stroke joinstyle="miter"/>
                <v:path gradientshapeok="t" o:connecttype="rect"/>
              </v:shapetype>
              <v:shape id="Text Box 2" o:spid="_x0000_s1026" type="#_x0000_t202" style="position:absolute;left:0;text-align:left;margin-left:-137.35pt;margin-top:-42.25pt;width:44.3pt;height:19.35pt;z-index:-25162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" stroked="f">
                <v:textbox>
                  <w:txbxContent>
                    <w:p w14:paraId="4ACB6F02" w14:textId="7E5C5EC9" w:rsidR="009C5681" w:rsidRDefault="009C5681" w:rsidP="00170AAB">
                      <w:r>
                        <w:t>W1</w:t>
                      </w:r>
                    </w:p>
                  </w:txbxContent>
                </v:textbox>
              </v:shape>
            </w:pict>
          </mc:Fallback>
        </mc:AlternateContent>
      </w:r>
      <w:r w:rsidR="004C6A9F" w:rsidRPr="004C6A9F">
        <w:rPr>
          <w:rFonts w:ascii="Cambria" w:hAnsi="Cambria"/>
          <w:b/>
          <w:noProof/>
        </w:rPr>
        <mc:AlternateContent>
          <mc:Choice Requires="wps">
            <w:drawing>
              <wp:anchor distT="45720" distB="45720" distL="114300" distR="114300" simplePos="0" relativeHeight="251659264" behindDoc="1" locked="0" layoutInCell="1" allowOverlap="1" wp14:anchorId="4DDF7D1F" wp14:editId="6190AA94">
                <wp:simplePos x="0" y="0"/>
                <wp:positionH relativeFrom="column">
                  <wp:posOffset>-1286754</wp:posOffset>
                </wp:positionH>
                <wp:positionV relativeFrom="paragraph">
                  <wp:posOffset>-390672</wp:posOffset>
                </wp:positionV>
                <wp:extent cx="562610" cy="245745"/>
                <wp:effectExtent l="0" t="0" r="889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245745"/>
                        </a:xfrm>
                        <a:prstGeom prst="rect">
                          <a:avLst/>
                        </a:prstGeom>
                        <a:solidFill>
                          <a:srgbClr val="FFFFFF"/>
                        </a:solidFill>
                        <a:ln w="9525">
                          <a:noFill/>
                          <a:miter lim="800000"/>
                          <a:headEnd/>
                          <a:tailEnd/>
                        </a:ln>
                      </wps:spPr>
                      <wps:txbx>
                        <w:txbxContent>
                          <w:p w14:paraId="4C5E94BE" w14:textId="6DCBD4A7" w:rsidR="009C5681" w:rsidRDefault="009C5681">
                            <w:proofErr w:type="spellStart"/>
                            <w:r>
                              <w:t>Wk</w:t>
                            </w:r>
                            <w:proofErr w:type="spellEnd"/>
                            <w:r>
                              <w:t xml:space="preserve">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F7D1F" id="_x0000_s1027" type="#_x0000_t202" style="position:absolute;left:0;text-align:left;margin-left:-101.3pt;margin-top:-30.75pt;width:44.3pt;height:19.3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" stroked="f">
                <v:textbox>
                  <w:txbxContent>
                    <w:p w14:paraId="4C5E94BE" w14:textId="6DCBD4A7" w:rsidR="009C5681" w:rsidRDefault="009C5681">
                      <w:proofErr w:type="spellStart"/>
                      <w:r>
                        <w:t>Wk</w:t>
                      </w:r>
                      <w:proofErr w:type="spellEnd"/>
                      <w:r>
                        <w:t xml:space="preserve"> 1</w:t>
                      </w:r>
                    </w:p>
                  </w:txbxContent>
                </v:textbox>
              </v:shape>
            </w:pict>
          </mc:Fallback>
        </mc:AlternateContent>
      </w:r>
      <w:r w:rsidR="00A80680">
        <w:rPr>
          <w:rFonts w:ascii="Cambria" w:hAnsi="Cambria"/>
          <w:b/>
        </w:rPr>
        <w:t xml:space="preserve">SUGGESTED </w:t>
      </w:r>
      <w:r w:rsidR="00A5251B" w:rsidRPr="008E0D87">
        <w:rPr>
          <w:rFonts w:ascii="Cambria" w:hAnsi="Cambria"/>
          <w:b/>
        </w:rPr>
        <w:t>SCHEDULE</w:t>
      </w:r>
    </w:p>
    <w:tbl>
      <w:tblPr>
        <w:tblStyle w:val="WeeklyAssignments"/>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Description w:val="Assignment calendar"/>
      </w:tblPr>
      <w:tblGrid>
        <w:gridCol w:w="863"/>
        <w:gridCol w:w="3096"/>
        <w:gridCol w:w="3096"/>
        <w:gridCol w:w="3096"/>
      </w:tblGrid>
      <w:tr w:rsidR="00EA5C40" w:rsidRPr="00841BB9" w14:paraId="3BAC351D" w14:textId="5E485506" w:rsidTr="00AF3250">
        <w:trPr>
          <w:cnfStyle w:val="100000000000" w:firstRow="1" w:lastRow="0" w:firstColumn="0" w:lastColumn="0" w:oddVBand="0" w:evenVBand="0" w:oddHBand="0" w:evenHBand="0" w:firstRowFirstColumn="0" w:firstRowLastColumn="0" w:lastRowFirstColumn="0" w:lastRowLastColumn="0"/>
        </w:trPr>
        <w:tc>
          <w:tcPr>
            <w:tcW w:w="42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A4C2F21" w14:textId="472FE467" w:rsidR="00EA5C40" w:rsidRPr="00841BB9" w:rsidRDefault="00EA5C40" w:rsidP="003B248C">
            <w:pPr>
              <w:jc w:val="center"/>
              <w:rPr>
                <w:rFonts w:ascii="Cambria" w:hAnsi="Cambria"/>
                <w:sz w:val="20"/>
              </w:rPr>
            </w:pPr>
            <w:r>
              <w:rPr>
                <w:rFonts w:ascii="Cambria" w:hAnsi="Cambria"/>
                <w:sz w:val="20"/>
              </w:rPr>
              <w:t>W</w:t>
            </w:r>
            <w:r w:rsidRPr="00841BB9">
              <w:rPr>
                <w:rFonts w:ascii="Cambria" w:hAnsi="Cambria"/>
                <w:sz w:val="20"/>
              </w:rPr>
              <w:t>k 1</w:t>
            </w:r>
          </w:p>
        </w:tc>
        <w:tc>
          <w:tcPr>
            <w:cnfStyle w:val="000001000000" w:firstRow="0" w:lastRow="0" w:firstColumn="0" w:lastColumn="0" w:oddVBand="0" w:evenVBand="1" w:oddHBand="0" w:evenHBand="0" w:firstRowFirstColumn="0" w:firstRowLastColumn="0" w:lastRowFirstColumn="0" w:lastRowLastColumn="0"/>
            <w:tcW w:w="152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7B8C7AD" w14:textId="18DA8EED" w:rsidR="00EA5C40" w:rsidRPr="00841BB9" w:rsidRDefault="00EA5C40" w:rsidP="003B248C">
            <w:pPr>
              <w:jc w:val="center"/>
              <w:rPr>
                <w:rFonts w:ascii="Cambria" w:hAnsi="Cambria"/>
                <w:sz w:val="20"/>
              </w:rPr>
            </w:pPr>
          </w:p>
        </w:tc>
        <w:tc>
          <w:tcPr>
            <w:tcW w:w="152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6D104A7" w14:textId="14BBBC23" w:rsidR="00EA5C40" w:rsidRPr="00841BB9" w:rsidRDefault="00A07C40" w:rsidP="003B248C">
            <w:pPr>
              <w:jc w:val="center"/>
              <w:cnfStyle w:val="100000000000" w:firstRow="1" w:lastRow="0" w:firstColumn="0" w:lastColumn="0" w:oddVBand="0" w:evenVBand="0" w:oddHBand="0" w:evenHBand="0" w:firstRowFirstColumn="0" w:firstRowLastColumn="0" w:lastRowFirstColumn="0" w:lastRowLastColumn="0"/>
              <w:rPr>
                <w:rFonts w:ascii="Cambria" w:hAnsi="Cambria"/>
                <w:sz w:val="20"/>
              </w:rPr>
            </w:pPr>
            <w:r>
              <w:rPr>
                <w:rFonts w:ascii="Cambria" w:hAnsi="Cambria"/>
                <w:sz w:val="20"/>
              </w:rPr>
              <w:t>jan 17</w:t>
            </w:r>
          </w:p>
        </w:tc>
        <w:tc>
          <w:tcPr>
            <w:cnfStyle w:val="000001000000" w:firstRow="0" w:lastRow="0" w:firstColumn="0" w:lastColumn="0" w:oddVBand="0" w:evenVBand="1" w:oddHBand="0" w:evenHBand="0" w:firstRowFirstColumn="0" w:firstRowLastColumn="0" w:lastRowFirstColumn="0" w:lastRowLastColumn="0"/>
            <w:tcW w:w="152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7F2B6D3" w14:textId="04FD5C73" w:rsidR="00EA5C40" w:rsidRDefault="00A07C40" w:rsidP="003B248C">
            <w:pPr>
              <w:jc w:val="center"/>
              <w:rPr>
                <w:rFonts w:ascii="Cambria" w:hAnsi="Cambria"/>
                <w:sz w:val="20"/>
              </w:rPr>
            </w:pPr>
            <w:r>
              <w:rPr>
                <w:rFonts w:ascii="Cambria" w:hAnsi="Cambria"/>
                <w:sz w:val="20"/>
              </w:rPr>
              <w:t>Jan 19</w:t>
            </w:r>
          </w:p>
        </w:tc>
      </w:tr>
      <w:tr w:rsidR="00EA5C40" w:rsidRPr="00841BB9" w14:paraId="56051B38" w14:textId="555C88DA" w:rsidTr="00AF3250">
        <w:tc>
          <w:tcPr>
            <w:tcW w:w="425" w:type="pct"/>
          </w:tcPr>
          <w:p w14:paraId="587E6716" w14:textId="02688DEC" w:rsidR="00EA5C40" w:rsidRPr="00841BB9" w:rsidRDefault="00EA5C40" w:rsidP="00EA5C40">
            <w:pPr>
              <w:jc w:val="center"/>
              <w:rPr>
                <w:rFonts w:ascii="Cambria" w:hAnsi="Cambria"/>
                <w:sz w:val="20"/>
              </w:rPr>
            </w:pPr>
          </w:p>
        </w:tc>
        <w:tc>
          <w:tcPr>
            <w:cnfStyle w:val="000001000000" w:firstRow="0" w:lastRow="0" w:firstColumn="0" w:lastColumn="0" w:oddVBand="0" w:evenVBand="1" w:oddHBand="0" w:evenHBand="0" w:firstRowFirstColumn="0" w:firstRowLastColumn="0" w:lastRowFirstColumn="0" w:lastRowLastColumn="0"/>
            <w:tcW w:w="152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44590C3" w14:textId="35FA893D" w:rsidR="00EA5C40" w:rsidRPr="00841BB9" w:rsidRDefault="00EA5C40" w:rsidP="00EA5C40">
            <w:pPr>
              <w:jc w:val="center"/>
              <w:rPr>
                <w:rFonts w:ascii="Cambria" w:hAnsi="Cambria"/>
                <w:b/>
                <w:sz w:val="20"/>
              </w:rPr>
            </w:pPr>
          </w:p>
        </w:tc>
        <w:tc>
          <w:tcPr>
            <w:tcW w:w="1525" w:type="pct"/>
          </w:tcPr>
          <w:p w14:paraId="7BCF2D2D" w14:textId="3AEF0B6B" w:rsidR="00EA5C40" w:rsidRPr="00841BB9" w:rsidRDefault="00EA5C40" w:rsidP="00EA5C40">
            <w:pPr>
              <w:jc w:val="center"/>
              <w:cnfStyle w:val="000000000000" w:firstRow="0" w:lastRow="0" w:firstColumn="0" w:lastColumn="0" w:oddVBand="0" w:evenVBand="0" w:oddHBand="0" w:evenHBand="0" w:firstRowFirstColumn="0" w:firstRowLastColumn="0" w:lastRowFirstColumn="0" w:lastRowLastColumn="0"/>
              <w:rPr>
                <w:rFonts w:ascii="Cambria" w:hAnsi="Cambria"/>
                <w:b/>
                <w:sz w:val="20"/>
              </w:rPr>
            </w:pPr>
            <w:r w:rsidRPr="00841BB9">
              <w:rPr>
                <w:rFonts w:ascii="Cambria" w:hAnsi="Cambria"/>
                <w:b/>
                <w:sz w:val="20"/>
              </w:rPr>
              <w:t>INTRODUCTIONS</w:t>
            </w:r>
          </w:p>
        </w:tc>
        <w:tc>
          <w:tcPr>
            <w:cnfStyle w:val="000001000000" w:firstRow="0" w:lastRow="0" w:firstColumn="0" w:lastColumn="0" w:oddVBand="0" w:evenVBand="1" w:oddHBand="0" w:evenHBand="0" w:firstRowFirstColumn="0" w:firstRowLastColumn="0" w:lastRowFirstColumn="0" w:lastRowLastColumn="0"/>
            <w:tcW w:w="152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9FB08FB" w14:textId="7FBCE3D5" w:rsidR="00EA5C40" w:rsidRPr="00841BB9" w:rsidRDefault="00EA5C40" w:rsidP="00EA5C40">
            <w:pPr>
              <w:jc w:val="center"/>
              <w:rPr>
                <w:rFonts w:ascii="Cambria" w:hAnsi="Cambria"/>
                <w:b/>
                <w:sz w:val="20"/>
              </w:rPr>
            </w:pPr>
            <w:r>
              <w:rPr>
                <w:rFonts w:ascii="Cambria" w:hAnsi="Cambria"/>
                <w:b/>
                <w:sz w:val="20"/>
              </w:rPr>
              <w:t>ALEKS</w:t>
            </w:r>
          </w:p>
        </w:tc>
      </w:tr>
      <w:tr w:rsidR="00EA5C40" w:rsidRPr="00841BB9" w14:paraId="1BDF7CE5" w14:textId="0E9473B5" w:rsidTr="00AF3250">
        <w:tc>
          <w:tcPr>
            <w:tcW w:w="425" w:type="pct"/>
          </w:tcPr>
          <w:p w14:paraId="1CF2278F" w14:textId="77777777" w:rsidR="00EA5C40" w:rsidRPr="00841BB9" w:rsidRDefault="00EA5C40" w:rsidP="00EA5C40">
            <w:pPr>
              <w:jc w:val="center"/>
              <w:rPr>
                <w:rFonts w:ascii="Cambria" w:hAnsi="Cambria"/>
                <w:sz w:val="20"/>
              </w:rPr>
            </w:pPr>
          </w:p>
        </w:tc>
        <w:tc>
          <w:tcPr>
            <w:cnfStyle w:val="000001000000" w:firstRow="0" w:lastRow="0" w:firstColumn="0" w:lastColumn="0" w:oddVBand="0" w:evenVBand="1" w:oddHBand="0" w:evenHBand="0" w:firstRowFirstColumn="0" w:firstRowLastColumn="0" w:lastRowFirstColumn="0" w:lastRowLastColumn="0"/>
            <w:tcW w:w="152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0E4683A" w14:textId="419956B6" w:rsidR="00EA5C40" w:rsidRPr="00841BB9" w:rsidRDefault="00EA5C40" w:rsidP="00EA5C40">
            <w:pPr>
              <w:jc w:val="center"/>
              <w:rPr>
                <w:rFonts w:ascii="Cambria" w:hAnsi="Cambria"/>
                <w:sz w:val="20"/>
              </w:rPr>
            </w:pPr>
          </w:p>
        </w:tc>
        <w:tc>
          <w:tcPr>
            <w:tcW w:w="1525" w:type="pct"/>
          </w:tcPr>
          <w:p w14:paraId="257F334B" w14:textId="4DF3BA49" w:rsidR="00EA5C40" w:rsidRPr="00841BB9" w:rsidRDefault="00EA5C40" w:rsidP="00EA5C40">
            <w:pPr>
              <w:jc w:val="center"/>
              <w:cnfStyle w:val="000000000000" w:firstRow="0" w:lastRow="0" w:firstColumn="0" w:lastColumn="0" w:oddVBand="0" w:evenVBand="0" w:oddHBand="0" w:evenHBand="0" w:firstRowFirstColumn="0" w:firstRowLastColumn="0" w:lastRowFirstColumn="0" w:lastRowLastColumn="0"/>
              <w:rPr>
                <w:rFonts w:ascii="Cambria" w:hAnsi="Cambria"/>
                <w:sz w:val="20"/>
              </w:rPr>
            </w:pPr>
            <w:r>
              <w:rPr>
                <w:rFonts w:ascii="Cambria" w:hAnsi="Cambria"/>
                <w:sz w:val="20"/>
              </w:rPr>
              <w:t>Syllabus Review</w:t>
            </w:r>
          </w:p>
        </w:tc>
        <w:tc>
          <w:tcPr>
            <w:cnfStyle w:val="000001000000" w:firstRow="0" w:lastRow="0" w:firstColumn="0" w:lastColumn="0" w:oddVBand="0" w:evenVBand="1" w:oddHBand="0" w:evenHBand="0" w:firstRowFirstColumn="0" w:firstRowLastColumn="0" w:lastRowFirstColumn="0" w:lastRowLastColumn="0"/>
            <w:tcW w:w="152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0279728" w14:textId="7FFEB9C9" w:rsidR="00EA5C40" w:rsidRDefault="00EA5C40" w:rsidP="00EA5C40">
            <w:pPr>
              <w:jc w:val="center"/>
              <w:rPr>
                <w:rFonts w:ascii="Cambria" w:hAnsi="Cambria"/>
                <w:sz w:val="20"/>
              </w:rPr>
            </w:pPr>
            <w:r>
              <w:rPr>
                <w:rFonts w:ascii="Cambria" w:hAnsi="Cambria"/>
                <w:b/>
                <w:sz w:val="20"/>
              </w:rPr>
              <w:t>INITIAL KNOWLEDGE CHECK</w:t>
            </w:r>
          </w:p>
        </w:tc>
      </w:tr>
    </w:tbl>
    <w:p w14:paraId="2377AFD2" w14:textId="17B905B1" w:rsidR="00A5251B" w:rsidRPr="00553A11" w:rsidRDefault="00A5251B" w:rsidP="00A5251B">
      <w:pPr>
        <w:pStyle w:val="TableSpace"/>
        <w:jc w:val="center"/>
        <w:rPr>
          <w:rFonts w:ascii="Cambria" w:hAnsi="Cambria"/>
        </w:rPr>
      </w:pPr>
    </w:p>
    <w:tbl>
      <w:tblPr>
        <w:tblStyle w:val="WeeklyAssignments"/>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Description w:val="Assignment calendar"/>
      </w:tblPr>
      <w:tblGrid>
        <w:gridCol w:w="865"/>
        <w:gridCol w:w="3098"/>
        <w:gridCol w:w="3098"/>
        <w:gridCol w:w="3098"/>
      </w:tblGrid>
      <w:tr w:rsidR="00EA5C40" w:rsidRPr="00841BB9" w14:paraId="4442BED0" w14:textId="59779E3B" w:rsidTr="00945CE9">
        <w:trPr>
          <w:cnfStyle w:val="100000000000" w:firstRow="1" w:lastRow="0" w:firstColumn="0" w:lastColumn="0" w:oddVBand="0" w:evenVBand="0" w:oddHBand="0" w:evenHBand="0" w:firstRowFirstColumn="0" w:firstRowLastColumn="0" w:lastRowFirstColumn="0" w:lastRowLastColumn="0"/>
        </w:trPr>
        <w:tc>
          <w:tcPr>
            <w:tcW w:w="42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0504D" w:themeFill="accent2"/>
          </w:tcPr>
          <w:p w14:paraId="41A0D3F8" w14:textId="29F33CB9" w:rsidR="00EA5C40" w:rsidRPr="00841BB9" w:rsidRDefault="00EA5C40" w:rsidP="003B248C">
            <w:pPr>
              <w:jc w:val="center"/>
              <w:rPr>
                <w:rFonts w:ascii="Cambria" w:hAnsi="Cambria"/>
                <w:sz w:val="20"/>
              </w:rPr>
            </w:pPr>
            <w:r>
              <w:rPr>
                <w:rFonts w:ascii="Cambria" w:hAnsi="Cambria"/>
                <w:sz w:val="20"/>
              </w:rPr>
              <w:t>W</w:t>
            </w:r>
            <w:r w:rsidRPr="00841BB9">
              <w:rPr>
                <w:rFonts w:ascii="Cambria" w:hAnsi="Cambria"/>
                <w:sz w:val="20"/>
              </w:rPr>
              <w:t>k 2</w:t>
            </w:r>
          </w:p>
        </w:tc>
        <w:tc>
          <w:tcPr>
            <w:cnfStyle w:val="000001000000" w:firstRow="0" w:lastRow="0" w:firstColumn="0" w:lastColumn="0" w:oddVBand="0" w:evenVBand="1" w:oddHBand="0" w:evenHBand="0" w:firstRowFirstColumn="0" w:firstRowLastColumn="0" w:lastRowFirstColumn="0" w:lastRowLastColumn="0"/>
            <w:tcW w:w="152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0504D" w:themeFill="accent2"/>
          </w:tcPr>
          <w:p w14:paraId="51F0B246" w14:textId="3157151D" w:rsidR="00EA5C40" w:rsidRPr="00841BB9" w:rsidRDefault="00A07C40" w:rsidP="00C37164">
            <w:pPr>
              <w:jc w:val="center"/>
              <w:rPr>
                <w:rFonts w:ascii="Cambria" w:hAnsi="Cambria"/>
                <w:sz w:val="20"/>
              </w:rPr>
            </w:pPr>
            <w:r>
              <w:rPr>
                <w:rFonts w:ascii="Cambria" w:hAnsi="Cambria"/>
                <w:sz w:val="20"/>
              </w:rPr>
              <w:t>jan 22</w:t>
            </w:r>
          </w:p>
        </w:tc>
        <w:tc>
          <w:tcPr>
            <w:tcW w:w="152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0504D" w:themeFill="accent2"/>
          </w:tcPr>
          <w:p w14:paraId="19F417D3" w14:textId="536F88DF" w:rsidR="00EA5C40" w:rsidRPr="00841BB9" w:rsidRDefault="00A07C40" w:rsidP="00C37164">
            <w:pPr>
              <w:jc w:val="center"/>
              <w:cnfStyle w:val="100000000000" w:firstRow="1" w:lastRow="0" w:firstColumn="0" w:lastColumn="0" w:oddVBand="0" w:evenVBand="0" w:oddHBand="0" w:evenHBand="0" w:firstRowFirstColumn="0" w:firstRowLastColumn="0" w:lastRowFirstColumn="0" w:lastRowLastColumn="0"/>
              <w:rPr>
                <w:rFonts w:ascii="Cambria" w:hAnsi="Cambria"/>
                <w:sz w:val="20"/>
              </w:rPr>
            </w:pPr>
            <w:r>
              <w:rPr>
                <w:rFonts w:ascii="Cambria" w:hAnsi="Cambria"/>
                <w:sz w:val="20"/>
              </w:rPr>
              <w:t>jan 24</w:t>
            </w:r>
          </w:p>
        </w:tc>
        <w:tc>
          <w:tcPr>
            <w:cnfStyle w:val="000001000000" w:firstRow="0" w:lastRow="0" w:firstColumn="0" w:lastColumn="0" w:oddVBand="0" w:evenVBand="1" w:oddHBand="0" w:evenHBand="0" w:firstRowFirstColumn="0" w:firstRowLastColumn="0" w:lastRowFirstColumn="0" w:lastRowLastColumn="0"/>
            <w:tcW w:w="152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0504D" w:themeFill="accent2"/>
          </w:tcPr>
          <w:p w14:paraId="5CFE12A0" w14:textId="132E7783" w:rsidR="00EA5C40" w:rsidRDefault="00A07C40" w:rsidP="00C37164">
            <w:pPr>
              <w:jc w:val="center"/>
              <w:rPr>
                <w:rFonts w:ascii="Cambria" w:hAnsi="Cambria"/>
                <w:sz w:val="20"/>
              </w:rPr>
            </w:pPr>
            <w:r>
              <w:rPr>
                <w:rFonts w:ascii="Cambria" w:hAnsi="Cambria"/>
                <w:sz w:val="20"/>
              </w:rPr>
              <w:t>Jan 26</w:t>
            </w:r>
          </w:p>
        </w:tc>
      </w:tr>
      <w:tr w:rsidR="00EA5C40" w:rsidRPr="00841BB9" w14:paraId="175278BA" w14:textId="1A1D721F" w:rsidTr="00945CE9">
        <w:tc>
          <w:tcPr>
            <w:tcW w:w="425" w:type="pct"/>
          </w:tcPr>
          <w:p w14:paraId="4F9EFE23" w14:textId="3EDA4895" w:rsidR="00EA5C40" w:rsidRPr="00841BB9" w:rsidRDefault="00EA5C40" w:rsidP="00EA5C40">
            <w:pPr>
              <w:jc w:val="center"/>
              <w:rPr>
                <w:rFonts w:ascii="Cambria" w:hAnsi="Cambria"/>
                <w:b/>
                <w:sz w:val="20"/>
              </w:rPr>
            </w:pPr>
          </w:p>
        </w:tc>
        <w:tc>
          <w:tcPr>
            <w:cnfStyle w:val="000001000000" w:firstRow="0" w:lastRow="0" w:firstColumn="0" w:lastColumn="0" w:oddVBand="0" w:evenVBand="1" w:oddHBand="0" w:evenHBand="0" w:firstRowFirstColumn="0" w:firstRowLastColumn="0" w:lastRowFirstColumn="0" w:lastRowLastColumn="0"/>
            <w:tcW w:w="152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8876FC" w14:textId="60320487" w:rsidR="00EA5C40" w:rsidRPr="00841BB9" w:rsidRDefault="00EA5C40" w:rsidP="00893ABC">
            <w:pPr>
              <w:jc w:val="center"/>
              <w:rPr>
                <w:rFonts w:ascii="Cambria" w:hAnsi="Cambria"/>
                <w:b/>
                <w:sz w:val="20"/>
              </w:rPr>
            </w:pPr>
            <w:r>
              <w:rPr>
                <w:rFonts w:ascii="Cambria" w:hAnsi="Cambria"/>
                <w:b/>
                <w:sz w:val="20"/>
              </w:rPr>
              <w:t xml:space="preserve">UNIT 1 – </w:t>
            </w:r>
            <w:r w:rsidR="00893ABC">
              <w:rPr>
                <w:rFonts w:ascii="Cambria" w:hAnsi="Cambria"/>
                <w:b/>
                <w:sz w:val="20"/>
              </w:rPr>
              <w:t>ARITHMETIC</w:t>
            </w:r>
          </w:p>
        </w:tc>
        <w:tc>
          <w:tcPr>
            <w:tcW w:w="1525" w:type="pct"/>
          </w:tcPr>
          <w:p w14:paraId="0B49551A" w14:textId="5BFD8E4E" w:rsidR="00EA5C40" w:rsidRPr="00841BB9" w:rsidRDefault="00893ABC" w:rsidP="00893ABC">
            <w:pPr>
              <w:jc w:val="center"/>
              <w:cnfStyle w:val="000000000000" w:firstRow="0" w:lastRow="0" w:firstColumn="0" w:lastColumn="0" w:oddVBand="0" w:evenVBand="0" w:oddHBand="0" w:evenHBand="0" w:firstRowFirstColumn="0" w:firstRowLastColumn="0" w:lastRowFirstColumn="0" w:lastRowLastColumn="0"/>
              <w:rPr>
                <w:rFonts w:ascii="Cambria" w:hAnsi="Cambria"/>
                <w:b/>
                <w:sz w:val="20"/>
              </w:rPr>
            </w:pPr>
            <w:r>
              <w:rPr>
                <w:rFonts w:ascii="Cambria" w:hAnsi="Cambria"/>
                <w:b/>
                <w:sz w:val="20"/>
              </w:rPr>
              <w:t>UNIT 1 – ARITHMETIC</w:t>
            </w:r>
          </w:p>
        </w:tc>
        <w:tc>
          <w:tcPr>
            <w:cnfStyle w:val="000001000000" w:firstRow="0" w:lastRow="0" w:firstColumn="0" w:lastColumn="0" w:oddVBand="0" w:evenVBand="1" w:oddHBand="0" w:evenHBand="0" w:firstRowFirstColumn="0" w:firstRowLastColumn="0" w:lastRowFirstColumn="0" w:lastRowLastColumn="0"/>
            <w:tcW w:w="152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6AFDB9C" w14:textId="1E394239" w:rsidR="00EA5C40" w:rsidRPr="00841BB9" w:rsidRDefault="00893ABC" w:rsidP="00EA5C40">
            <w:pPr>
              <w:jc w:val="center"/>
              <w:rPr>
                <w:rFonts w:ascii="Cambria" w:hAnsi="Cambria"/>
                <w:b/>
                <w:sz w:val="20"/>
              </w:rPr>
            </w:pPr>
            <w:r>
              <w:rPr>
                <w:rFonts w:ascii="Cambria" w:hAnsi="Cambria"/>
                <w:b/>
                <w:sz w:val="20"/>
              </w:rPr>
              <w:t>UNIT 1 – ARITHMETIC</w:t>
            </w:r>
          </w:p>
        </w:tc>
      </w:tr>
      <w:tr w:rsidR="00EA5C40" w:rsidRPr="00841BB9" w14:paraId="432A5677" w14:textId="5388F365" w:rsidTr="00945CE9">
        <w:tc>
          <w:tcPr>
            <w:tcW w:w="425" w:type="pct"/>
          </w:tcPr>
          <w:p w14:paraId="51EE267A" w14:textId="571F59CA" w:rsidR="00EA5C40" w:rsidRPr="00841BB9" w:rsidRDefault="00EA5C40" w:rsidP="00EA5C40">
            <w:pPr>
              <w:jc w:val="center"/>
              <w:rPr>
                <w:rFonts w:ascii="Cambria" w:hAnsi="Cambria"/>
                <w:sz w:val="20"/>
              </w:rPr>
            </w:pPr>
          </w:p>
        </w:tc>
        <w:tc>
          <w:tcPr>
            <w:cnfStyle w:val="000001000000" w:firstRow="0" w:lastRow="0" w:firstColumn="0" w:lastColumn="0" w:oddVBand="0" w:evenVBand="1" w:oddHBand="0" w:evenHBand="0" w:firstRowFirstColumn="0" w:firstRowLastColumn="0" w:lastRowFirstColumn="0" w:lastRowLastColumn="0"/>
            <w:tcW w:w="152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846E4EC" w14:textId="7161FCC2" w:rsidR="00EA5C40" w:rsidRPr="00841BB9" w:rsidRDefault="00EA5C40" w:rsidP="00893ABC">
            <w:pPr>
              <w:jc w:val="center"/>
              <w:rPr>
                <w:rFonts w:ascii="Cambria" w:hAnsi="Cambria"/>
                <w:sz w:val="20"/>
              </w:rPr>
            </w:pPr>
            <w:r>
              <w:rPr>
                <w:rFonts w:ascii="Cambria" w:hAnsi="Cambria"/>
                <w:sz w:val="20"/>
              </w:rPr>
              <w:t>Module 1a</w:t>
            </w:r>
            <w:r w:rsidR="000B6353">
              <w:rPr>
                <w:rFonts w:ascii="Cambria" w:hAnsi="Cambria"/>
                <w:sz w:val="20"/>
              </w:rPr>
              <w:t xml:space="preserve">: </w:t>
            </w:r>
            <w:r w:rsidR="00893ABC">
              <w:rPr>
                <w:rFonts w:ascii="Cambria" w:hAnsi="Cambria"/>
                <w:sz w:val="20"/>
              </w:rPr>
              <w:t>Arithmetic</w:t>
            </w:r>
          </w:p>
        </w:tc>
        <w:tc>
          <w:tcPr>
            <w:tcW w:w="1525" w:type="pct"/>
          </w:tcPr>
          <w:p w14:paraId="12C8F9F8" w14:textId="76AF123C" w:rsidR="00EA5C40" w:rsidRPr="00841BB9" w:rsidRDefault="00893ABC" w:rsidP="00EA5C40">
            <w:pPr>
              <w:jc w:val="center"/>
              <w:cnfStyle w:val="000000000000" w:firstRow="0" w:lastRow="0" w:firstColumn="0" w:lastColumn="0" w:oddVBand="0" w:evenVBand="0" w:oddHBand="0" w:evenHBand="0" w:firstRowFirstColumn="0" w:firstRowLastColumn="0" w:lastRowFirstColumn="0" w:lastRowLastColumn="0"/>
              <w:rPr>
                <w:rFonts w:ascii="Cambria" w:hAnsi="Cambria"/>
                <w:sz w:val="20"/>
              </w:rPr>
            </w:pPr>
            <w:r>
              <w:rPr>
                <w:rFonts w:ascii="Cambria" w:hAnsi="Cambria"/>
                <w:sz w:val="20"/>
              </w:rPr>
              <w:t>Module 1a: Arithmetic</w:t>
            </w:r>
          </w:p>
        </w:tc>
        <w:tc>
          <w:tcPr>
            <w:cnfStyle w:val="000001000000" w:firstRow="0" w:lastRow="0" w:firstColumn="0" w:lastColumn="0" w:oddVBand="0" w:evenVBand="1" w:oddHBand="0" w:evenHBand="0" w:firstRowFirstColumn="0" w:firstRowLastColumn="0" w:lastRowFirstColumn="0" w:lastRowLastColumn="0"/>
            <w:tcW w:w="152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EE501E" w14:textId="3AD73F4E" w:rsidR="00EA5C40" w:rsidRDefault="00893ABC" w:rsidP="00893ABC">
            <w:pPr>
              <w:jc w:val="center"/>
              <w:rPr>
                <w:rFonts w:ascii="Cambria" w:hAnsi="Cambria"/>
                <w:sz w:val="20"/>
              </w:rPr>
            </w:pPr>
            <w:r>
              <w:rPr>
                <w:rFonts w:ascii="Cambria" w:hAnsi="Cambria"/>
                <w:sz w:val="20"/>
              </w:rPr>
              <w:t>Module 1</w:t>
            </w:r>
            <w:r>
              <w:rPr>
                <w:rFonts w:ascii="Cambria" w:hAnsi="Cambria"/>
                <w:sz w:val="20"/>
              </w:rPr>
              <w:t>b</w:t>
            </w:r>
            <w:r>
              <w:rPr>
                <w:rFonts w:ascii="Cambria" w:hAnsi="Cambria"/>
                <w:sz w:val="20"/>
              </w:rPr>
              <w:t>: Arithmetic</w:t>
            </w:r>
          </w:p>
        </w:tc>
      </w:tr>
    </w:tbl>
    <w:p w14:paraId="5F3ADEAF" w14:textId="2BA00F00" w:rsidR="00A5251B" w:rsidRPr="00553A11" w:rsidRDefault="00A5251B" w:rsidP="00A5251B">
      <w:pPr>
        <w:pStyle w:val="TableSpace"/>
        <w:jc w:val="center"/>
        <w:rPr>
          <w:rFonts w:ascii="Cambria" w:hAnsi="Cambria"/>
        </w:rPr>
      </w:pPr>
    </w:p>
    <w:tbl>
      <w:tblPr>
        <w:tblStyle w:val="WeeklyAssignments"/>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Description w:val="Assignment calendar"/>
      </w:tblPr>
      <w:tblGrid>
        <w:gridCol w:w="883"/>
        <w:gridCol w:w="3096"/>
        <w:gridCol w:w="3096"/>
        <w:gridCol w:w="3084"/>
      </w:tblGrid>
      <w:tr w:rsidR="00EA5C40" w:rsidRPr="00841BB9" w14:paraId="73CDD004" w14:textId="5AE5BCF3" w:rsidTr="00893ABC">
        <w:trPr>
          <w:cnfStyle w:val="100000000000" w:firstRow="1" w:lastRow="0" w:firstColumn="0" w:lastColumn="0" w:oddVBand="0" w:evenVBand="0" w:oddHBand="0" w:evenHBand="0" w:firstRowFirstColumn="0" w:firstRowLastColumn="0" w:lastRowFirstColumn="0" w:lastRowLastColumn="0"/>
        </w:trPr>
        <w:tc>
          <w:tcPr>
            <w:tcW w:w="43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BBB59" w:themeFill="accent3"/>
          </w:tcPr>
          <w:p w14:paraId="707DD309" w14:textId="524AB787" w:rsidR="00EA5C40" w:rsidRPr="00841BB9" w:rsidRDefault="00EA5C40" w:rsidP="003B248C">
            <w:pPr>
              <w:jc w:val="center"/>
              <w:rPr>
                <w:rFonts w:ascii="Cambria" w:hAnsi="Cambria"/>
                <w:sz w:val="20"/>
              </w:rPr>
            </w:pPr>
            <w:r>
              <w:rPr>
                <w:rFonts w:ascii="Cambria" w:hAnsi="Cambria"/>
                <w:sz w:val="20"/>
              </w:rPr>
              <w:t>W</w:t>
            </w:r>
            <w:r w:rsidRPr="00841BB9">
              <w:rPr>
                <w:rFonts w:ascii="Cambria" w:hAnsi="Cambria"/>
                <w:sz w:val="20"/>
              </w:rPr>
              <w:t>k 3</w:t>
            </w: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BBB59" w:themeFill="accent3"/>
          </w:tcPr>
          <w:p w14:paraId="2615FCF4" w14:textId="20CCBF7B" w:rsidR="00EA5C40" w:rsidRPr="00841BB9" w:rsidRDefault="00A07C40" w:rsidP="00EA5C40">
            <w:pPr>
              <w:jc w:val="center"/>
              <w:rPr>
                <w:rFonts w:ascii="Cambria" w:hAnsi="Cambria"/>
                <w:sz w:val="20"/>
              </w:rPr>
            </w:pPr>
            <w:r>
              <w:rPr>
                <w:rFonts w:ascii="Cambria" w:hAnsi="Cambria"/>
                <w:sz w:val="20"/>
              </w:rPr>
              <w:t>Jan 29</w:t>
            </w:r>
          </w:p>
        </w:tc>
        <w:tc>
          <w:tcPr>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BBB59" w:themeFill="accent3"/>
          </w:tcPr>
          <w:p w14:paraId="3495D9B5" w14:textId="356D5916" w:rsidR="00EA5C40" w:rsidRPr="00841BB9" w:rsidRDefault="00A07C40" w:rsidP="00EA5C40">
            <w:pPr>
              <w:jc w:val="center"/>
              <w:cnfStyle w:val="100000000000" w:firstRow="1" w:lastRow="0" w:firstColumn="0" w:lastColumn="0" w:oddVBand="0" w:evenVBand="0" w:oddHBand="0" w:evenHBand="0" w:firstRowFirstColumn="0" w:firstRowLastColumn="0" w:lastRowFirstColumn="0" w:lastRowLastColumn="0"/>
              <w:rPr>
                <w:rFonts w:ascii="Cambria" w:hAnsi="Cambria"/>
                <w:sz w:val="20"/>
              </w:rPr>
            </w:pPr>
            <w:r>
              <w:rPr>
                <w:rFonts w:ascii="Cambria" w:hAnsi="Cambria"/>
                <w:sz w:val="20"/>
              </w:rPr>
              <w:t>Jan 31</w:t>
            </w:r>
          </w:p>
        </w:tc>
        <w:tc>
          <w:tcPr>
            <w:cnfStyle w:val="000001000000" w:firstRow="0" w:lastRow="0" w:firstColumn="0" w:lastColumn="0" w:oddVBand="0" w:evenVBand="1" w:oddHBand="0" w:evenHBand="0" w:firstRowFirstColumn="0" w:firstRowLastColumn="0" w:lastRowFirstColumn="0" w:lastRowLastColumn="0"/>
            <w:tcW w:w="151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BBB59" w:themeFill="accent3"/>
          </w:tcPr>
          <w:p w14:paraId="3A8EA267" w14:textId="51399744" w:rsidR="00EA5C40" w:rsidRDefault="00A07C40" w:rsidP="003B248C">
            <w:pPr>
              <w:jc w:val="center"/>
              <w:rPr>
                <w:rFonts w:ascii="Cambria" w:hAnsi="Cambria"/>
                <w:sz w:val="20"/>
              </w:rPr>
            </w:pPr>
            <w:r>
              <w:rPr>
                <w:rFonts w:ascii="Cambria" w:hAnsi="Cambria"/>
                <w:sz w:val="20"/>
              </w:rPr>
              <w:t>feb 2</w:t>
            </w:r>
          </w:p>
        </w:tc>
      </w:tr>
      <w:tr w:rsidR="00893ABC" w:rsidRPr="00841BB9" w14:paraId="44AF86B1" w14:textId="0CF91805" w:rsidTr="00AF3250">
        <w:tc>
          <w:tcPr>
            <w:tcW w:w="429" w:type="pct"/>
          </w:tcPr>
          <w:p w14:paraId="39B20C6F" w14:textId="6085191A" w:rsidR="00893ABC" w:rsidRPr="00841BB9" w:rsidRDefault="00893ABC" w:rsidP="00893ABC">
            <w:pPr>
              <w:jc w:val="center"/>
              <w:rPr>
                <w:rFonts w:ascii="Cambria" w:hAnsi="Cambria"/>
                <w:b/>
                <w:sz w:val="20"/>
              </w:rPr>
            </w:pP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E93D636" w14:textId="3E21EB4F" w:rsidR="00893ABC" w:rsidRPr="00841BB9" w:rsidRDefault="00893ABC" w:rsidP="00893ABC">
            <w:pPr>
              <w:jc w:val="center"/>
              <w:rPr>
                <w:rFonts w:ascii="Cambria" w:hAnsi="Cambria"/>
                <w:b/>
                <w:sz w:val="20"/>
              </w:rPr>
            </w:pPr>
            <w:r w:rsidRPr="00A357AB">
              <w:rPr>
                <w:rFonts w:ascii="Cambria" w:hAnsi="Cambria"/>
                <w:b/>
                <w:sz w:val="20"/>
              </w:rPr>
              <w:t>UNIT 1 – ARITHMETIC</w:t>
            </w:r>
          </w:p>
        </w:tc>
        <w:tc>
          <w:tcPr>
            <w:tcW w:w="1524" w:type="pct"/>
          </w:tcPr>
          <w:p w14:paraId="088DD84C" w14:textId="4418014A" w:rsidR="00893ABC" w:rsidRPr="00841BB9" w:rsidRDefault="00893ABC" w:rsidP="00893ABC">
            <w:pPr>
              <w:jc w:val="center"/>
              <w:cnfStyle w:val="000000000000" w:firstRow="0" w:lastRow="0" w:firstColumn="0" w:lastColumn="0" w:oddVBand="0" w:evenVBand="0" w:oddHBand="0" w:evenHBand="0" w:firstRowFirstColumn="0" w:firstRowLastColumn="0" w:lastRowFirstColumn="0" w:lastRowLastColumn="0"/>
              <w:rPr>
                <w:rFonts w:ascii="Cambria" w:hAnsi="Cambria"/>
                <w:b/>
                <w:sz w:val="20"/>
              </w:rPr>
            </w:pPr>
            <w:r w:rsidRPr="00A357AB">
              <w:rPr>
                <w:rFonts w:ascii="Cambria" w:hAnsi="Cambria"/>
                <w:b/>
                <w:sz w:val="20"/>
              </w:rPr>
              <w:t>UNIT 1 – ARITHMETIC</w:t>
            </w: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B1B400C" w14:textId="6F2D4295" w:rsidR="00893ABC" w:rsidRPr="00841BB9" w:rsidRDefault="00893ABC" w:rsidP="00893ABC">
            <w:pPr>
              <w:jc w:val="center"/>
              <w:rPr>
                <w:rFonts w:ascii="Cambria" w:hAnsi="Cambria"/>
                <w:b/>
                <w:sz w:val="20"/>
              </w:rPr>
            </w:pPr>
            <w:r w:rsidRPr="00A357AB">
              <w:rPr>
                <w:rFonts w:ascii="Cambria" w:hAnsi="Cambria"/>
                <w:b/>
                <w:sz w:val="20"/>
              </w:rPr>
              <w:t>UNIT 1 – ARITHMETIC</w:t>
            </w:r>
          </w:p>
        </w:tc>
      </w:tr>
      <w:tr w:rsidR="00893ABC" w:rsidRPr="00841BB9" w14:paraId="6D9BC054" w14:textId="6F74EA18" w:rsidTr="00893ABC">
        <w:tc>
          <w:tcPr>
            <w:tcW w:w="433" w:type="pct"/>
          </w:tcPr>
          <w:p w14:paraId="1CCF1F27" w14:textId="6D20F51A" w:rsidR="00893ABC" w:rsidRPr="00841BB9" w:rsidRDefault="00893ABC" w:rsidP="00893ABC">
            <w:pPr>
              <w:jc w:val="center"/>
              <w:rPr>
                <w:rFonts w:ascii="Cambria" w:hAnsi="Cambria"/>
                <w:sz w:val="20"/>
              </w:rPr>
            </w:pP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0EACF64" w14:textId="5C33E586" w:rsidR="00893ABC" w:rsidRPr="00841BB9" w:rsidRDefault="00893ABC" w:rsidP="00893ABC">
            <w:pPr>
              <w:jc w:val="center"/>
              <w:rPr>
                <w:rFonts w:ascii="Cambria" w:hAnsi="Cambria"/>
                <w:sz w:val="20"/>
              </w:rPr>
            </w:pPr>
            <w:r>
              <w:rPr>
                <w:rFonts w:ascii="Cambria" w:hAnsi="Cambria"/>
                <w:sz w:val="20"/>
              </w:rPr>
              <w:t>Module 1b</w:t>
            </w:r>
            <w:r>
              <w:rPr>
                <w:rFonts w:ascii="Cambria" w:hAnsi="Cambria"/>
                <w:sz w:val="20"/>
              </w:rPr>
              <w:t>: Arithmetic</w:t>
            </w:r>
          </w:p>
        </w:tc>
        <w:tc>
          <w:tcPr>
            <w:tcW w:w="1524" w:type="pct"/>
          </w:tcPr>
          <w:p w14:paraId="5B232052" w14:textId="4FFCF05C" w:rsidR="00893ABC" w:rsidRPr="00841BB9" w:rsidRDefault="00893ABC" w:rsidP="00893ABC">
            <w:pPr>
              <w:jc w:val="center"/>
              <w:cnfStyle w:val="000000000000" w:firstRow="0" w:lastRow="0" w:firstColumn="0" w:lastColumn="0" w:oddVBand="0" w:evenVBand="0" w:oddHBand="0" w:evenHBand="0" w:firstRowFirstColumn="0" w:firstRowLastColumn="0" w:lastRowFirstColumn="0" w:lastRowLastColumn="0"/>
              <w:rPr>
                <w:rFonts w:ascii="Cambria" w:hAnsi="Cambria"/>
                <w:sz w:val="20"/>
              </w:rPr>
            </w:pPr>
            <w:r>
              <w:rPr>
                <w:rFonts w:ascii="Cambria" w:hAnsi="Cambria"/>
                <w:sz w:val="20"/>
              </w:rPr>
              <w:t>Module 1c</w:t>
            </w:r>
            <w:r w:rsidRPr="00275112">
              <w:rPr>
                <w:rFonts w:ascii="Cambria" w:hAnsi="Cambria"/>
                <w:sz w:val="20"/>
              </w:rPr>
              <w:t>: Arithmetic</w:t>
            </w:r>
          </w:p>
        </w:tc>
        <w:tc>
          <w:tcPr>
            <w:cnfStyle w:val="000001000000" w:firstRow="0" w:lastRow="0" w:firstColumn="0" w:lastColumn="0" w:oddVBand="0" w:evenVBand="1" w:oddHBand="0" w:evenHBand="0" w:firstRowFirstColumn="0" w:firstRowLastColumn="0" w:lastRowFirstColumn="0" w:lastRowLastColumn="0"/>
            <w:tcW w:w="152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3457D79" w14:textId="7DD42FA0" w:rsidR="00893ABC" w:rsidRDefault="00893ABC" w:rsidP="00893ABC">
            <w:pPr>
              <w:jc w:val="center"/>
              <w:rPr>
                <w:rFonts w:ascii="Cambria" w:hAnsi="Cambria"/>
                <w:sz w:val="20"/>
              </w:rPr>
            </w:pPr>
            <w:r>
              <w:rPr>
                <w:rFonts w:ascii="Cambria" w:hAnsi="Cambria"/>
                <w:sz w:val="20"/>
              </w:rPr>
              <w:t>Module 1c</w:t>
            </w:r>
            <w:r w:rsidRPr="00275112">
              <w:rPr>
                <w:rFonts w:ascii="Cambria" w:hAnsi="Cambria"/>
                <w:sz w:val="20"/>
              </w:rPr>
              <w:t>: Arithmetic</w:t>
            </w:r>
          </w:p>
        </w:tc>
      </w:tr>
    </w:tbl>
    <w:p w14:paraId="2CB0B5D0" w14:textId="3C8A5A5C" w:rsidR="00A5251B" w:rsidRPr="00553A11" w:rsidRDefault="00A5251B" w:rsidP="00A5251B">
      <w:pPr>
        <w:pStyle w:val="TableSpace"/>
        <w:jc w:val="center"/>
        <w:rPr>
          <w:rFonts w:ascii="Cambria" w:hAnsi="Cambria"/>
        </w:rPr>
      </w:pPr>
    </w:p>
    <w:tbl>
      <w:tblPr>
        <w:tblStyle w:val="WeeklyAssignments"/>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Description w:val="Assignment calendar"/>
      </w:tblPr>
      <w:tblGrid>
        <w:gridCol w:w="876"/>
        <w:gridCol w:w="3095"/>
        <w:gridCol w:w="3095"/>
        <w:gridCol w:w="3095"/>
      </w:tblGrid>
      <w:tr w:rsidR="00EA5C40" w:rsidRPr="00841BB9" w14:paraId="27DD9B9D" w14:textId="58977EE6" w:rsidTr="000B6353">
        <w:trPr>
          <w:cnfStyle w:val="100000000000" w:firstRow="1" w:lastRow="0" w:firstColumn="0" w:lastColumn="0" w:oddVBand="0" w:evenVBand="0" w:oddHBand="0" w:evenHBand="0" w:firstRowFirstColumn="0" w:firstRowLastColumn="0" w:lastRowFirstColumn="0" w:lastRowLastColumn="0"/>
        </w:trPr>
        <w:tc>
          <w:tcPr>
            <w:tcW w:w="43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064A2" w:themeFill="accent4"/>
          </w:tcPr>
          <w:p w14:paraId="123BA5E3" w14:textId="5552D2E7" w:rsidR="00EA5C40" w:rsidRPr="00841BB9" w:rsidRDefault="00EA5C40" w:rsidP="003B248C">
            <w:pPr>
              <w:jc w:val="center"/>
              <w:rPr>
                <w:rFonts w:ascii="Cambria" w:hAnsi="Cambria"/>
                <w:sz w:val="20"/>
              </w:rPr>
            </w:pPr>
            <w:r>
              <w:rPr>
                <w:rFonts w:ascii="Cambria" w:hAnsi="Cambria"/>
                <w:sz w:val="20"/>
              </w:rPr>
              <w:t>W</w:t>
            </w:r>
            <w:r w:rsidRPr="00841BB9">
              <w:rPr>
                <w:rFonts w:ascii="Cambria" w:hAnsi="Cambria"/>
                <w:sz w:val="20"/>
              </w:rPr>
              <w:t>k 4</w:t>
            </w:r>
          </w:p>
        </w:tc>
        <w:tc>
          <w:tcPr>
            <w:cnfStyle w:val="000001000000" w:firstRow="0" w:lastRow="0" w:firstColumn="0" w:lastColumn="0" w:oddVBand="0" w:evenVBand="1" w:oddHBand="0" w:evenHBand="0" w:firstRowFirstColumn="0" w:firstRowLastColumn="0" w:lastRowFirstColumn="0" w:lastRowLastColumn="0"/>
            <w:tcW w:w="1523"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064A2" w:themeFill="accent4"/>
          </w:tcPr>
          <w:p w14:paraId="1557A738" w14:textId="606CA517" w:rsidR="00EA5C40" w:rsidRPr="00841BB9" w:rsidRDefault="00A07C40" w:rsidP="003B248C">
            <w:pPr>
              <w:jc w:val="center"/>
              <w:rPr>
                <w:rFonts w:ascii="Cambria" w:hAnsi="Cambria"/>
                <w:sz w:val="20"/>
              </w:rPr>
            </w:pPr>
            <w:r>
              <w:rPr>
                <w:rFonts w:ascii="Cambria" w:hAnsi="Cambria"/>
                <w:sz w:val="20"/>
              </w:rPr>
              <w:t>feb 5</w:t>
            </w:r>
          </w:p>
        </w:tc>
        <w:tc>
          <w:tcPr>
            <w:tcW w:w="1523"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064A2" w:themeFill="accent4"/>
          </w:tcPr>
          <w:p w14:paraId="5EB6DA32" w14:textId="277F7732" w:rsidR="00EA5C40" w:rsidRPr="00841BB9" w:rsidRDefault="00A07C40" w:rsidP="003B248C">
            <w:pPr>
              <w:jc w:val="center"/>
              <w:cnfStyle w:val="100000000000" w:firstRow="1" w:lastRow="0" w:firstColumn="0" w:lastColumn="0" w:oddVBand="0" w:evenVBand="0" w:oddHBand="0" w:evenHBand="0" w:firstRowFirstColumn="0" w:firstRowLastColumn="0" w:lastRowFirstColumn="0" w:lastRowLastColumn="0"/>
              <w:rPr>
                <w:rFonts w:ascii="Cambria" w:hAnsi="Cambria"/>
                <w:sz w:val="20"/>
              </w:rPr>
            </w:pPr>
            <w:r>
              <w:rPr>
                <w:rFonts w:ascii="Cambria" w:hAnsi="Cambria"/>
                <w:sz w:val="20"/>
              </w:rPr>
              <w:t>feb 7</w:t>
            </w:r>
          </w:p>
        </w:tc>
        <w:tc>
          <w:tcPr>
            <w:cnfStyle w:val="000001000000" w:firstRow="0" w:lastRow="0" w:firstColumn="0" w:lastColumn="0" w:oddVBand="0" w:evenVBand="1" w:oddHBand="0" w:evenHBand="0" w:firstRowFirstColumn="0" w:firstRowLastColumn="0" w:lastRowFirstColumn="0" w:lastRowLastColumn="0"/>
            <w:tcW w:w="1523"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064A2" w:themeFill="accent4"/>
          </w:tcPr>
          <w:p w14:paraId="46EC1F69" w14:textId="16AF633F" w:rsidR="00EA5C40" w:rsidRDefault="00A07C40" w:rsidP="003B248C">
            <w:pPr>
              <w:jc w:val="center"/>
              <w:rPr>
                <w:rFonts w:ascii="Cambria" w:hAnsi="Cambria"/>
                <w:sz w:val="20"/>
              </w:rPr>
            </w:pPr>
            <w:r>
              <w:rPr>
                <w:rFonts w:ascii="Cambria" w:hAnsi="Cambria"/>
                <w:sz w:val="20"/>
              </w:rPr>
              <w:t>feb 9</w:t>
            </w:r>
          </w:p>
        </w:tc>
      </w:tr>
      <w:tr w:rsidR="000B6353" w:rsidRPr="00841BB9" w14:paraId="3CFE143B" w14:textId="6B7DE186" w:rsidTr="000B6353">
        <w:tc>
          <w:tcPr>
            <w:tcW w:w="431" w:type="pct"/>
          </w:tcPr>
          <w:p w14:paraId="7BA79BA4" w14:textId="12D151A5" w:rsidR="000B6353" w:rsidRPr="00841BB9" w:rsidRDefault="000B6353" w:rsidP="000B6353">
            <w:pPr>
              <w:jc w:val="center"/>
              <w:rPr>
                <w:rFonts w:ascii="Cambria" w:hAnsi="Cambria"/>
                <w:b/>
                <w:sz w:val="20"/>
              </w:rPr>
            </w:pPr>
          </w:p>
        </w:tc>
        <w:tc>
          <w:tcPr>
            <w:cnfStyle w:val="000001000000" w:firstRow="0" w:lastRow="0" w:firstColumn="0" w:lastColumn="0" w:oddVBand="0" w:evenVBand="1" w:oddHBand="0" w:evenHBand="0" w:firstRowFirstColumn="0" w:firstRowLastColumn="0" w:lastRowFirstColumn="0" w:lastRowLastColumn="0"/>
            <w:tcW w:w="152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80AD8F6" w14:textId="0DB65304" w:rsidR="000B6353" w:rsidRPr="00841BB9" w:rsidRDefault="000B6353" w:rsidP="000B6353">
            <w:pPr>
              <w:jc w:val="center"/>
              <w:rPr>
                <w:b/>
                <w:sz w:val="20"/>
              </w:rPr>
            </w:pPr>
            <w:r>
              <w:rPr>
                <w:rFonts w:ascii="Cambria" w:hAnsi="Cambria"/>
                <w:b/>
                <w:sz w:val="20"/>
              </w:rPr>
              <w:t>UNIT 1 – INTEGERS</w:t>
            </w:r>
          </w:p>
        </w:tc>
        <w:tc>
          <w:tcPr>
            <w:tcW w:w="1523" w:type="pct"/>
          </w:tcPr>
          <w:p w14:paraId="03325546" w14:textId="32B7AE5B" w:rsidR="000B6353" w:rsidRPr="00841BB9" w:rsidRDefault="000B6353" w:rsidP="000B6353">
            <w:pPr>
              <w:jc w:val="center"/>
              <w:cnfStyle w:val="000000000000" w:firstRow="0" w:lastRow="0" w:firstColumn="0" w:lastColumn="0" w:oddVBand="0" w:evenVBand="0" w:oddHBand="0" w:evenHBand="0" w:firstRowFirstColumn="0" w:firstRowLastColumn="0" w:lastRowFirstColumn="0" w:lastRowLastColumn="0"/>
              <w:rPr>
                <w:b/>
                <w:sz w:val="20"/>
              </w:rPr>
            </w:pPr>
            <w:r>
              <w:rPr>
                <w:rFonts w:ascii="Cambria" w:hAnsi="Cambria"/>
                <w:b/>
                <w:sz w:val="20"/>
              </w:rPr>
              <w:t>UNIT 1 – INTEGERS</w:t>
            </w:r>
          </w:p>
        </w:tc>
        <w:tc>
          <w:tcPr>
            <w:cnfStyle w:val="000001000000" w:firstRow="0" w:lastRow="0" w:firstColumn="0" w:lastColumn="0" w:oddVBand="0" w:evenVBand="1" w:oddHBand="0" w:evenHBand="0" w:firstRowFirstColumn="0" w:firstRowLastColumn="0" w:lastRowFirstColumn="0" w:lastRowLastColumn="0"/>
            <w:tcW w:w="152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741BE79" w14:textId="0EF65649" w:rsidR="000B6353" w:rsidRPr="00841BB9" w:rsidRDefault="000B6353" w:rsidP="000B6353">
            <w:pPr>
              <w:jc w:val="center"/>
              <w:rPr>
                <w:rFonts w:ascii="Cambria" w:hAnsi="Cambria"/>
                <w:b/>
                <w:sz w:val="20"/>
              </w:rPr>
            </w:pPr>
            <w:r>
              <w:rPr>
                <w:rFonts w:ascii="Cambria" w:hAnsi="Cambria"/>
                <w:b/>
                <w:sz w:val="20"/>
              </w:rPr>
              <w:t>UNIT 1 – INTEGERS</w:t>
            </w:r>
          </w:p>
        </w:tc>
      </w:tr>
      <w:tr w:rsidR="000B6353" w:rsidRPr="00841BB9" w14:paraId="21E335D9" w14:textId="10351E46" w:rsidTr="000B6353">
        <w:tc>
          <w:tcPr>
            <w:tcW w:w="431" w:type="pct"/>
          </w:tcPr>
          <w:p w14:paraId="7A5ADEF1" w14:textId="0335EE34" w:rsidR="000B6353" w:rsidRPr="00841BB9" w:rsidRDefault="000B6353" w:rsidP="000B6353">
            <w:pPr>
              <w:jc w:val="center"/>
              <w:rPr>
                <w:rFonts w:ascii="Cambria" w:hAnsi="Cambria"/>
                <w:sz w:val="20"/>
              </w:rPr>
            </w:pPr>
          </w:p>
        </w:tc>
        <w:tc>
          <w:tcPr>
            <w:cnfStyle w:val="000001000000" w:firstRow="0" w:lastRow="0" w:firstColumn="0" w:lastColumn="0" w:oddVBand="0" w:evenVBand="1" w:oddHBand="0" w:evenHBand="0" w:firstRowFirstColumn="0" w:firstRowLastColumn="0" w:lastRowFirstColumn="0" w:lastRowLastColumn="0"/>
            <w:tcW w:w="152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B27CDA6" w14:textId="6357B54C" w:rsidR="000B6353" w:rsidRPr="00841BB9" w:rsidRDefault="00893ABC" w:rsidP="00893ABC">
            <w:pPr>
              <w:jc w:val="center"/>
              <w:rPr>
                <w:rFonts w:ascii="Cambria" w:hAnsi="Cambria"/>
                <w:sz w:val="20"/>
              </w:rPr>
            </w:pPr>
            <w:r>
              <w:rPr>
                <w:rFonts w:ascii="Cambria" w:hAnsi="Cambria"/>
                <w:sz w:val="20"/>
              </w:rPr>
              <w:t>Module 1d</w:t>
            </w:r>
            <w:r w:rsidR="000B6353">
              <w:rPr>
                <w:rFonts w:ascii="Cambria" w:hAnsi="Cambria"/>
                <w:sz w:val="20"/>
              </w:rPr>
              <w:t xml:space="preserve">: </w:t>
            </w:r>
            <w:r>
              <w:rPr>
                <w:rFonts w:ascii="Cambria" w:hAnsi="Cambria"/>
                <w:sz w:val="20"/>
              </w:rPr>
              <w:t>Arithmetic</w:t>
            </w:r>
          </w:p>
        </w:tc>
        <w:tc>
          <w:tcPr>
            <w:tcW w:w="1523" w:type="pct"/>
          </w:tcPr>
          <w:p w14:paraId="110903CB" w14:textId="065E6A59" w:rsidR="000B6353" w:rsidRPr="00841BB9" w:rsidRDefault="000B6353" w:rsidP="000B6353">
            <w:pPr>
              <w:jc w:val="center"/>
              <w:cnfStyle w:val="000000000000" w:firstRow="0" w:lastRow="0" w:firstColumn="0" w:lastColumn="0" w:oddVBand="0" w:evenVBand="0" w:oddHBand="0" w:evenHBand="0" w:firstRowFirstColumn="0" w:firstRowLastColumn="0" w:lastRowFirstColumn="0" w:lastRowLastColumn="0"/>
              <w:rPr>
                <w:rFonts w:ascii="Cambria" w:hAnsi="Cambria"/>
                <w:sz w:val="20"/>
              </w:rPr>
            </w:pPr>
            <w:r>
              <w:rPr>
                <w:rFonts w:ascii="Cambria" w:hAnsi="Cambria"/>
                <w:sz w:val="20"/>
              </w:rPr>
              <w:t>Knowledge Check 1</w:t>
            </w:r>
          </w:p>
        </w:tc>
        <w:tc>
          <w:tcPr>
            <w:cnfStyle w:val="000001000000" w:firstRow="0" w:lastRow="0" w:firstColumn="0" w:lastColumn="0" w:oddVBand="0" w:evenVBand="1" w:oddHBand="0" w:evenHBand="0" w:firstRowFirstColumn="0" w:firstRowLastColumn="0" w:lastRowFirstColumn="0" w:lastRowLastColumn="0"/>
            <w:tcW w:w="152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0D70FA3" w14:textId="1C5EA6D6" w:rsidR="000B6353" w:rsidRPr="0059121C" w:rsidRDefault="00A07C40" w:rsidP="000B6353">
            <w:pPr>
              <w:jc w:val="center"/>
              <w:rPr>
                <w:rFonts w:ascii="Cambria" w:hAnsi="Cambria"/>
                <w:sz w:val="20"/>
              </w:rPr>
            </w:pPr>
            <w:r>
              <w:rPr>
                <w:rFonts w:ascii="Cambria" w:hAnsi="Cambria"/>
                <w:sz w:val="20"/>
              </w:rPr>
              <w:t>Exam</w:t>
            </w:r>
            <w:r w:rsidR="000B6353">
              <w:rPr>
                <w:rFonts w:ascii="Cambria" w:hAnsi="Cambria"/>
                <w:sz w:val="20"/>
              </w:rPr>
              <w:t xml:space="preserve"> 1</w:t>
            </w:r>
            <w:r w:rsidR="00961C9A">
              <w:rPr>
                <w:rFonts w:ascii="Cambria" w:hAnsi="Cambria"/>
                <w:sz w:val="20"/>
              </w:rPr>
              <w:t xml:space="preserve"> (Deadline March 2)</w:t>
            </w:r>
          </w:p>
        </w:tc>
      </w:tr>
    </w:tbl>
    <w:p w14:paraId="4746E30A" w14:textId="5CF90B53" w:rsidR="00A5251B" w:rsidRPr="00553A11" w:rsidRDefault="00A5251B" w:rsidP="00A5251B">
      <w:pPr>
        <w:pStyle w:val="TableSpace"/>
        <w:jc w:val="center"/>
        <w:rPr>
          <w:rFonts w:ascii="Cambria" w:hAnsi="Cambria"/>
        </w:rPr>
      </w:pPr>
    </w:p>
    <w:tbl>
      <w:tblPr>
        <w:tblStyle w:val="WeeklyAssignments"/>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Description w:val="Assignment calendar"/>
      </w:tblPr>
      <w:tblGrid>
        <w:gridCol w:w="864"/>
        <w:gridCol w:w="3097"/>
        <w:gridCol w:w="3097"/>
        <w:gridCol w:w="3095"/>
      </w:tblGrid>
      <w:tr w:rsidR="00EA5C40" w:rsidRPr="00841BB9" w14:paraId="5A94E29E" w14:textId="2B743AE0" w:rsidTr="000B6353">
        <w:trPr>
          <w:cnfStyle w:val="100000000000" w:firstRow="1" w:lastRow="0" w:firstColumn="0" w:lastColumn="0" w:oddVBand="0" w:evenVBand="0" w:oddHBand="0" w:evenHBand="0" w:firstRowFirstColumn="0" w:firstRowLastColumn="0" w:lastRowFirstColumn="0" w:lastRowLastColumn="0"/>
        </w:trPr>
        <w:tc>
          <w:tcPr>
            <w:tcW w:w="42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BACC6" w:themeFill="accent5"/>
          </w:tcPr>
          <w:p w14:paraId="0580D679" w14:textId="14875FCC" w:rsidR="00EA5C40" w:rsidRPr="00841BB9" w:rsidRDefault="00EA5C40" w:rsidP="003B248C">
            <w:pPr>
              <w:jc w:val="center"/>
              <w:rPr>
                <w:rFonts w:ascii="Cambria" w:hAnsi="Cambria"/>
                <w:sz w:val="20"/>
              </w:rPr>
            </w:pPr>
            <w:r>
              <w:rPr>
                <w:rFonts w:ascii="Cambria" w:hAnsi="Cambria"/>
                <w:sz w:val="20"/>
              </w:rPr>
              <w:t>W</w:t>
            </w:r>
            <w:r w:rsidRPr="00841BB9">
              <w:rPr>
                <w:rFonts w:ascii="Cambria" w:hAnsi="Cambria"/>
                <w:sz w:val="20"/>
              </w:rPr>
              <w:t>k 5</w:t>
            </w:r>
          </w:p>
        </w:tc>
        <w:tc>
          <w:tcPr>
            <w:cnfStyle w:val="000001000000" w:firstRow="0" w:lastRow="0" w:firstColumn="0" w:lastColumn="0" w:oddVBand="0" w:evenVBand="1" w:oddHBand="0" w:evenHBand="0" w:firstRowFirstColumn="0" w:firstRowLastColumn="0" w:lastRowFirstColumn="0" w:lastRowLastColumn="0"/>
            <w:tcW w:w="152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BACC6" w:themeFill="accent5"/>
          </w:tcPr>
          <w:p w14:paraId="3AB09049" w14:textId="76B6A7B3" w:rsidR="00EA5C40" w:rsidRPr="00841BB9" w:rsidRDefault="00A07C40" w:rsidP="003B248C">
            <w:pPr>
              <w:jc w:val="center"/>
              <w:rPr>
                <w:rFonts w:ascii="Cambria" w:hAnsi="Cambria"/>
                <w:sz w:val="20"/>
              </w:rPr>
            </w:pPr>
            <w:r>
              <w:rPr>
                <w:rFonts w:ascii="Cambria" w:hAnsi="Cambria"/>
                <w:sz w:val="20"/>
              </w:rPr>
              <w:t>feb 12</w:t>
            </w:r>
          </w:p>
        </w:tc>
        <w:tc>
          <w:tcPr>
            <w:tcW w:w="152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BACC6" w:themeFill="accent5"/>
          </w:tcPr>
          <w:p w14:paraId="229C206E" w14:textId="5DA826D8" w:rsidR="00EA5C40" w:rsidRPr="00841BB9" w:rsidRDefault="00A07C40" w:rsidP="003B248C">
            <w:pPr>
              <w:jc w:val="center"/>
              <w:cnfStyle w:val="100000000000" w:firstRow="1" w:lastRow="0" w:firstColumn="0" w:lastColumn="0" w:oddVBand="0" w:evenVBand="0" w:oddHBand="0" w:evenHBand="0" w:firstRowFirstColumn="0" w:firstRowLastColumn="0" w:lastRowFirstColumn="0" w:lastRowLastColumn="0"/>
              <w:rPr>
                <w:rFonts w:ascii="Cambria" w:hAnsi="Cambria"/>
                <w:sz w:val="20"/>
              </w:rPr>
            </w:pPr>
            <w:r>
              <w:rPr>
                <w:rFonts w:ascii="Cambria" w:hAnsi="Cambria"/>
                <w:sz w:val="20"/>
              </w:rPr>
              <w:t>feb 14</w:t>
            </w: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BACC6" w:themeFill="accent5"/>
          </w:tcPr>
          <w:p w14:paraId="250373B3" w14:textId="50419D5F" w:rsidR="00EA5C40" w:rsidRDefault="00A07C40" w:rsidP="003B248C">
            <w:pPr>
              <w:jc w:val="center"/>
              <w:rPr>
                <w:rFonts w:ascii="Cambria" w:hAnsi="Cambria"/>
                <w:sz w:val="20"/>
              </w:rPr>
            </w:pPr>
            <w:r>
              <w:rPr>
                <w:rFonts w:ascii="Cambria" w:hAnsi="Cambria"/>
                <w:sz w:val="20"/>
              </w:rPr>
              <w:t>feb 16</w:t>
            </w:r>
          </w:p>
        </w:tc>
      </w:tr>
      <w:tr w:rsidR="00893ABC" w:rsidRPr="00841BB9" w14:paraId="3A1F1799" w14:textId="107A6914" w:rsidTr="000B6353">
        <w:tc>
          <w:tcPr>
            <w:tcW w:w="425" w:type="pct"/>
          </w:tcPr>
          <w:p w14:paraId="1CC6AC41" w14:textId="7B918AFE" w:rsidR="00893ABC" w:rsidRPr="00841BB9" w:rsidRDefault="00893ABC" w:rsidP="00893ABC">
            <w:pPr>
              <w:jc w:val="center"/>
              <w:rPr>
                <w:rFonts w:ascii="Cambria" w:hAnsi="Cambria"/>
                <w:b/>
                <w:sz w:val="20"/>
              </w:rPr>
            </w:pPr>
          </w:p>
        </w:tc>
        <w:tc>
          <w:tcPr>
            <w:cnfStyle w:val="000001000000" w:firstRow="0" w:lastRow="0" w:firstColumn="0" w:lastColumn="0" w:oddVBand="0" w:evenVBand="1" w:oddHBand="0" w:evenHBand="0" w:firstRowFirstColumn="0" w:firstRowLastColumn="0" w:lastRowFirstColumn="0" w:lastRowLastColumn="0"/>
            <w:tcW w:w="152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CCAFFD3" w14:textId="5BD86C9F" w:rsidR="00893ABC" w:rsidRPr="00841BB9" w:rsidRDefault="00893ABC" w:rsidP="00893ABC">
            <w:pPr>
              <w:jc w:val="center"/>
              <w:rPr>
                <w:rFonts w:ascii="Cambria" w:hAnsi="Cambria"/>
                <w:b/>
                <w:sz w:val="20"/>
              </w:rPr>
            </w:pPr>
            <w:r>
              <w:rPr>
                <w:rFonts w:ascii="Cambria" w:hAnsi="Cambria"/>
                <w:b/>
                <w:sz w:val="20"/>
              </w:rPr>
              <w:t>Unit 2 – LINEAR EQUATIONS</w:t>
            </w:r>
          </w:p>
        </w:tc>
        <w:tc>
          <w:tcPr>
            <w:tcW w:w="1525" w:type="pct"/>
          </w:tcPr>
          <w:p w14:paraId="62C4FCB2" w14:textId="472CA409" w:rsidR="00893ABC" w:rsidRPr="00841BB9" w:rsidRDefault="00893ABC" w:rsidP="00893ABC">
            <w:pPr>
              <w:tabs>
                <w:tab w:val="left" w:pos="242"/>
                <w:tab w:val="center" w:pos="1462"/>
              </w:tabs>
              <w:jc w:val="center"/>
              <w:cnfStyle w:val="000000000000" w:firstRow="0" w:lastRow="0" w:firstColumn="0" w:lastColumn="0" w:oddVBand="0" w:evenVBand="0" w:oddHBand="0" w:evenHBand="0" w:firstRowFirstColumn="0" w:firstRowLastColumn="0" w:lastRowFirstColumn="0" w:lastRowLastColumn="0"/>
              <w:rPr>
                <w:rFonts w:ascii="Cambria" w:hAnsi="Cambria"/>
                <w:b/>
                <w:sz w:val="20"/>
              </w:rPr>
            </w:pPr>
            <w:r w:rsidRPr="003E7607">
              <w:rPr>
                <w:rFonts w:ascii="Cambria" w:hAnsi="Cambria"/>
                <w:b/>
                <w:sz w:val="20"/>
              </w:rPr>
              <w:t>Unit 2 – LINEAR EQUATIONS</w:t>
            </w: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31DEFF1" w14:textId="751576B7" w:rsidR="00893ABC" w:rsidRDefault="00893ABC" w:rsidP="00893ABC">
            <w:pPr>
              <w:jc w:val="center"/>
              <w:rPr>
                <w:rFonts w:ascii="Cambria" w:hAnsi="Cambria"/>
                <w:b/>
                <w:sz w:val="20"/>
              </w:rPr>
            </w:pPr>
            <w:r>
              <w:rPr>
                <w:rFonts w:ascii="Cambria" w:hAnsi="Cambria"/>
                <w:b/>
                <w:sz w:val="20"/>
              </w:rPr>
              <w:t>Unit 2 – LINEAR EQUATIONS</w:t>
            </w:r>
          </w:p>
        </w:tc>
      </w:tr>
      <w:tr w:rsidR="00893ABC" w:rsidRPr="00841BB9" w14:paraId="7F7D861A" w14:textId="6E8ADBEC" w:rsidTr="000B6353">
        <w:tc>
          <w:tcPr>
            <w:tcW w:w="425" w:type="pct"/>
          </w:tcPr>
          <w:p w14:paraId="55D927BD" w14:textId="198E33AD" w:rsidR="00893ABC" w:rsidRPr="00841BB9" w:rsidRDefault="00893ABC" w:rsidP="00893ABC">
            <w:pPr>
              <w:jc w:val="center"/>
              <w:rPr>
                <w:rFonts w:ascii="Cambria" w:hAnsi="Cambria"/>
                <w:sz w:val="20"/>
              </w:rPr>
            </w:pPr>
          </w:p>
        </w:tc>
        <w:tc>
          <w:tcPr>
            <w:cnfStyle w:val="000001000000" w:firstRow="0" w:lastRow="0" w:firstColumn="0" w:lastColumn="0" w:oddVBand="0" w:evenVBand="1" w:oddHBand="0" w:evenHBand="0" w:firstRowFirstColumn="0" w:firstRowLastColumn="0" w:lastRowFirstColumn="0" w:lastRowLastColumn="0"/>
            <w:tcW w:w="152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6D671BA" w14:textId="18CBFDFC" w:rsidR="00893ABC" w:rsidRPr="00841BB9" w:rsidRDefault="00893ABC" w:rsidP="00893ABC">
            <w:pPr>
              <w:jc w:val="center"/>
              <w:rPr>
                <w:rFonts w:ascii="Cambria" w:hAnsi="Cambria"/>
                <w:sz w:val="20"/>
              </w:rPr>
            </w:pPr>
            <w:r>
              <w:rPr>
                <w:rFonts w:ascii="Cambria" w:hAnsi="Cambria"/>
                <w:sz w:val="20"/>
              </w:rPr>
              <w:t>Module 2a: Linear Equations</w:t>
            </w:r>
          </w:p>
        </w:tc>
        <w:tc>
          <w:tcPr>
            <w:tcW w:w="1525" w:type="pct"/>
          </w:tcPr>
          <w:p w14:paraId="6BD5ADE8" w14:textId="196A5455" w:rsidR="00893ABC" w:rsidRPr="00893ABC" w:rsidRDefault="00893ABC" w:rsidP="00893ABC">
            <w:pPr>
              <w:jc w:val="center"/>
              <w:cnfStyle w:val="000000000000" w:firstRow="0" w:lastRow="0" w:firstColumn="0" w:lastColumn="0" w:oddVBand="0" w:evenVBand="0" w:oddHBand="0" w:evenHBand="0" w:firstRowFirstColumn="0" w:firstRowLastColumn="0" w:lastRowFirstColumn="0" w:lastRowLastColumn="0"/>
              <w:rPr>
                <w:rFonts w:ascii="Cambria" w:hAnsi="Cambria"/>
                <w:sz w:val="20"/>
              </w:rPr>
            </w:pPr>
            <w:r>
              <w:rPr>
                <w:rFonts w:ascii="Cambria" w:hAnsi="Cambria"/>
                <w:sz w:val="20"/>
              </w:rPr>
              <w:t>Module 2a</w:t>
            </w:r>
            <w:r>
              <w:rPr>
                <w:rFonts w:ascii="Cambria" w:hAnsi="Cambria"/>
                <w:sz w:val="20"/>
              </w:rPr>
              <w:t>: Linear Equations</w:t>
            </w: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023D1BC" w14:textId="537833E7" w:rsidR="00893ABC" w:rsidRDefault="00893ABC" w:rsidP="00893ABC">
            <w:pPr>
              <w:jc w:val="center"/>
              <w:rPr>
                <w:rFonts w:ascii="Cambria" w:hAnsi="Cambria"/>
                <w:sz w:val="20"/>
              </w:rPr>
            </w:pPr>
            <w:r>
              <w:rPr>
                <w:rFonts w:ascii="Cambria" w:hAnsi="Cambria"/>
                <w:sz w:val="20"/>
              </w:rPr>
              <w:t>Module 2a: Linear Equations</w:t>
            </w:r>
          </w:p>
        </w:tc>
      </w:tr>
    </w:tbl>
    <w:p w14:paraId="77E16DA3" w14:textId="7D74D386" w:rsidR="00A5251B" w:rsidRPr="00553A11" w:rsidRDefault="00A5251B" w:rsidP="00A5251B">
      <w:pPr>
        <w:pStyle w:val="TableSpace"/>
        <w:jc w:val="center"/>
        <w:rPr>
          <w:rFonts w:ascii="Cambria" w:hAnsi="Cambria"/>
        </w:rPr>
      </w:pPr>
    </w:p>
    <w:tbl>
      <w:tblPr>
        <w:tblStyle w:val="WeeklyAssignments"/>
        <w:tblW w:w="50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Description w:val="Assignment calendar"/>
      </w:tblPr>
      <w:tblGrid>
        <w:gridCol w:w="876"/>
        <w:gridCol w:w="3095"/>
        <w:gridCol w:w="3095"/>
        <w:gridCol w:w="3095"/>
      </w:tblGrid>
      <w:tr w:rsidR="00EA5C40" w:rsidRPr="00841BB9" w14:paraId="37760FFC" w14:textId="42B790B1" w:rsidTr="000B6353">
        <w:trPr>
          <w:cnfStyle w:val="100000000000" w:firstRow="1" w:lastRow="0" w:firstColumn="0" w:lastColumn="0" w:oddVBand="0" w:evenVBand="0" w:oddHBand="0" w:evenHBand="0" w:firstRowFirstColumn="0" w:firstRowLastColumn="0" w:lastRowFirstColumn="0" w:lastRowLastColumn="0"/>
        </w:trPr>
        <w:tc>
          <w:tcPr>
            <w:tcW w:w="431"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79646" w:themeFill="accent6"/>
          </w:tcPr>
          <w:p w14:paraId="1E37F350" w14:textId="3036B802" w:rsidR="00EA5C40" w:rsidRPr="00841BB9" w:rsidRDefault="00EA5C40" w:rsidP="003B248C">
            <w:pPr>
              <w:jc w:val="center"/>
              <w:rPr>
                <w:rFonts w:ascii="Cambria" w:hAnsi="Cambria"/>
                <w:sz w:val="20"/>
              </w:rPr>
            </w:pPr>
            <w:r>
              <w:rPr>
                <w:rFonts w:ascii="Cambria" w:hAnsi="Cambria"/>
                <w:sz w:val="20"/>
              </w:rPr>
              <w:t>W</w:t>
            </w:r>
            <w:r w:rsidRPr="00841BB9">
              <w:rPr>
                <w:rFonts w:ascii="Cambria" w:hAnsi="Cambria"/>
                <w:sz w:val="20"/>
              </w:rPr>
              <w:t>k 6</w:t>
            </w:r>
          </w:p>
        </w:tc>
        <w:tc>
          <w:tcPr>
            <w:cnfStyle w:val="000001000000" w:firstRow="0" w:lastRow="0" w:firstColumn="0" w:lastColumn="0" w:oddVBand="0" w:evenVBand="1" w:oddHBand="0" w:evenHBand="0" w:firstRowFirstColumn="0" w:firstRowLastColumn="0" w:lastRowFirstColumn="0" w:lastRowLastColumn="0"/>
            <w:tcW w:w="1523"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79646" w:themeFill="accent6"/>
          </w:tcPr>
          <w:p w14:paraId="637E0985" w14:textId="05CF4C77" w:rsidR="00EA5C40" w:rsidRPr="00841BB9" w:rsidRDefault="00A07C40" w:rsidP="003B248C">
            <w:pPr>
              <w:jc w:val="center"/>
              <w:rPr>
                <w:rFonts w:ascii="Cambria" w:hAnsi="Cambria"/>
                <w:sz w:val="20"/>
              </w:rPr>
            </w:pPr>
            <w:r>
              <w:rPr>
                <w:rFonts w:ascii="Cambria" w:hAnsi="Cambria"/>
                <w:sz w:val="20"/>
              </w:rPr>
              <w:t>feb 19</w:t>
            </w:r>
          </w:p>
        </w:tc>
        <w:tc>
          <w:tcPr>
            <w:tcW w:w="1523"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79646" w:themeFill="accent6"/>
          </w:tcPr>
          <w:p w14:paraId="75401BC3" w14:textId="1E3A20F1" w:rsidR="00EA5C40" w:rsidRPr="00841BB9" w:rsidRDefault="00A07C40" w:rsidP="003B248C">
            <w:pPr>
              <w:jc w:val="center"/>
              <w:cnfStyle w:val="100000000000" w:firstRow="1" w:lastRow="0" w:firstColumn="0" w:lastColumn="0" w:oddVBand="0" w:evenVBand="0" w:oddHBand="0" w:evenHBand="0" w:firstRowFirstColumn="0" w:firstRowLastColumn="0" w:lastRowFirstColumn="0" w:lastRowLastColumn="0"/>
              <w:rPr>
                <w:rFonts w:ascii="Cambria" w:hAnsi="Cambria"/>
                <w:sz w:val="20"/>
              </w:rPr>
            </w:pPr>
            <w:r>
              <w:rPr>
                <w:rFonts w:ascii="Cambria" w:hAnsi="Cambria"/>
                <w:sz w:val="20"/>
              </w:rPr>
              <w:t>feb 21</w:t>
            </w:r>
          </w:p>
        </w:tc>
        <w:tc>
          <w:tcPr>
            <w:cnfStyle w:val="000001000000" w:firstRow="0" w:lastRow="0" w:firstColumn="0" w:lastColumn="0" w:oddVBand="0" w:evenVBand="1" w:oddHBand="0" w:evenHBand="0" w:firstRowFirstColumn="0" w:firstRowLastColumn="0" w:lastRowFirstColumn="0" w:lastRowLastColumn="0"/>
            <w:tcW w:w="1523"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79646" w:themeFill="accent6"/>
          </w:tcPr>
          <w:p w14:paraId="1736C02D" w14:textId="52D4AD2B" w:rsidR="00EA5C40" w:rsidRDefault="00A07C40" w:rsidP="003B248C">
            <w:pPr>
              <w:jc w:val="center"/>
              <w:rPr>
                <w:rFonts w:ascii="Cambria" w:hAnsi="Cambria"/>
                <w:sz w:val="20"/>
              </w:rPr>
            </w:pPr>
            <w:r>
              <w:rPr>
                <w:rFonts w:ascii="Cambria" w:hAnsi="Cambria"/>
                <w:sz w:val="20"/>
              </w:rPr>
              <w:t>feb 23</w:t>
            </w:r>
          </w:p>
        </w:tc>
      </w:tr>
      <w:tr w:rsidR="00893ABC" w:rsidRPr="00841BB9" w14:paraId="35B2C9FF" w14:textId="2A774B13" w:rsidTr="000B6353">
        <w:tc>
          <w:tcPr>
            <w:tcW w:w="431" w:type="pct"/>
          </w:tcPr>
          <w:p w14:paraId="47501209" w14:textId="4F3EEEFB" w:rsidR="00893ABC" w:rsidRPr="00841BB9" w:rsidRDefault="00893ABC" w:rsidP="00893ABC">
            <w:pPr>
              <w:jc w:val="center"/>
              <w:rPr>
                <w:rFonts w:ascii="Cambria" w:hAnsi="Cambria"/>
                <w:b/>
                <w:sz w:val="20"/>
              </w:rPr>
            </w:pPr>
          </w:p>
        </w:tc>
        <w:tc>
          <w:tcPr>
            <w:cnfStyle w:val="000001000000" w:firstRow="0" w:lastRow="0" w:firstColumn="0" w:lastColumn="0" w:oddVBand="0" w:evenVBand="1" w:oddHBand="0" w:evenHBand="0" w:firstRowFirstColumn="0" w:firstRowLastColumn="0" w:lastRowFirstColumn="0" w:lastRowLastColumn="0"/>
            <w:tcW w:w="152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5D0B4CA" w14:textId="7793D0AB" w:rsidR="00893ABC" w:rsidRPr="00841BB9" w:rsidRDefault="00893ABC" w:rsidP="00893ABC">
            <w:pPr>
              <w:jc w:val="center"/>
              <w:rPr>
                <w:rFonts w:ascii="Cambria" w:hAnsi="Cambria"/>
                <w:b/>
                <w:sz w:val="20"/>
              </w:rPr>
            </w:pPr>
            <w:r w:rsidRPr="003E7607">
              <w:rPr>
                <w:rFonts w:ascii="Cambria" w:hAnsi="Cambria"/>
                <w:b/>
                <w:sz w:val="20"/>
              </w:rPr>
              <w:t>Unit 2 – LINEAR EQUATIONS</w:t>
            </w:r>
          </w:p>
        </w:tc>
        <w:tc>
          <w:tcPr>
            <w:tcW w:w="1523" w:type="pct"/>
          </w:tcPr>
          <w:p w14:paraId="12B49B34" w14:textId="292A43C5" w:rsidR="00893ABC" w:rsidRPr="00841BB9" w:rsidRDefault="00893ABC" w:rsidP="00893ABC">
            <w:pPr>
              <w:jc w:val="center"/>
              <w:cnfStyle w:val="000000000000" w:firstRow="0" w:lastRow="0" w:firstColumn="0" w:lastColumn="0" w:oddVBand="0" w:evenVBand="0" w:oddHBand="0" w:evenHBand="0" w:firstRowFirstColumn="0" w:firstRowLastColumn="0" w:lastRowFirstColumn="0" w:lastRowLastColumn="0"/>
              <w:rPr>
                <w:rFonts w:ascii="Cambria" w:hAnsi="Cambria"/>
                <w:b/>
                <w:sz w:val="20"/>
              </w:rPr>
            </w:pPr>
            <w:r w:rsidRPr="007E0070">
              <w:rPr>
                <w:rFonts w:ascii="Cambria" w:hAnsi="Cambria"/>
                <w:b/>
                <w:sz w:val="20"/>
              </w:rPr>
              <w:t>Unit 2 – LINEAR EQUATIONS</w:t>
            </w:r>
          </w:p>
        </w:tc>
        <w:tc>
          <w:tcPr>
            <w:cnfStyle w:val="000001000000" w:firstRow="0" w:lastRow="0" w:firstColumn="0" w:lastColumn="0" w:oddVBand="0" w:evenVBand="1" w:oddHBand="0" w:evenHBand="0" w:firstRowFirstColumn="0" w:firstRowLastColumn="0" w:lastRowFirstColumn="0" w:lastRowLastColumn="0"/>
            <w:tcW w:w="152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D87F1BE" w14:textId="45759092" w:rsidR="00893ABC" w:rsidRPr="00841BB9" w:rsidRDefault="00893ABC" w:rsidP="00893ABC">
            <w:pPr>
              <w:jc w:val="center"/>
              <w:rPr>
                <w:b/>
                <w:sz w:val="20"/>
              </w:rPr>
            </w:pPr>
            <w:r w:rsidRPr="007E0070">
              <w:rPr>
                <w:rFonts w:ascii="Cambria" w:hAnsi="Cambria"/>
                <w:b/>
                <w:sz w:val="20"/>
              </w:rPr>
              <w:t>Unit 2 – LINEAR EQUATIONS</w:t>
            </w:r>
          </w:p>
        </w:tc>
      </w:tr>
      <w:tr w:rsidR="00893ABC" w:rsidRPr="00841BB9" w14:paraId="6868EED5" w14:textId="2351D7B3" w:rsidTr="000B6353">
        <w:tc>
          <w:tcPr>
            <w:tcW w:w="431" w:type="pct"/>
          </w:tcPr>
          <w:p w14:paraId="26FC06A4" w14:textId="3C62F1E5" w:rsidR="00893ABC" w:rsidRPr="00841BB9" w:rsidRDefault="00893ABC" w:rsidP="00893ABC">
            <w:pPr>
              <w:jc w:val="center"/>
              <w:rPr>
                <w:rFonts w:ascii="Cambria" w:hAnsi="Cambria"/>
                <w:sz w:val="20"/>
              </w:rPr>
            </w:pPr>
          </w:p>
        </w:tc>
        <w:tc>
          <w:tcPr>
            <w:cnfStyle w:val="000001000000" w:firstRow="0" w:lastRow="0" w:firstColumn="0" w:lastColumn="0" w:oddVBand="0" w:evenVBand="1" w:oddHBand="0" w:evenHBand="0" w:firstRowFirstColumn="0" w:firstRowLastColumn="0" w:lastRowFirstColumn="0" w:lastRowLastColumn="0"/>
            <w:tcW w:w="152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D97949A" w14:textId="7CB93364" w:rsidR="00893ABC" w:rsidRPr="00841BB9" w:rsidRDefault="00893ABC" w:rsidP="00893ABC">
            <w:pPr>
              <w:jc w:val="center"/>
              <w:rPr>
                <w:rFonts w:ascii="Cambria" w:hAnsi="Cambria"/>
                <w:sz w:val="20"/>
              </w:rPr>
            </w:pPr>
            <w:r>
              <w:rPr>
                <w:rFonts w:ascii="Cambria" w:hAnsi="Cambria"/>
                <w:sz w:val="20"/>
              </w:rPr>
              <w:t>Module 2b: Linear Equations</w:t>
            </w:r>
          </w:p>
        </w:tc>
        <w:tc>
          <w:tcPr>
            <w:tcW w:w="1523" w:type="pct"/>
          </w:tcPr>
          <w:p w14:paraId="2B2C9550" w14:textId="5576AB3D" w:rsidR="00893ABC" w:rsidRPr="00841BB9" w:rsidRDefault="00893ABC" w:rsidP="00893ABC">
            <w:pPr>
              <w:jc w:val="center"/>
              <w:cnfStyle w:val="000000000000" w:firstRow="0" w:lastRow="0" w:firstColumn="0" w:lastColumn="0" w:oddVBand="0" w:evenVBand="0" w:oddHBand="0" w:evenHBand="0" w:firstRowFirstColumn="0" w:firstRowLastColumn="0" w:lastRowFirstColumn="0" w:lastRowLastColumn="0"/>
              <w:rPr>
                <w:rFonts w:ascii="Cambria" w:hAnsi="Cambria"/>
                <w:sz w:val="20"/>
              </w:rPr>
            </w:pPr>
            <w:r>
              <w:rPr>
                <w:rFonts w:ascii="Cambria" w:hAnsi="Cambria"/>
                <w:sz w:val="20"/>
              </w:rPr>
              <w:t>Module 2c</w:t>
            </w:r>
            <w:r w:rsidRPr="003B1051">
              <w:rPr>
                <w:rFonts w:ascii="Cambria" w:hAnsi="Cambria"/>
                <w:sz w:val="20"/>
              </w:rPr>
              <w:t>: Linear Equations</w:t>
            </w:r>
          </w:p>
        </w:tc>
        <w:tc>
          <w:tcPr>
            <w:cnfStyle w:val="000001000000" w:firstRow="0" w:lastRow="0" w:firstColumn="0" w:lastColumn="0" w:oddVBand="0" w:evenVBand="1" w:oddHBand="0" w:evenHBand="0" w:firstRowFirstColumn="0" w:firstRowLastColumn="0" w:lastRowFirstColumn="0" w:lastRowLastColumn="0"/>
            <w:tcW w:w="1523"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5CCA10E" w14:textId="6311AAE4" w:rsidR="00893ABC" w:rsidRDefault="00893ABC" w:rsidP="00893ABC">
            <w:pPr>
              <w:jc w:val="center"/>
              <w:rPr>
                <w:rFonts w:ascii="Cambria" w:hAnsi="Cambria"/>
                <w:sz w:val="20"/>
              </w:rPr>
            </w:pPr>
            <w:r>
              <w:rPr>
                <w:rFonts w:ascii="Cambria" w:hAnsi="Cambria"/>
                <w:sz w:val="20"/>
              </w:rPr>
              <w:t>Module 2d</w:t>
            </w:r>
            <w:r w:rsidRPr="003B1051">
              <w:rPr>
                <w:rFonts w:ascii="Cambria" w:hAnsi="Cambria"/>
                <w:sz w:val="20"/>
              </w:rPr>
              <w:t>: Linear Equations</w:t>
            </w:r>
          </w:p>
        </w:tc>
      </w:tr>
    </w:tbl>
    <w:p w14:paraId="0A437A56" w14:textId="065D48EA" w:rsidR="00A5251B" w:rsidRPr="00296DF4" w:rsidRDefault="00A5251B" w:rsidP="00A5251B">
      <w:pPr>
        <w:spacing w:after="0" w:line="72" w:lineRule="exact"/>
        <w:jc w:val="center"/>
        <w:rPr>
          <w:rFonts w:ascii="Cambria" w:hAnsi="Cambria"/>
          <w:sz w:val="16"/>
          <w:szCs w:val="16"/>
        </w:rPr>
      </w:pPr>
    </w:p>
    <w:tbl>
      <w:tblPr>
        <w:tblStyle w:val="WeeklyAssignments"/>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Description w:val="Assignment calendar"/>
      </w:tblPr>
      <w:tblGrid>
        <w:gridCol w:w="864"/>
        <w:gridCol w:w="3097"/>
        <w:gridCol w:w="3097"/>
        <w:gridCol w:w="3095"/>
      </w:tblGrid>
      <w:tr w:rsidR="00EA5C40" w:rsidRPr="00841BB9" w14:paraId="1A1B91AF" w14:textId="5716E038" w:rsidTr="00B84202">
        <w:trPr>
          <w:cnfStyle w:val="100000000000" w:firstRow="1" w:lastRow="0" w:firstColumn="0" w:lastColumn="0" w:oddVBand="0" w:evenVBand="0" w:oddHBand="0" w:evenHBand="0" w:firstRowFirstColumn="0" w:firstRowLastColumn="0" w:lastRowFirstColumn="0" w:lastRowLastColumn="0"/>
        </w:trPr>
        <w:tc>
          <w:tcPr>
            <w:tcW w:w="42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9B8DADB" w14:textId="42B7C311" w:rsidR="00EA5C40" w:rsidRPr="00841BB9" w:rsidRDefault="00EA5C40" w:rsidP="00945CE9">
            <w:pPr>
              <w:jc w:val="center"/>
              <w:rPr>
                <w:rFonts w:ascii="Cambria" w:hAnsi="Cambria"/>
                <w:sz w:val="20"/>
              </w:rPr>
            </w:pPr>
            <w:r>
              <w:rPr>
                <w:rFonts w:ascii="Cambria" w:hAnsi="Cambria"/>
                <w:sz w:val="20"/>
              </w:rPr>
              <w:t>W</w:t>
            </w:r>
            <w:r w:rsidRPr="00841BB9">
              <w:rPr>
                <w:rFonts w:ascii="Cambria" w:hAnsi="Cambria"/>
                <w:sz w:val="20"/>
              </w:rPr>
              <w:t xml:space="preserve">k </w:t>
            </w:r>
            <w:r w:rsidR="00945CE9">
              <w:rPr>
                <w:rFonts w:ascii="Cambria" w:hAnsi="Cambria"/>
                <w:sz w:val="20"/>
              </w:rPr>
              <w:t>7</w:t>
            </w:r>
          </w:p>
        </w:tc>
        <w:tc>
          <w:tcPr>
            <w:cnfStyle w:val="000001000000" w:firstRow="0" w:lastRow="0" w:firstColumn="0" w:lastColumn="0" w:oddVBand="0" w:evenVBand="1" w:oddHBand="0" w:evenHBand="0" w:firstRowFirstColumn="0" w:firstRowLastColumn="0" w:lastRowFirstColumn="0" w:lastRowLastColumn="0"/>
            <w:tcW w:w="152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3B0E471" w14:textId="3A7F35BC" w:rsidR="00EA5C40" w:rsidRPr="00841BB9" w:rsidRDefault="00EA5C40" w:rsidP="00A07C40">
            <w:pPr>
              <w:tabs>
                <w:tab w:val="left" w:pos="898"/>
                <w:tab w:val="center" w:pos="1667"/>
              </w:tabs>
              <w:rPr>
                <w:rFonts w:ascii="Cambria" w:hAnsi="Cambria"/>
                <w:sz w:val="20"/>
              </w:rPr>
            </w:pPr>
            <w:r w:rsidRPr="00841BB9">
              <w:rPr>
                <w:rFonts w:ascii="Cambria" w:hAnsi="Cambria"/>
                <w:sz w:val="20"/>
              </w:rPr>
              <w:tab/>
            </w:r>
            <w:r w:rsidR="00A07C40">
              <w:rPr>
                <w:rFonts w:ascii="Cambria" w:hAnsi="Cambria"/>
                <w:sz w:val="20"/>
              </w:rPr>
              <w:t>Feb 26</w:t>
            </w:r>
          </w:p>
        </w:tc>
        <w:tc>
          <w:tcPr>
            <w:tcW w:w="152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4389792" w14:textId="08FDB677" w:rsidR="00EA5C40" w:rsidRPr="00841BB9" w:rsidRDefault="00A07C40" w:rsidP="00EA5C40">
            <w:pPr>
              <w:jc w:val="center"/>
              <w:cnfStyle w:val="100000000000" w:firstRow="1" w:lastRow="0" w:firstColumn="0" w:lastColumn="0" w:oddVBand="0" w:evenVBand="0" w:oddHBand="0" w:evenHBand="0" w:firstRowFirstColumn="0" w:firstRowLastColumn="0" w:lastRowFirstColumn="0" w:lastRowLastColumn="0"/>
              <w:rPr>
                <w:rFonts w:ascii="Cambria" w:hAnsi="Cambria"/>
                <w:sz w:val="20"/>
              </w:rPr>
            </w:pPr>
            <w:r>
              <w:rPr>
                <w:rFonts w:ascii="Cambria" w:hAnsi="Cambria"/>
                <w:sz w:val="20"/>
              </w:rPr>
              <w:t>Feb 28</w:t>
            </w: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3A49EC9" w14:textId="3B527E1B" w:rsidR="00EA5C40" w:rsidRDefault="00A07C40" w:rsidP="003B248C">
            <w:pPr>
              <w:jc w:val="center"/>
              <w:rPr>
                <w:rFonts w:ascii="Cambria" w:hAnsi="Cambria"/>
                <w:sz w:val="20"/>
              </w:rPr>
            </w:pPr>
            <w:r>
              <w:rPr>
                <w:rFonts w:ascii="Cambria" w:hAnsi="Cambria"/>
                <w:sz w:val="20"/>
              </w:rPr>
              <w:t>mar 2</w:t>
            </w:r>
          </w:p>
        </w:tc>
      </w:tr>
      <w:tr w:rsidR="00893ABC" w:rsidRPr="00841BB9" w14:paraId="5B9815B9" w14:textId="7D6C41B5" w:rsidTr="00B84202">
        <w:tc>
          <w:tcPr>
            <w:tcW w:w="425" w:type="pct"/>
          </w:tcPr>
          <w:p w14:paraId="2EB0B1A7" w14:textId="64EFD76E" w:rsidR="00893ABC" w:rsidRPr="00841BB9" w:rsidRDefault="00893ABC" w:rsidP="00893ABC">
            <w:pPr>
              <w:jc w:val="center"/>
              <w:rPr>
                <w:rFonts w:ascii="Cambria" w:hAnsi="Cambria"/>
                <w:b/>
                <w:sz w:val="20"/>
              </w:rPr>
            </w:pPr>
          </w:p>
        </w:tc>
        <w:tc>
          <w:tcPr>
            <w:cnfStyle w:val="000001000000" w:firstRow="0" w:lastRow="0" w:firstColumn="0" w:lastColumn="0" w:oddVBand="0" w:evenVBand="1" w:oddHBand="0" w:evenHBand="0" w:firstRowFirstColumn="0" w:firstRowLastColumn="0" w:lastRowFirstColumn="0" w:lastRowLastColumn="0"/>
            <w:tcW w:w="152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B9C2DA8" w14:textId="05FBFECF" w:rsidR="00893ABC" w:rsidRPr="00841BB9" w:rsidRDefault="00893ABC" w:rsidP="00893ABC">
            <w:pPr>
              <w:jc w:val="center"/>
              <w:rPr>
                <w:rFonts w:ascii="Cambria" w:hAnsi="Cambria"/>
                <w:sz w:val="20"/>
              </w:rPr>
            </w:pPr>
            <w:r w:rsidRPr="000E45AB">
              <w:rPr>
                <w:rFonts w:ascii="Cambria" w:hAnsi="Cambria"/>
                <w:b/>
                <w:sz w:val="20"/>
              </w:rPr>
              <w:t>Unit 2 – LINEAR EQUATIONS</w:t>
            </w:r>
          </w:p>
        </w:tc>
        <w:tc>
          <w:tcPr>
            <w:tcW w:w="1525" w:type="pct"/>
          </w:tcPr>
          <w:p w14:paraId="419065A4" w14:textId="361D98B5" w:rsidR="00893ABC" w:rsidRPr="00841BB9" w:rsidRDefault="00893ABC" w:rsidP="00893ABC">
            <w:pPr>
              <w:jc w:val="center"/>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0E45AB">
              <w:rPr>
                <w:rFonts w:ascii="Cambria" w:hAnsi="Cambria"/>
                <w:b/>
                <w:sz w:val="20"/>
              </w:rPr>
              <w:t>Unit 2 – LINEAR EQUATIONS</w:t>
            </w: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D21C1E7" w14:textId="0D27FDB0" w:rsidR="00893ABC" w:rsidRDefault="00893ABC" w:rsidP="00893ABC">
            <w:pPr>
              <w:jc w:val="center"/>
              <w:rPr>
                <w:rFonts w:ascii="Cambria" w:hAnsi="Cambria"/>
                <w:b/>
                <w:sz w:val="20"/>
              </w:rPr>
            </w:pPr>
            <w:r w:rsidRPr="000E45AB">
              <w:rPr>
                <w:rFonts w:ascii="Cambria" w:hAnsi="Cambria"/>
                <w:b/>
                <w:sz w:val="20"/>
              </w:rPr>
              <w:t>Unit 2 – LINEAR EQUATIONS</w:t>
            </w:r>
          </w:p>
        </w:tc>
      </w:tr>
      <w:tr w:rsidR="00893ABC" w:rsidRPr="00841BB9" w14:paraId="25C37A1F" w14:textId="53188C37" w:rsidTr="00B84202">
        <w:tc>
          <w:tcPr>
            <w:tcW w:w="425" w:type="pct"/>
          </w:tcPr>
          <w:p w14:paraId="74864F8B" w14:textId="6028960A" w:rsidR="00893ABC" w:rsidRPr="00841BB9" w:rsidRDefault="00893ABC" w:rsidP="00893ABC">
            <w:pPr>
              <w:jc w:val="center"/>
              <w:rPr>
                <w:rFonts w:ascii="Cambria" w:hAnsi="Cambria"/>
                <w:sz w:val="20"/>
              </w:rPr>
            </w:pPr>
          </w:p>
        </w:tc>
        <w:tc>
          <w:tcPr>
            <w:cnfStyle w:val="000001000000" w:firstRow="0" w:lastRow="0" w:firstColumn="0" w:lastColumn="0" w:oddVBand="0" w:evenVBand="1" w:oddHBand="0" w:evenHBand="0" w:firstRowFirstColumn="0" w:firstRowLastColumn="0" w:lastRowFirstColumn="0" w:lastRowLastColumn="0"/>
            <w:tcW w:w="152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FA67291" w14:textId="2F6B0CC3" w:rsidR="00893ABC" w:rsidRPr="00841BB9" w:rsidRDefault="00893ABC" w:rsidP="00893ABC">
            <w:pPr>
              <w:jc w:val="center"/>
              <w:rPr>
                <w:rFonts w:ascii="Cambria" w:hAnsi="Cambria"/>
                <w:sz w:val="20"/>
              </w:rPr>
            </w:pPr>
            <w:r>
              <w:rPr>
                <w:rFonts w:ascii="Cambria" w:hAnsi="Cambria"/>
                <w:sz w:val="20"/>
              </w:rPr>
              <w:t>Module 2e</w:t>
            </w:r>
            <w:r w:rsidRPr="00872F94">
              <w:rPr>
                <w:rFonts w:ascii="Cambria" w:hAnsi="Cambria"/>
                <w:sz w:val="20"/>
              </w:rPr>
              <w:t>: Linear Equations</w:t>
            </w:r>
          </w:p>
        </w:tc>
        <w:tc>
          <w:tcPr>
            <w:tcW w:w="1525" w:type="pct"/>
          </w:tcPr>
          <w:p w14:paraId="0F86143F" w14:textId="28781B6A" w:rsidR="00893ABC" w:rsidRPr="00841BB9" w:rsidRDefault="00893ABC" w:rsidP="00893ABC">
            <w:pPr>
              <w:jc w:val="center"/>
              <w:cnfStyle w:val="000000000000" w:firstRow="0" w:lastRow="0" w:firstColumn="0" w:lastColumn="0" w:oddVBand="0" w:evenVBand="0" w:oddHBand="0" w:evenHBand="0" w:firstRowFirstColumn="0" w:firstRowLastColumn="0" w:lastRowFirstColumn="0" w:lastRowLastColumn="0"/>
              <w:rPr>
                <w:rFonts w:ascii="Cambria" w:hAnsi="Cambria"/>
                <w:b/>
                <w:sz w:val="20"/>
              </w:rPr>
            </w:pPr>
            <w:r>
              <w:rPr>
                <w:rFonts w:ascii="Cambria" w:hAnsi="Cambria"/>
                <w:sz w:val="20"/>
              </w:rPr>
              <w:t>Module 2e</w:t>
            </w:r>
            <w:r w:rsidRPr="00872F94">
              <w:rPr>
                <w:rFonts w:ascii="Cambria" w:hAnsi="Cambria"/>
                <w:sz w:val="20"/>
              </w:rPr>
              <w:t>: Linear Equations</w:t>
            </w: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C7F6E4" w14:textId="65B918DD" w:rsidR="00893ABC" w:rsidRPr="00841BB9" w:rsidRDefault="00893ABC" w:rsidP="00893ABC">
            <w:pPr>
              <w:jc w:val="center"/>
              <w:rPr>
                <w:rFonts w:ascii="Cambria" w:hAnsi="Cambria"/>
                <w:b/>
                <w:sz w:val="20"/>
              </w:rPr>
            </w:pPr>
            <w:r>
              <w:rPr>
                <w:rFonts w:ascii="Cambria" w:hAnsi="Cambria"/>
                <w:sz w:val="20"/>
              </w:rPr>
              <w:t>Module 2f</w:t>
            </w:r>
            <w:r w:rsidRPr="00872F94">
              <w:rPr>
                <w:rFonts w:ascii="Cambria" w:hAnsi="Cambria"/>
                <w:sz w:val="20"/>
              </w:rPr>
              <w:t>: Linear Equations</w:t>
            </w:r>
          </w:p>
        </w:tc>
      </w:tr>
    </w:tbl>
    <w:p w14:paraId="05701130" w14:textId="77777777" w:rsidR="00945CE9" w:rsidRPr="00553A11" w:rsidRDefault="00945CE9" w:rsidP="00945CE9">
      <w:pPr>
        <w:pStyle w:val="TableSpace"/>
        <w:jc w:val="center"/>
        <w:rPr>
          <w:rFonts w:ascii="Cambria" w:hAnsi="Cambria"/>
        </w:rPr>
      </w:pPr>
    </w:p>
    <w:tbl>
      <w:tblPr>
        <w:tblStyle w:val="WeeklyAssignments"/>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Description w:val="Assignment calendar"/>
      </w:tblPr>
      <w:tblGrid>
        <w:gridCol w:w="868"/>
        <w:gridCol w:w="3096"/>
        <w:gridCol w:w="3096"/>
        <w:gridCol w:w="3095"/>
      </w:tblGrid>
      <w:tr w:rsidR="00945CE9" w:rsidRPr="00841BB9" w14:paraId="7DC56ECA" w14:textId="77777777" w:rsidTr="00AF3250">
        <w:trPr>
          <w:cnfStyle w:val="100000000000" w:firstRow="1" w:lastRow="0" w:firstColumn="0" w:lastColumn="0" w:oddVBand="0" w:evenVBand="0" w:oddHBand="0" w:evenHBand="0" w:firstRowFirstColumn="0" w:firstRowLastColumn="0" w:lastRowFirstColumn="0" w:lastRowLastColumn="0"/>
        </w:trPr>
        <w:tc>
          <w:tcPr>
            <w:tcW w:w="42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0504D" w:themeFill="accent2"/>
          </w:tcPr>
          <w:p w14:paraId="37501D14" w14:textId="108235EC" w:rsidR="00945CE9" w:rsidRPr="00841BB9" w:rsidRDefault="00945CE9" w:rsidP="00DD7250">
            <w:pPr>
              <w:jc w:val="center"/>
              <w:rPr>
                <w:rFonts w:ascii="Cambria" w:hAnsi="Cambria"/>
                <w:sz w:val="20"/>
              </w:rPr>
            </w:pPr>
            <w:r>
              <w:rPr>
                <w:rFonts w:ascii="Cambria" w:hAnsi="Cambria"/>
                <w:sz w:val="20"/>
              </w:rPr>
              <w:t>Wk 8</w:t>
            </w: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0504D" w:themeFill="accent2"/>
          </w:tcPr>
          <w:p w14:paraId="17785C6A" w14:textId="16754B83" w:rsidR="00945CE9" w:rsidRPr="00841BB9" w:rsidRDefault="00A07C40" w:rsidP="00DD7250">
            <w:pPr>
              <w:jc w:val="center"/>
              <w:rPr>
                <w:rFonts w:ascii="Cambria" w:hAnsi="Cambria"/>
                <w:sz w:val="20"/>
              </w:rPr>
            </w:pPr>
            <w:r>
              <w:rPr>
                <w:rFonts w:ascii="Cambria" w:hAnsi="Cambria"/>
                <w:sz w:val="20"/>
              </w:rPr>
              <w:t>mar 5</w:t>
            </w:r>
          </w:p>
        </w:tc>
        <w:tc>
          <w:tcPr>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0504D" w:themeFill="accent2"/>
          </w:tcPr>
          <w:p w14:paraId="7F7E014E" w14:textId="3DE99A79" w:rsidR="00945CE9" w:rsidRPr="00841BB9" w:rsidRDefault="00A07C40" w:rsidP="00DD7250">
            <w:pPr>
              <w:jc w:val="center"/>
              <w:cnfStyle w:val="100000000000" w:firstRow="1" w:lastRow="0" w:firstColumn="0" w:lastColumn="0" w:oddVBand="0" w:evenVBand="0" w:oddHBand="0" w:evenHBand="0" w:firstRowFirstColumn="0" w:firstRowLastColumn="0" w:lastRowFirstColumn="0" w:lastRowLastColumn="0"/>
              <w:rPr>
                <w:rFonts w:ascii="Cambria" w:hAnsi="Cambria"/>
                <w:sz w:val="20"/>
              </w:rPr>
            </w:pPr>
            <w:r>
              <w:rPr>
                <w:rFonts w:ascii="Cambria" w:hAnsi="Cambria"/>
                <w:sz w:val="20"/>
              </w:rPr>
              <w:t>mar 7</w:t>
            </w: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0504D" w:themeFill="accent2"/>
          </w:tcPr>
          <w:p w14:paraId="20051363" w14:textId="6E8BC626" w:rsidR="00945CE9" w:rsidRDefault="00A07C40" w:rsidP="00DD7250">
            <w:pPr>
              <w:jc w:val="center"/>
              <w:rPr>
                <w:rFonts w:ascii="Cambria" w:hAnsi="Cambria"/>
                <w:sz w:val="20"/>
              </w:rPr>
            </w:pPr>
            <w:r>
              <w:rPr>
                <w:rFonts w:ascii="Cambria" w:hAnsi="Cambria"/>
                <w:sz w:val="20"/>
              </w:rPr>
              <w:t>Mar 9</w:t>
            </w:r>
          </w:p>
        </w:tc>
      </w:tr>
      <w:tr w:rsidR="00FE2A87" w:rsidRPr="00841BB9" w14:paraId="30C2096B" w14:textId="77777777" w:rsidTr="00AF3250">
        <w:tc>
          <w:tcPr>
            <w:tcW w:w="427" w:type="pct"/>
          </w:tcPr>
          <w:p w14:paraId="1A383392" w14:textId="77777777" w:rsidR="00FE2A87" w:rsidRPr="00841BB9" w:rsidRDefault="00FE2A87" w:rsidP="00FE2A87">
            <w:pPr>
              <w:jc w:val="center"/>
              <w:rPr>
                <w:rFonts w:ascii="Cambria" w:hAnsi="Cambria"/>
                <w:b/>
                <w:sz w:val="20"/>
              </w:rPr>
            </w:pP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1F2900" w14:textId="76E2ECBB" w:rsidR="00FE2A87" w:rsidRPr="00841BB9" w:rsidRDefault="00FE2A87" w:rsidP="00FE2A87">
            <w:pPr>
              <w:jc w:val="center"/>
              <w:rPr>
                <w:rFonts w:ascii="Cambria" w:hAnsi="Cambria"/>
                <w:b/>
                <w:sz w:val="20"/>
              </w:rPr>
            </w:pPr>
            <w:r>
              <w:rPr>
                <w:rFonts w:ascii="Cambria" w:hAnsi="Cambria"/>
                <w:b/>
                <w:sz w:val="20"/>
              </w:rPr>
              <w:t>SPRING BREAK</w:t>
            </w:r>
          </w:p>
        </w:tc>
        <w:tc>
          <w:tcPr>
            <w:tcW w:w="1524" w:type="pct"/>
          </w:tcPr>
          <w:p w14:paraId="3B74D159" w14:textId="24BCBB83" w:rsidR="00FE2A87" w:rsidRPr="00841BB9" w:rsidRDefault="00FE2A87" w:rsidP="00FE2A87">
            <w:pPr>
              <w:jc w:val="center"/>
              <w:cnfStyle w:val="000000000000" w:firstRow="0" w:lastRow="0" w:firstColumn="0" w:lastColumn="0" w:oddVBand="0" w:evenVBand="0" w:oddHBand="0" w:evenHBand="0" w:firstRowFirstColumn="0" w:firstRowLastColumn="0" w:lastRowFirstColumn="0" w:lastRowLastColumn="0"/>
              <w:rPr>
                <w:rFonts w:ascii="Cambria" w:hAnsi="Cambria"/>
                <w:b/>
                <w:sz w:val="20"/>
              </w:rPr>
            </w:pPr>
            <w:r>
              <w:rPr>
                <w:rFonts w:ascii="Cambria" w:hAnsi="Cambria"/>
                <w:b/>
                <w:sz w:val="20"/>
              </w:rPr>
              <w:t>SPRING BREAK</w:t>
            </w: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B900FFD" w14:textId="02C571E4" w:rsidR="00FE2A87" w:rsidRPr="00841BB9" w:rsidRDefault="00FE2A87" w:rsidP="00FE2A87">
            <w:pPr>
              <w:jc w:val="center"/>
              <w:rPr>
                <w:rFonts w:ascii="Cambria" w:hAnsi="Cambria"/>
                <w:b/>
                <w:sz w:val="20"/>
              </w:rPr>
            </w:pPr>
            <w:r>
              <w:rPr>
                <w:rFonts w:ascii="Cambria" w:hAnsi="Cambria"/>
                <w:b/>
                <w:sz w:val="20"/>
              </w:rPr>
              <w:t>SPRING BREAK</w:t>
            </w:r>
          </w:p>
        </w:tc>
      </w:tr>
    </w:tbl>
    <w:p w14:paraId="3B42AD71" w14:textId="77777777" w:rsidR="00945CE9" w:rsidRPr="00553A11" w:rsidRDefault="00945CE9" w:rsidP="00945CE9">
      <w:pPr>
        <w:pStyle w:val="TableSpace"/>
        <w:jc w:val="center"/>
        <w:rPr>
          <w:rFonts w:ascii="Cambria" w:hAnsi="Cambria"/>
        </w:rPr>
      </w:pPr>
    </w:p>
    <w:tbl>
      <w:tblPr>
        <w:tblStyle w:val="WeeklyAssignments"/>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Description w:val="Assignment calendar"/>
      </w:tblPr>
      <w:tblGrid>
        <w:gridCol w:w="869"/>
        <w:gridCol w:w="3096"/>
        <w:gridCol w:w="3096"/>
        <w:gridCol w:w="3096"/>
      </w:tblGrid>
      <w:tr w:rsidR="00945CE9" w:rsidRPr="00841BB9" w14:paraId="3DC11499" w14:textId="77777777" w:rsidTr="00AF3250">
        <w:trPr>
          <w:cnfStyle w:val="100000000000" w:firstRow="1" w:lastRow="0" w:firstColumn="0" w:lastColumn="0" w:oddVBand="0" w:evenVBand="0" w:oddHBand="0" w:evenHBand="0" w:firstRowFirstColumn="0" w:firstRowLastColumn="0" w:lastRowFirstColumn="0" w:lastRowLastColumn="0"/>
        </w:trPr>
        <w:tc>
          <w:tcPr>
            <w:tcW w:w="428"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BBB59" w:themeFill="accent3"/>
          </w:tcPr>
          <w:p w14:paraId="080490F6" w14:textId="364888CF" w:rsidR="00945CE9" w:rsidRPr="00841BB9" w:rsidRDefault="00945CE9" w:rsidP="00DD7250">
            <w:pPr>
              <w:jc w:val="center"/>
              <w:rPr>
                <w:rFonts w:ascii="Cambria" w:hAnsi="Cambria"/>
                <w:sz w:val="20"/>
              </w:rPr>
            </w:pPr>
            <w:r>
              <w:rPr>
                <w:rFonts w:ascii="Cambria" w:hAnsi="Cambria"/>
                <w:sz w:val="20"/>
              </w:rPr>
              <w:t>Wk 9</w:t>
            </w: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BBB59" w:themeFill="accent3"/>
          </w:tcPr>
          <w:p w14:paraId="3239D6BB" w14:textId="7332F6C2" w:rsidR="00945CE9" w:rsidRPr="00841BB9" w:rsidRDefault="00A07C40" w:rsidP="00DD7250">
            <w:pPr>
              <w:jc w:val="center"/>
              <w:rPr>
                <w:rFonts w:ascii="Cambria" w:hAnsi="Cambria"/>
                <w:sz w:val="20"/>
              </w:rPr>
            </w:pPr>
            <w:r>
              <w:rPr>
                <w:rFonts w:ascii="Cambria" w:hAnsi="Cambria"/>
                <w:sz w:val="20"/>
              </w:rPr>
              <w:t>mar 12</w:t>
            </w:r>
          </w:p>
        </w:tc>
        <w:tc>
          <w:tcPr>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BBB59" w:themeFill="accent3"/>
          </w:tcPr>
          <w:p w14:paraId="6FEF8199" w14:textId="74BE705C" w:rsidR="00945CE9" w:rsidRPr="00841BB9" w:rsidRDefault="00A07C40" w:rsidP="00DD7250">
            <w:pPr>
              <w:jc w:val="center"/>
              <w:cnfStyle w:val="100000000000" w:firstRow="1" w:lastRow="0" w:firstColumn="0" w:lastColumn="0" w:oddVBand="0" w:evenVBand="0" w:oddHBand="0" w:evenHBand="0" w:firstRowFirstColumn="0" w:firstRowLastColumn="0" w:lastRowFirstColumn="0" w:lastRowLastColumn="0"/>
              <w:rPr>
                <w:rFonts w:ascii="Cambria" w:hAnsi="Cambria"/>
                <w:sz w:val="20"/>
              </w:rPr>
            </w:pPr>
            <w:r>
              <w:rPr>
                <w:rFonts w:ascii="Cambria" w:hAnsi="Cambria"/>
                <w:sz w:val="20"/>
              </w:rPr>
              <w:t>mar 14</w:t>
            </w: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BBB59" w:themeFill="accent3"/>
          </w:tcPr>
          <w:p w14:paraId="524BB73A" w14:textId="11FC780A" w:rsidR="00945CE9" w:rsidRDefault="00A07C40" w:rsidP="00DD7250">
            <w:pPr>
              <w:jc w:val="center"/>
              <w:rPr>
                <w:rFonts w:ascii="Cambria" w:hAnsi="Cambria"/>
                <w:sz w:val="20"/>
              </w:rPr>
            </w:pPr>
            <w:r>
              <w:rPr>
                <w:rFonts w:ascii="Cambria" w:hAnsi="Cambria"/>
                <w:sz w:val="20"/>
              </w:rPr>
              <w:t>mar 16</w:t>
            </w:r>
          </w:p>
        </w:tc>
      </w:tr>
      <w:tr w:rsidR="00893ABC" w:rsidRPr="00841BB9" w14:paraId="650EC35F" w14:textId="77777777" w:rsidTr="00AF3250">
        <w:tc>
          <w:tcPr>
            <w:tcW w:w="428" w:type="pct"/>
          </w:tcPr>
          <w:p w14:paraId="333FF3F8" w14:textId="77777777" w:rsidR="00893ABC" w:rsidRPr="00841BB9" w:rsidRDefault="00893ABC" w:rsidP="00893ABC">
            <w:pPr>
              <w:jc w:val="center"/>
              <w:rPr>
                <w:rFonts w:ascii="Cambria" w:hAnsi="Cambria"/>
                <w:b/>
                <w:sz w:val="20"/>
              </w:rPr>
            </w:pP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77F4863" w14:textId="1602F1DE" w:rsidR="00893ABC" w:rsidRPr="00841BB9" w:rsidRDefault="00893ABC" w:rsidP="00893ABC">
            <w:pPr>
              <w:jc w:val="center"/>
              <w:rPr>
                <w:rFonts w:ascii="Cambria" w:hAnsi="Cambria"/>
                <w:b/>
                <w:sz w:val="20"/>
              </w:rPr>
            </w:pPr>
            <w:r w:rsidRPr="000E45AB">
              <w:rPr>
                <w:rFonts w:ascii="Cambria" w:hAnsi="Cambria"/>
                <w:b/>
                <w:sz w:val="20"/>
              </w:rPr>
              <w:t>Unit 2 – LINEAR EQUATIONS</w:t>
            </w:r>
          </w:p>
        </w:tc>
        <w:tc>
          <w:tcPr>
            <w:tcW w:w="1524" w:type="pct"/>
          </w:tcPr>
          <w:p w14:paraId="2908C8E5" w14:textId="2DABC84D" w:rsidR="00893ABC" w:rsidRPr="00841BB9" w:rsidRDefault="00893ABC" w:rsidP="00893ABC">
            <w:pPr>
              <w:jc w:val="center"/>
              <w:cnfStyle w:val="000000000000" w:firstRow="0" w:lastRow="0" w:firstColumn="0" w:lastColumn="0" w:oddVBand="0" w:evenVBand="0" w:oddHBand="0" w:evenHBand="0" w:firstRowFirstColumn="0" w:firstRowLastColumn="0" w:lastRowFirstColumn="0" w:lastRowLastColumn="0"/>
              <w:rPr>
                <w:rFonts w:ascii="Cambria" w:hAnsi="Cambria"/>
                <w:b/>
                <w:sz w:val="20"/>
              </w:rPr>
            </w:pPr>
            <w:r w:rsidRPr="000E45AB">
              <w:rPr>
                <w:rFonts w:ascii="Cambria" w:hAnsi="Cambria"/>
                <w:b/>
                <w:sz w:val="20"/>
              </w:rPr>
              <w:t>Unit 2 – LINEAR EQUATIONS</w:t>
            </w: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10FC53E" w14:textId="47F47A7E" w:rsidR="00893ABC" w:rsidRPr="00841BB9" w:rsidRDefault="00893ABC" w:rsidP="00893ABC">
            <w:pPr>
              <w:jc w:val="center"/>
              <w:rPr>
                <w:rFonts w:ascii="Cambria" w:hAnsi="Cambria"/>
                <w:b/>
                <w:sz w:val="20"/>
              </w:rPr>
            </w:pPr>
            <w:r w:rsidRPr="000E45AB">
              <w:rPr>
                <w:rFonts w:ascii="Cambria" w:hAnsi="Cambria"/>
                <w:b/>
                <w:sz w:val="20"/>
              </w:rPr>
              <w:t>Unit 2 – LINEAR EQUATIONS</w:t>
            </w:r>
          </w:p>
        </w:tc>
      </w:tr>
      <w:tr w:rsidR="00893ABC" w:rsidRPr="00841BB9" w14:paraId="01857FE8" w14:textId="77777777" w:rsidTr="00AF3250">
        <w:tc>
          <w:tcPr>
            <w:tcW w:w="428" w:type="pct"/>
          </w:tcPr>
          <w:p w14:paraId="026A0A47" w14:textId="77777777" w:rsidR="00893ABC" w:rsidRPr="00841BB9" w:rsidRDefault="00893ABC" w:rsidP="00893ABC">
            <w:pPr>
              <w:jc w:val="center"/>
              <w:rPr>
                <w:rFonts w:ascii="Cambria" w:hAnsi="Cambria"/>
                <w:sz w:val="20"/>
              </w:rPr>
            </w:pP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918F573" w14:textId="0A0589B3" w:rsidR="00893ABC" w:rsidRPr="00841BB9" w:rsidRDefault="00893ABC" w:rsidP="00893ABC">
            <w:pPr>
              <w:jc w:val="center"/>
              <w:rPr>
                <w:rFonts w:ascii="Cambria" w:hAnsi="Cambria"/>
                <w:sz w:val="20"/>
              </w:rPr>
            </w:pPr>
            <w:r>
              <w:rPr>
                <w:rFonts w:ascii="Cambria" w:hAnsi="Cambria"/>
                <w:sz w:val="20"/>
              </w:rPr>
              <w:t>Module 2f</w:t>
            </w:r>
            <w:r w:rsidRPr="00872F94">
              <w:rPr>
                <w:rFonts w:ascii="Cambria" w:hAnsi="Cambria"/>
                <w:sz w:val="20"/>
              </w:rPr>
              <w:t>: Linear Equations</w:t>
            </w:r>
          </w:p>
        </w:tc>
        <w:tc>
          <w:tcPr>
            <w:tcW w:w="1524" w:type="pct"/>
          </w:tcPr>
          <w:p w14:paraId="0D8D0457" w14:textId="32300153" w:rsidR="00893ABC" w:rsidRPr="00841BB9" w:rsidRDefault="00893ABC" w:rsidP="00893ABC">
            <w:pPr>
              <w:jc w:val="center"/>
              <w:cnfStyle w:val="000000000000" w:firstRow="0" w:lastRow="0" w:firstColumn="0" w:lastColumn="0" w:oddVBand="0" w:evenVBand="0" w:oddHBand="0" w:evenHBand="0" w:firstRowFirstColumn="0" w:firstRowLastColumn="0" w:lastRowFirstColumn="0" w:lastRowLastColumn="0"/>
              <w:rPr>
                <w:rFonts w:ascii="Cambria" w:hAnsi="Cambria"/>
                <w:sz w:val="20"/>
              </w:rPr>
            </w:pPr>
            <w:r>
              <w:rPr>
                <w:rFonts w:ascii="Cambria" w:hAnsi="Cambria"/>
                <w:sz w:val="20"/>
              </w:rPr>
              <w:t>Module 2g</w:t>
            </w:r>
            <w:r w:rsidRPr="00872F94">
              <w:rPr>
                <w:rFonts w:ascii="Cambria" w:hAnsi="Cambria"/>
                <w:sz w:val="20"/>
              </w:rPr>
              <w:t>: Linear Equations</w:t>
            </w: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5EC33A0" w14:textId="305BBBB9" w:rsidR="00893ABC" w:rsidRDefault="00893ABC" w:rsidP="00893ABC">
            <w:pPr>
              <w:jc w:val="center"/>
              <w:rPr>
                <w:rFonts w:ascii="Cambria" w:hAnsi="Cambria"/>
                <w:sz w:val="20"/>
              </w:rPr>
            </w:pPr>
            <w:r>
              <w:rPr>
                <w:rFonts w:ascii="Cambria" w:hAnsi="Cambria"/>
                <w:sz w:val="20"/>
              </w:rPr>
              <w:t>Module 2g</w:t>
            </w:r>
            <w:r w:rsidRPr="00872F94">
              <w:rPr>
                <w:rFonts w:ascii="Cambria" w:hAnsi="Cambria"/>
                <w:sz w:val="20"/>
              </w:rPr>
              <w:t>: Linear Equations</w:t>
            </w:r>
          </w:p>
        </w:tc>
      </w:tr>
    </w:tbl>
    <w:p w14:paraId="7988A7A4" w14:textId="77777777" w:rsidR="00945CE9" w:rsidRPr="00553A11" w:rsidRDefault="00945CE9" w:rsidP="00945CE9">
      <w:pPr>
        <w:pStyle w:val="TableSpace"/>
        <w:jc w:val="center"/>
        <w:rPr>
          <w:rFonts w:ascii="Cambria" w:hAnsi="Cambria"/>
        </w:rPr>
      </w:pPr>
    </w:p>
    <w:tbl>
      <w:tblPr>
        <w:tblStyle w:val="WeeklyAssignments"/>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Description w:val="Assignment calendar"/>
      </w:tblPr>
      <w:tblGrid>
        <w:gridCol w:w="864"/>
        <w:gridCol w:w="3097"/>
        <w:gridCol w:w="3097"/>
        <w:gridCol w:w="3095"/>
      </w:tblGrid>
      <w:tr w:rsidR="00945CE9" w:rsidRPr="00841BB9" w14:paraId="44F8A57B" w14:textId="77777777" w:rsidTr="009C5681">
        <w:trPr>
          <w:cnfStyle w:val="100000000000" w:firstRow="1" w:lastRow="0" w:firstColumn="0" w:lastColumn="0" w:oddVBand="0" w:evenVBand="0" w:oddHBand="0" w:evenHBand="0" w:firstRowFirstColumn="0" w:firstRowLastColumn="0" w:lastRowFirstColumn="0" w:lastRowLastColumn="0"/>
        </w:trPr>
        <w:tc>
          <w:tcPr>
            <w:tcW w:w="42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064A2" w:themeFill="accent4"/>
          </w:tcPr>
          <w:p w14:paraId="0A943FE9" w14:textId="060D15AA" w:rsidR="00945CE9" w:rsidRPr="00841BB9" w:rsidRDefault="00945CE9" w:rsidP="00DD7250">
            <w:pPr>
              <w:jc w:val="center"/>
              <w:rPr>
                <w:rFonts w:ascii="Cambria" w:hAnsi="Cambria"/>
                <w:sz w:val="20"/>
              </w:rPr>
            </w:pPr>
            <w:r>
              <w:rPr>
                <w:rFonts w:ascii="Cambria" w:hAnsi="Cambria"/>
                <w:sz w:val="20"/>
              </w:rPr>
              <w:t>Wk 10</w:t>
            </w:r>
          </w:p>
        </w:tc>
        <w:tc>
          <w:tcPr>
            <w:cnfStyle w:val="000001000000" w:firstRow="0" w:lastRow="0" w:firstColumn="0" w:lastColumn="0" w:oddVBand="0" w:evenVBand="1" w:oddHBand="0" w:evenHBand="0" w:firstRowFirstColumn="0" w:firstRowLastColumn="0" w:lastRowFirstColumn="0" w:lastRowLastColumn="0"/>
            <w:tcW w:w="152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064A2" w:themeFill="accent4"/>
          </w:tcPr>
          <w:p w14:paraId="746479ED" w14:textId="0BC47E95" w:rsidR="00945CE9" w:rsidRPr="00841BB9" w:rsidRDefault="00A07C40" w:rsidP="00DD7250">
            <w:pPr>
              <w:jc w:val="center"/>
              <w:rPr>
                <w:rFonts w:ascii="Cambria" w:hAnsi="Cambria"/>
                <w:sz w:val="20"/>
              </w:rPr>
            </w:pPr>
            <w:r>
              <w:rPr>
                <w:rFonts w:ascii="Cambria" w:hAnsi="Cambria"/>
                <w:sz w:val="20"/>
              </w:rPr>
              <w:t>Mar 19</w:t>
            </w:r>
          </w:p>
        </w:tc>
        <w:tc>
          <w:tcPr>
            <w:tcW w:w="152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064A2" w:themeFill="accent4"/>
          </w:tcPr>
          <w:p w14:paraId="4DA66059" w14:textId="7EABF383" w:rsidR="00945CE9" w:rsidRPr="00841BB9" w:rsidRDefault="00A07C40" w:rsidP="00DD7250">
            <w:pPr>
              <w:jc w:val="center"/>
              <w:cnfStyle w:val="100000000000" w:firstRow="1" w:lastRow="0" w:firstColumn="0" w:lastColumn="0" w:oddVBand="0" w:evenVBand="0" w:oddHBand="0" w:evenHBand="0" w:firstRowFirstColumn="0" w:firstRowLastColumn="0" w:lastRowFirstColumn="0" w:lastRowLastColumn="0"/>
              <w:rPr>
                <w:rFonts w:ascii="Cambria" w:hAnsi="Cambria"/>
                <w:sz w:val="20"/>
              </w:rPr>
            </w:pPr>
            <w:r>
              <w:rPr>
                <w:rFonts w:ascii="Cambria" w:hAnsi="Cambria"/>
                <w:sz w:val="20"/>
              </w:rPr>
              <w:t>mar 21</w:t>
            </w: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8064A2" w:themeFill="accent4"/>
          </w:tcPr>
          <w:p w14:paraId="02CB1BDD" w14:textId="48F7CD7A" w:rsidR="00945CE9" w:rsidRDefault="00A07C40" w:rsidP="00DD7250">
            <w:pPr>
              <w:jc w:val="center"/>
              <w:rPr>
                <w:rFonts w:ascii="Cambria" w:hAnsi="Cambria"/>
                <w:sz w:val="20"/>
              </w:rPr>
            </w:pPr>
            <w:r>
              <w:rPr>
                <w:rFonts w:ascii="Cambria" w:hAnsi="Cambria"/>
                <w:sz w:val="20"/>
              </w:rPr>
              <w:t>mar 23</w:t>
            </w:r>
          </w:p>
        </w:tc>
      </w:tr>
      <w:tr w:rsidR="00893ABC" w:rsidRPr="00841BB9" w14:paraId="5AD662A1" w14:textId="77777777" w:rsidTr="00FE2A87">
        <w:tc>
          <w:tcPr>
            <w:tcW w:w="425" w:type="pct"/>
          </w:tcPr>
          <w:p w14:paraId="11F1425F" w14:textId="77777777" w:rsidR="00893ABC" w:rsidRPr="00841BB9" w:rsidRDefault="00893ABC" w:rsidP="00893ABC">
            <w:pPr>
              <w:jc w:val="center"/>
              <w:rPr>
                <w:rFonts w:ascii="Cambria" w:hAnsi="Cambria"/>
                <w:b/>
                <w:sz w:val="20"/>
              </w:rPr>
            </w:pPr>
          </w:p>
        </w:tc>
        <w:tc>
          <w:tcPr>
            <w:cnfStyle w:val="000001000000" w:firstRow="0" w:lastRow="0" w:firstColumn="0" w:lastColumn="0" w:oddVBand="0" w:evenVBand="1" w:oddHBand="0" w:evenHBand="0" w:firstRowFirstColumn="0" w:firstRowLastColumn="0" w:lastRowFirstColumn="0" w:lastRowLastColumn="0"/>
            <w:tcW w:w="152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F8BE317" w14:textId="33F1360B" w:rsidR="00893ABC" w:rsidRPr="00841BB9" w:rsidRDefault="00893ABC" w:rsidP="00893ABC">
            <w:pPr>
              <w:jc w:val="center"/>
              <w:rPr>
                <w:b/>
                <w:sz w:val="20"/>
              </w:rPr>
            </w:pPr>
            <w:r w:rsidRPr="00E31DF1">
              <w:rPr>
                <w:rFonts w:ascii="Cambria" w:hAnsi="Cambria"/>
                <w:b/>
                <w:sz w:val="20"/>
              </w:rPr>
              <w:t>Unit 2 – LINEAR EQUATIONS</w:t>
            </w:r>
          </w:p>
        </w:tc>
        <w:tc>
          <w:tcPr>
            <w:tcW w:w="1525" w:type="pct"/>
          </w:tcPr>
          <w:p w14:paraId="6493EC7A" w14:textId="3D784D52" w:rsidR="00893ABC" w:rsidRPr="00841BB9" w:rsidRDefault="00893ABC" w:rsidP="00893ABC">
            <w:pPr>
              <w:jc w:val="center"/>
              <w:cnfStyle w:val="000000000000" w:firstRow="0" w:lastRow="0" w:firstColumn="0" w:lastColumn="0" w:oddVBand="0" w:evenVBand="0" w:oddHBand="0" w:evenHBand="0" w:firstRowFirstColumn="0" w:firstRowLastColumn="0" w:lastRowFirstColumn="0" w:lastRowLastColumn="0"/>
              <w:rPr>
                <w:b/>
                <w:sz w:val="20"/>
              </w:rPr>
            </w:pPr>
            <w:r w:rsidRPr="00E31DF1">
              <w:rPr>
                <w:rFonts w:ascii="Cambria" w:hAnsi="Cambria"/>
                <w:b/>
                <w:sz w:val="20"/>
              </w:rPr>
              <w:t>Unit 2 – LINEAR EQUATIONS</w:t>
            </w: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9E3FFBB" w14:textId="10967455" w:rsidR="00893ABC" w:rsidRPr="00841BB9" w:rsidRDefault="00893ABC" w:rsidP="00893ABC">
            <w:pPr>
              <w:jc w:val="center"/>
              <w:rPr>
                <w:rFonts w:ascii="Cambria" w:hAnsi="Cambria"/>
                <w:b/>
                <w:sz w:val="20"/>
              </w:rPr>
            </w:pPr>
            <w:r>
              <w:rPr>
                <w:rFonts w:ascii="Cambria" w:hAnsi="Cambria"/>
                <w:b/>
                <w:sz w:val="20"/>
              </w:rPr>
              <w:t>UNIT 3</w:t>
            </w:r>
            <w:r w:rsidRPr="00841BB9">
              <w:rPr>
                <w:rFonts w:ascii="Cambria" w:hAnsi="Cambria"/>
                <w:b/>
                <w:sz w:val="20"/>
              </w:rPr>
              <w:t xml:space="preserve"> – </w:t>
            </w:r>
            <w:r>
              <w:rPr>
                <w:rFonts w:ascii="Cambria" w:hAnsi="Cambria"/>
                <w:b/>
                <w:sz w:val="20"/>
              </w:rPr>
              <w:t>POLYNOMIALS</w:t>
            </w:r>
          </w:p>
        </w:tc>
      </w:tr>
      <w:tr w:rsidR="00893ABC" w:rsidRPr="00841BB9" w14:paraId="53324F72" w14:textId="77777777" w:rsidTr="00FE2A87">
        <w:tc>
          <w:tcPr>
            <w:tcW w:w="425" w:type="pct"/>
          </w:tcPr>
          <w:p w14:paraId="6D928F14" w14:textId="77777777" w:rsidR="00893ABC" w:rsidRPr="00841BB9" w:rsidRDefault="00893ABC" w:rsidP="00893ABC">
            <w:pPr>
              <w:jc w:val="center"/>
              <w:rPr>
                <w:rFonts w:ascii="Cambria" w:hAnsi="Cambria"/>
                <w:sz w:val="20"/>
              </w:rPr>
            </w:pPr>
          </w:p>
        </w:tc>
        <w:tc>
          <w:tcPr>
            <w:cnfStyle w:val="000001000000" w:firstRow="0" w:lastRow="0" w:firstColumn="0" w:lastColumn="0" w:oddVBand="0" w:evenVBand="1" w:oddHBand="0" w:evenHBand="0" w:firstRowFirstColumn="0" w:firstRowLastColumn="0" w:lastRowFirstColumn="0" w:lastRowLastColumn="0"/>
            <w:tcW w:w="152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A87F53E" w14:textId="3447CF5D" w:rsidR="00893ABC" w:rsidRPr="00841BB9" w:rsidRDefault="00893ABC" w:rsidP="00893ABC">
            <w:pPr>
              <w:jc w:val="center"/>
              <w:rPr>
                <w:rFonts w:ascii="Cambria" w:hAnsi="Cambria"/>
                <w:sz w:val="20"/>
              </w:rPr>
            </w:pPr>
            <w:r>
              <w:rPr>
                <w:rFonts w:ascii="Cambria" w:hAnsi="Cambria"/>
                <w:sz w:val="20"/>
              </w:rPr>
              <w:t>Knowledge Check 2</w:t>
            </w:r>
          </w:p>
        </w:tc>
        <w:tc>
          <w:tcPr>
            <w:tcW w:w="1525" w:type="pct"/>
          </w:tcPr>
          <w:p w14:paraId="3CD8127B" w14:textId="6ABFE7C6" w:rsidR="00893ABC" w:rsidRPr="00841BB9" w:rsidRDefault="00893ABC" w:rsidP="00893ABC">
            <w:pPr>
              <w:jc w:val="center"/>
              <w:cnfStyle w:val="000000000000" w:firstRow="0" w:lastRow="0" w:firstColumn="0" w:lastColumn="0" w:oddVBand="0" w:evenVBand="0" w:oddHBand="0" w:evenHBand="0" w:firstRowFirstColumn="0" w:firstRowLastColumn="0" w:lastRowFirstColumn="0" w:lastRowLastColumn="0"/>
              <w:rPr>
                <w:rFonts w:ascii="Cambria" w:hAnsi="Cambria"/>
                <w:sz w:val="20"/>
              </w:rPr>
            </w:pPr>
            <w:r>
              <w:rPr>
                <w:rFonts w:ascii="Cambria" w:hAnsi="Cambria"/>
                <w:sz w:val="20"/>
              </w:rPr>
              <w:t>Exam 2 (Deadline April 6)</w:t>
            </w: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49D30C" w14:textId="05E6ACEE" w:rsidR="00893ABC" w:rsidRPr="0059121C" w:rsidRDefault="00893ABC" w:rsidP="00893ABC">
            <w:pPr>
              <w:jc w:val="center"/>
              <w:rPr>
                <w:rFonts w:ascii="Cambria" w:hAnsi="Cambria"/>
                <w:sz w:val="20"/>
              </w:rPr>
            </w:pPr>
            <w:r>
              <w:rPr>
                <w:rFonts w:ascii="Cambria" w:hAnsi="Cambria"/>
                <w:sz w:val="20"/>
              </w:rPr>
              <w:t>Module 3a</w:t>
            </w:r>
            <w:r>
              <w:rPr>
                <w:rFonts w:ascii="Cambria" w:hAnsi="Cambria"/>
                <w:sz w:val="20"/>
              </w:rPr>
              <w:t>: Polynomials</w:t>
            </w:r>
          </w:p>
        </w:tc>
      </w:tr>
    </w:tbl>
    <w:p w14:paraId="566386DC" w14:textId="77777777" w:rsidR="00945CE9" w:rsidRPr="00553A11" w:rsidRDefault="00945CE9" w:rsidP="00945CE9">
      <w:pPr>
        <w:pStyle w:val="TableSpace"/>
        <w:jc w:val="center"/>
        <w:rPr>
          <w:rFonts w:ascii="Cambria" w:hAnsi="Cambria"/>
        </w:rPr>
      </w:pPr>
    </w:p>
    <w:p w14:paraId="62D03B91" w14:textId="77777777" w:rsidR="009C5681" w:rsidRDefault="009C5681">
      <w:r>
        <w:rPr>
          <w:b/>
          <w:caps/>
        </w:rPr>
        <w:br w:type="page"/>
      </w:r>
    </w:p>
    <w:tbl>
      <w:tblPr>
        <w:tblStyle w:val="WeeklyAssignments"/>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Description w:val="Assignment calendar"/>
      </w:tblPr>
      <w:tblGrid>
        <w:gridCol w:w="883"/>
        <w:gridCol w:w="3096"/>
        <w:gridCol w:w="3096"/>
        <w:gridCol w:w="3084"/>
      </w:tblGrid>
      <w:tr w:rsidR="00945CE9" w:rsidRPr="00841BB9" w14:paraId="7E149C50" w14:textId="77777777" w:rsidTr="00893ABC">
        <w:trPr>
          <w:cnfStyle w:val="100000000000" w:firstRow="1" w:lastRow="0" w:firstColumn="0" w:lastColumn="0" w:oddVBand="0" w:evenVBand="0" w:oddHBand="0" w:evenHBand="0" w:firstRowFirstColumn="0" w:firstRowLastColumn="0" w:lastRowFirstColumn="0" w:lastRowLastColumn="0"/>
        </w:trPr>
        <w:tc>
          <w:tcPr>
            <w:tcW w:w="43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BACC6" w:themeFill="accent5"/>
          </w:tcPr>
          <w:p w14:paraId="43398348" w14:textId="70B4CAAD" w:rsidR="00945CE9" w:rsidRPr="00841BB9" w:rsidRDefault="00945CE9" w:rsidP="00DD7250">
            <w:pPr>
              <w:jc w:val="center"/>
              <w:rPr>
                <w:rFonts w:ascii="Cambria" w:hAnsi="Cambria"/>
                <w:sz w:val="20"/>
              </w:rPr>
            </w:pPr>
            <w:r>
              <w:rPr>
                <w:rFonts w:ascii="Cambria" w:hAnsi="Cambria"/>
                <w:sz w:val="20"/>
              </w:rPr>
              <w:lastRenderedPageBreak/>
              <w:t>Wk 11</w:t>
            </w: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BACC6" w:themeFill="accent5"/>
          </w:tcPr>
          <w:p w14:paraId="106E4770" w14:textId="48816EDC" w:rsidR="00945CE9" w:rsidRPr="00841BB9" w:rsidRDefault="00A07C40" w:rsidP="00DD7250">
            <w:pPr>
              <w:jc w:val="center"/>
              <w:rPr>
                <w:rFonts w:ascii="Cambria" w:hAnsi="Cambria"/>
                <w:sz w:val="20"/>
              </w:rPr>
            </w:pPr>
            <w:r>
              <w:rPr>
                <w:rFonts w:ascii="Cambria" w:hAnsi="Cambria"/>
                <w:sz w:val="20"/>
              </w:rPr>
              <w:t>mar 26</w:t>
            </w:r>
          </w:p>
        </w:tc>
        <w:tc>
          <w:tcPr>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BACC6" w:themeFill="accent5"/>
          </w:tcPr>
          <w:p w14:paraId="71B744D6" w14:textId="4EF70D88" w:rsidR="00945CE9" w:rsidRPr="00841BB9" w:rsidRDefault="00A07C40" w:rsidP="00DD7250">
            <w:pPr>
              <w:jc w:val="center"/>
              <w:cnfStyle w:val="100000000000" w:firstRow="1" w:lastRow="0" w:firstColumn="0" w:lastColumn="0" w:oddVBand="0" w:evenVBand="0" w:oddHBand="0" w:evenHBand="0" w:firstRowFirstColumn="0" w:firstRowLastColumn="0" w:lastRowFirstColumn="0" w:lastRowLastColumn="0"/>
              <w:rPr>
                <w:rFonts w:ascii="Cambria" w:hAnsi="Cambria"/>
                <w:sz w:val="20"/>
              </w:rPr>
            </w:pPr>
            <w:r>
              <w:rPr>
                <w:rFonts w:ascii="Cambria" w:hAnsi="Cambria"/>
                <w:sz w:val="20"/>
              </w:rPr>
              <w:t>mar 28</w:t>
            </w:r>
          </w:p>
        </w:tc>
        <w:tc>
          <w:tcPr>
            <w:cnfStyle w:val="000001000000" w:firstRow="0" w:lastRow="0" w:firstColumn="0" w:lastColumn="0" w:oddVBand="0" w:evenVBand="1" w:oddHBand="0" w:evenHBand="0" w:firstRowFirstColumn="0" w:firstRowLastColumn="0" w:lastRowFirstColumn="0" w:lastRowLastColumn="0"/>
            <w:tcW w:w="151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BACC6" w:themeFill="accent5"/>
          </w:tcPr>
          <w:p w14:paraId="1ED8CBF1" w14:textId="67593A6C" w:rsidR="00945CE9" w:rsidRDefault="00A07C40" w:rsidP="00DD7250">
            <w:pPr>
              <w:jc w:val="center"/>
              <w:rPr>
                <w:rFonts w:ascii="Cambria" w:hAnsi="Cambria"/>
                <w:sz w:val="20"/>
              </w:rPr>
            </w:pPr>
            <w:r>
              <w:rPr>
                <w:rFonts w:ascii="Cambria" w:hAnsi="Cambria"/>
                <w:sz w:val="20"/>
              </w:rPr>
              <w:t>mar 30</w:t>
            </w:r>
          </w:p>
        </w:tc>
      </w:tr>
      <w:tr w:rsidR="00893ABC" w:rsidRPr="00841BB9" w14:paraId="324E5670" w14:textId="77777777" w:rsidTr="00FE2A87">
        <w:tc>
          <w:tcPr>
            <w:tcW w:w="433" w:type="pct"/>
          </w:tcPr>
          <w:p w14:paraId="77BD9901" w14:textId="77777777" w:rsidR="00893ABC" w:rsidRPr="00841BB9" w:rsidRDefault="00893ABC" w:rsidP="00893ABC">
            <w:pPr>
              <w:jc w:val="center"/>
              <w:rPr>
                <w:rFonts w:ascii="Cambria" w:hAnsi="Cambria"/>
                <w:b/>
                <w:sz w:val="20"/>
              </w:rPr>
            </w:pP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FA3A397" w14:textId="6F48F62B" w:rsidR="00893ABC" w:rsidRPr="00841BB9" w:rsidRDefault="00893ABC" w:rsidP="00893ABC">
            <w:pPr>
              <w:jc w:val="center"/>
              <w:rPr>
                <w:rFonts w:ascii="Cambria" w:hAnsi="Cambria"/>
                <w:b/>
                <w:sz w:val="20"/>
              </w:rPr>
            </w:pPr>
            <w:r>
              <w:rPr>
                <w:rFonts w:ascii="Cambria" w:hAnsi="Cambria"/>
                <w:b/>
                <w:sz w:val="20"/>
              </w:rPr>
              <w:t>UNIT 3</w:t>
            </w:r>
            <w:r w:rsidRPr="00841BB9">
              <w:rPr>
                <w:rFonts w:ascii="Cambria" w:hAnsi="Cambria"/>
                <w:b/>
                <w:sz w:val="20"/>
              </w:rPr>
              <w:t xml:space="preserve"> – </w:t>
            </w:r>
            <w:r>
              <w:rPr>
                <w:rFonts w:ascii="Cambria" w:hAnsi="Cambria"/>
                <w:b/>
                <w:sz w:val="20"/>
              </w:rPr>
              <w:t>POLYNOMIALS</w:t>
            </w:r>
          </w:p>
        </w:tc>
        <w:tc>
          <w:tcPr>
            <w:tcW w:w="1524" w:type="pct"/>
          </w:tcPr>
          <w:p w14:paraId="03C7A4D0" w14:textId="7EFCE840" w:rsidR="00893ABC" w:rsidRPr="00841BB9" w:rsidRDefault="00893ABC" w:rsidP="00893ABC">
            <w:pPr>
              <w:jc w:val="center"/>
              <w:cnfStyle w:val="000000000000" w:firstRow="0" w:lastRow="0" w:firstColumn="0" w:lastColumn="0" w:oddVBand="0" w:evenVBand="0" w:oddHBand="0" w:evenHBand="0" w:firstRowFirstColumn="0" w:firstRowLastColumn="0" w:lastRowFirstColumn="0" w:lastRowLastColumn="0"/>
              <w:rPr>
                <w:rFonts w:ascii="Cambria" w:hAnsi="Cambria"/>
                <w:b/>
                <w:sz w:val="20"/>
              </w:rPr>
            </w:pPr>
            <w:r>
              <w:rPr>
                <w:rFonts w:ascii="Cambria" w:hAnsi="Cambria"/>
                <w:b/>
                <w:sz w:val="20"/>
              </w:rPr>
              <w:t>UNIT 3</w:t>
            </w:r>
            <w:r w:rsidRPr="00841BB9">
              <w:rPr>
                <w:rFonts w:ascii="Cambria" w:hAnsi="Cambria"/>
                <w:b/>
                <w:sz w:val="20"/>
              </w:rPr>
              <w:t xml:space="preserve"> – </w:t>
            </w:r>
            <w:r>
              <w:rPr>
                <w:rFonts w:ascii="Cambria" w:hAnsi="Cambria"/>
                <w:b/>
                <w:sz w:val="20"/>
              </w:rPr>
              <w:t>POLYNOMIALS</w:t>
            </w:r>
          </w:p>
        </w:tc>
        <w:tc>
          <w:tcPr>
            <w:cnfStyle w:val="000001000000" w:firstRow="0" w:lastRow="0" w:firstColumn="0" w:lastColumn="0" w:oddVBand="0" w:evenVBand="1" w:oddHBand="0" w:evenHBand="0" w:firstRowFirstColumn="0" w:firstRowLastColumn="0" w:lastRowFirstColumn="0" w:lastRowLastColumn="0"/>
            <w:tcW w:w="152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D0A6195" w14:textId="4DA40DAB" w:rsidR="00893ABC" w:rsidRDefault="00893ABC" w:rsidP="00893ABC">
            <w:pPr>
              <w:jc w:val="center"/>
              <w:rPr>
                <w:rFonts w:ascii="Cambria" w:hAnsi="Cambria"/>
                <w:b/>
                <w:sz w:val="20"/>
              </w:rPr>
            </w:pPr>
            <w:r>
              <w:rPr>
                <w:rFonts w:ascii="Cambria" w:hAnsi="Cambria"/>
                <w:b/>
                <w:sz w:val="20"/>
              </w:rPr>
              <w:t>UNIT 3</w:t>
            </w:r>
            <w:r w:rsidRPr="00841BB9">
              <w:rPr>
                <w:rFonts w:ascii="Cambria" w:hAnsi="Cambria"/>
                <w:b/>
                <w:sz w:val="20"/>
              </w:rPr>
              <w:t xml:space="preserve"> – </w:t>
            </w:r>
            <w:r>
              <w:rPr>
                <w:rFonts w:ascii="Cambria" w:hAnsi="Cambria"/>
                <w:b/>
                <w:sz w:val="20"/>
              </w:rPr>
              <w:t>POLYNOMIALS</w:t>
            </w:r>
          </w:p>
        </w:tc>
      </w:tr>
      <w:tr w:rsidR="00893ABC" w:rsidRPr="00841BB9" w14:paraId="3911F888" w14:textId="77777777" w:rsidTr="00893ABC">
        <w:tc>
          <w:tcPr>
            <w:tcW w:w="434" w:type="pct"/>
          </w:tcPr>
          <w:p w14:paraId="0256E134" w14:textId="77777777" w:rsidR="00893ABC" w:rsidRPr="00841BB9" w:rsidRDefault="00893ABC" w:rsidP="00893ABC">
            <w:pPr>
              <w:jc w:val="center"/>
              <w:rPr>
                <w:rFonts w:ascii="Cambria" w:hAnsi="Cambria"/>
                <w:sz w:val="20"/>
              </w:rPr>
            </w:pP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A0A4B8D" w14:textId="720F0113" w:rsidR="00893ABC" w:rsidRPr="00841BB9" w:rsidRDefault="00893ABC" w:rsidP="00893ABC">
            <w:pPr>
              <w:jc w:val="center"/>
              <w:rPr>
                <w:rFonts w:ascii="Cambria" w:hAnsi="Cambria"/>
                <w:sz w:val="20"/>
              </w:rPr>
            </w:pPr>
            <w:r>
              <w:rPr>
                <w:rFonts w:ascii="Cambria" w:hAnsi="Cambria"/>
                <w:sz w:val="20"/>
              </w:rPr>
              <w:t>Module 3a</w:t>
            </w:r>
            <w:r>
              <w:rPr>
                <w:rFonts w:ascii="Cambria" w:hAnsi="Cambria"/>
                <w:sz w:val="20"/>
              </w:rPr>
              <w:t>: Polynomials</w:t>
            </w:r>
          </w:p>
        </w:tc>
        <w:tc>
          <w:tcPr>
            <w:tcW w:w="1524" w:type="pct"/>
          </w:tcPr>
          <w:p w14:paraId="58013AE3" w14:textId="7454474C" w:rsidR="00893ABC" w:rsidRPr="00841BB9" w:rsidRDefault="00893ABC" w:rsidP="00893ABC">
            <w:pPr>
              <w:jc w:val="center"/>
              <w:cnfStyle w:val="000000000000" w:firstRow="0" w:lastRow="0" w:firstColumn="0" w:lastColumn="0" w:oddVBand="0" w:evenVBand="0" w:oddHBand="0" w:evenHBand="0" w:firstRowFirstColumn="0" w:firstRowLastColumn="0" w:lastRowFirstColumn="0" w:lastRowLastColumn="0"/>
              <w:rPr>
                <w:rFonts w:ascii="Cambria" w:hAnsi="Cambria"/>
                <w:sz w:val="20"/>
              </w:rPr>
            </w:pPr>
            <w:r>
              <w:rPr>
                <w:rFonts w:ascii="Cambria" w:hAnsi="Cambria"/>
                <w:sz w:val="20"/>
              </w:rPr>
              <w:t>Module 3</w:t>
            </w:r>
            <w:r>
              <w:rPr>
                <w:rFonts w:ascii="Cambria" w:hAnsi="Cambria"/>
                <w:sz w:val="20"/>
              </w:rPr>
              <w:t>b</w:t>
            </w:r>
            <w:r>
              <w:rPr>
                <w:rFonts w:ascii="Cambria" w:hAnsi="Cambria"/>
                <w:sz w:val="20"/>
              </w:rPr>
              <w:t>: Polynomials</w:t>
            </w:r>
          </w:p>
        </w:tc>
        <w:tc>
          <w:tcPr>
            <w:cnfStyle w:val="000001000000" w:firstRow="0" w:lastRow="0" w:firstColumn="0" w:lastColumn="0" w:oddVBand="0" w:evenVBand="1" w:oddHBand="0" w:evenHBand="0" w:firstRowFirstColumn="0" w:firstRowLastColumn="0" w:lastRowFirstColumn="0" w:lastRowLastColumn="0"/>
            <w:tcW w:w="1519"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23CFF11" w14:textId="7DAF15E1" w:rsidR="00893ABC" w:rsidRDefault="00893ABC" w:rsidP="00893ABC">
            <w:pPr>
              <w:jc w:val="center"/>
              <w:rPr>
                <w:rFonts w:ascii="Cambria" w:hAnsi="Cambria"/>
                <w:sz w:val="20"/>
              </w:rPr>
            </w:pPr>
            <w:r>
              <w:rPr>
                <w:rFonts w:ascii="Cambria" w:hAnsi="Cambria"/>
                <w:sz w:val="20"/>
              </w:rPr>
              <w:t>Module 3</w:t>
            </w:r>
            <w:r>
              <w:rPr>
                <w:rFonts w:ascii="Cambria" w:hAnsi="Cambria"/>
                <w:sz w:val="20"/>
              </w:rPr>
              <w:t>b</w:t>
            </w:r>
            <w:r>
              <w:rPr>
                <w:rFonts w:ascii="Cambria" w:hAnsi="Cambria"/>
                <w:sz w:val="20"/>
              </w:rPr>
              <w:t>: Polynomials</w:t>
            </w:r>
          </w:p>
        </w:tc>
      </w:tr>
    </w:tbl>
    <w:p w14:paraId="01784C95" w14:textId="77777777" w:rsidR="00945CE9" w:rsidRPr="00553A11" w:rsidRDefault="00945CE9" w:rsidP="00945CE9">
      <w:pPr>
        <w:pStyle w:val="TableSpace"/>
        <w:jc w:val="center"/>
        <w:rPr>
          <w:rFonts w:ascii="Cambria" w:hAnsi="Cambria"/>
        </w:rPr>
      </w:pPr>
    </w:p>
    <w:tbl>
      <w:tblPr>
        <w:tblStyle w:val="WeeklyAssignments"/>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Description w:val="Assignment calendar"/>
      </w:tblPr>
      <w:tblGrid>
        <w:gridCol w:w="883"/>
        <w:gridCol w:w="3096"/>
        <w:gridCol w:w="3096"/>
        <w:gridCol w:w="3084"/>
      </w:tblGrid>
      <w:tr w:rsidR="00945CE9" w:rsidRPr="00841BB9" w14:paraId="5583BAD1" w14:textId="77777777" w:rsidTr="00893ABC">
        <w:trPr>
          <w:cnfStyle w:val="100000000000" w:firstRow="1" w:lastRow="0" w:firstColumn="0" w:lastColumn="0" w:oddVBand="0" w:evenVBand="0" w:oddHBand="0" w:evenHBand="0" w:firstRowFirstColumn="0" w:firstRowLastColumn="0" w:lastRowFirstColumn="0" w:lastRowLastColumn="0"/>
        </w:trPr>
        <w:tc>
          <w:tcPr>
            <w:tcW w:w="43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79646" w:themeFill="accent6"/>
          </w:tcPr>
          <w:p w14:paraId="7F1E9511" w14:textId="58603985" w:rsidR="00945CE9" w:rsidRPr="00841BB9" w:rsidRDefault="00945CE9" w:rsidP="00DD7250">
            <w:pPr>
              <w:jc w:val="center"/>
              <w:rPr>
                <w:rFonts w:ascii="Cambria" w:hAnsi="Cambria"/>
                <w:sz w:val="20"/>
              </w:rPr>
            </w:pPr>
            <w:r>
              <w:rPr>
                <w:rFonts w:ascii="Cambria" w:hAnsi="Cambria"/>
                <w:sz w:val="20"/>
              </w:rPr>
              <w:t>Wk 12</w:t>
            </w: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79646" w:themeFill="accent6"/>
          </w:tcPr>
          <w:p w14:paraId="53499C12" w14:textId="284AB3AD" w:rsidR="00945CE9" w:rsidRPr="00841BB9" w:rsidRDefault="00A07C40" w:rsidP="00DD7250">
            <w:pPr>
              <w:jc w:val="center"/>
              <w:rPr>
                <w:rFonts w:ascii="Cambria" w:hAnsi="Cambria"/>
                <w:sz w:val="20"/>
              </w:rPr>
            </w:pPr>
            <w:r>
              <w:rPr>
                <w:rFonts w:ascii="Cambria" w:hAnsi="Cambria"/>
                <w:sz w:val="20"/>
              </w:rPr>
              <w:t>apr 2</w:t>
            </w:r>
          </w:p>
        </w:tc>
        <w:tc>
          <w:tcPr>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79646" w:themeFill="accent6"/>
          </w:tcPr>
          <w:p w14:paraId="49F53D53" w14:textId="797D5121" w:rsidR="00945CE9" w:rsidRPr="00841BB9" w:rsidRDefault="00A07C40" w:rsidP="00A07C40">
            <w:pPr>
              <w:jc w:val="center"/>
              <w:cnfStyle w:val="100000000000" w:firstRow="1" w:lastRow="0" w:firstColumn="0" w:lastColumn="0" w:oddVBand="0" w:evenVBand="0" w:oddHBand="0" w:evenHBand="0" w:firstRowFirstColumn="0" w:firstRowLastColumn="0" w:lastRowFirstColumn="0" w:lastRowLastColumn="0"/>
              <w:rPr>
                <w:rFonts w:ascii="Cambria" w:hAnsi="Cambria"/>
                <w:sz w:val="20"/>
              </w:rPr>
            </w:pPr>
            <w:r>
              <w:rPr>
                <w:rFonts w:ascii="Cambria" w:hAnsi="Cambria"/>
                <w:sz w:val="20"/>
              </w:rPr>
              <w:t>apr 4</w:t>
            </w:r>
          </w:p>
        </w:tc>
        <w:tc>
          <w:tcPr>
            <w:cnfStyle w:val="000001000000" w:firstRow="0" w:lastRow="0" w:firstColumn="0" w:lastColumn="0" w:oddVBand="0" w:evenVBand="1" w:oddHBand="0" w:evenHBand="0" w:firstRowFirstColumn="0" w:firstRowLastColumn="0" w:lastRowFirstColumn="0" w:lastRowLastColumn="0"/>
            <w:tcW w:w="1519"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79646" w:themeFill="accent6"/>
          </w:tcPr>
          <w:p w14:paraId="603E6A5F" w14:textId="26950B57" w:rsidR="00945CE9" w:rsidRDefault="00A07C40" w:rsidP="00DD7250">
            <w:pPr>
              <w:jc w:val="center"/>
              <w:rPr>
                <w:rFonts w:ascii="Cambria" w:hAnsi="Cambria"/>
                <w:sz w:val="20"/>
              </w:rPr>
            </w:pPr>
            <w:r>
              <w:rPr>
                <w:rFonts w:ascii="Cambria" w:hAnsi="Cambria"/>
                <w:sz w:val="20"/>
              </w:rPr>
              <w:t>apr 6</w:t>
            </w:r>
          </w:p>
        </w:tc>
      </w:tr>
      <w:tr w:rsidR="00893ABC" w:rsidRPr="00841BB9" w14:paraId="2AFE514A" w14:textId="77777777" w:rsidTr="00FE2A87">
        <w:tc>
          <w:tcPr>
            <w:tcW w:w="433" w:type="pct"/>
          </w:tcPr>
          <w:p w14:paraId="39A2CAE1" w14:textId="77777777" w:rsidR="00893ABC" w:rsidRPr="00841BB9" w:rsidRDefault="00893ABC" w:rsidP="00893ABC">
            <w:pPr>
              <w:jc w:val="center"/>
              <w:rPr>
                <w:rFonts w:ascii="Cambria" w:hAnsi="Cambria"/>
                <w:b/>
                <w:sz w:val="20"/>
              </w:rPr>
            </w:pP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54DE33E" w14:textId="3AF888C3" w:rsidR="00893ABC" w:rsidRPr="00841BB9" w:rsidRDefault="00893ABC" w:rsidP="00893ABC">
            <w:pPr>
              <w:jc w:val="center"/>
              <w:rPr>
                <w:rFonts w:ascii="Cambria" w:hAnsi="Cambria"/>
                <w:b/>
                <w:sz w:val="20"/>
              </w:rPr>
            </w:pPr>
            <w:r>
              <w:rPr>
                <w:rFonts w:ascii="Cambria" w:hAnsi="Cambria"/>
                <w:b/>
                <w:sz w:val="20"/>
              </w:rPr>
              <w:t>UNIT 3</w:t>
            </w:r>
            <w:r w:rsidRPr="00841BB9">
              <w:rPr>
                <w:rFonts w:ascii="Cambria" w:hAnsi="Cambria"/>
                <w:b/>
                <w:sz w:val="20"/>
              </w:rPr>
              <w:t xml:space="preserve"> – </w:t>
            </w:r>
            <w:r>
              <w:rPr>
                <w:rFonts w:ascii="Cambria" w:hAnsi="Cambria"/>
                <w:b/>
                <w:sz w:val="20"/>
              </w:rPr>
              <w:t>POLYNOMIALS</w:t>
            </w:r>
          </w:p>
        </w:tc>
        <w:tc>
          <w:tcPr>
            <w:tcW w:w="1524" w:type="pct"/>
          </w:tcPr>
          <w:p w14:paraId="0813A2A2" w14:textId="48B8E6EF" w:rsidR="00893ABC" w:rsidRPr="00841BB9" w:rsidRDefault="00893ABC" w:rsidP="00893ABC">
            <w:pPr>
              <w:jc w:val="center"/>
              <w:cnfStyle w:val="000000000000" w:firstRow="0" w:lastRow="0" w:firstColumn="0" w:lastColumn="0" w:oddVBand="0" w:evenVBand="0" w:oddHBand="0" w:evenHBand="0" w:firstRowFirstColumn="0" w:firstRowLastColumn="0" w:lastRowFirstColumn="0" w:lastRowLastColumn="0"/>
              <w:rPr>
                <w:rFonts w:ascii="Cambria" w:hAnsi="Cambria"/>
                <w:b/>
                <w:sz w:val="20"/>
              </w:rPr>
            </w:pPr>
            <w:r>
              <w:rPr>
                <w:rFonts w:ascii="Cambria" w:hAnsi="Cambria"/>
                <w:b/>
                <w:sz w:val="20"/>
              </w:rPr>
              <w:t>UNIT 3</w:t>
            </w:r>
            <w:r w:rsidRPr="00841BB9">
              <w:rPr>
                <w:rFonts w:ascii="Cambria" w:hAnsi="Cambria"/>
                <w:b/>
                <w:sz w:val="20"/>
              </w:rPr>
              <w:t xml:space="preserve"> – </w:t>
            </w:r>
            <w:r>
              <w:rPr>
                <w:rFonts w:ascii="Cambria" w:hAnsi="Cambria"/>
                <w:b/>
                <w:sz w:val="20"/>
              </w:rPr>
              <w:t>POLYNOMIALS</w:t>
            </w:r>
          </w:p>
        </w:tc>
        <w:tc>
          <w:tcPr>
            <w:cnfStyle w:val="000001000000" w:firstRow="0" w:lastRow="0" w:firstColumn="0" w:lastColumn="0" w:oddVBand="0" w:evenVBand="1" w:oddHBand="0" w:evenHBand="0" w:firstRowFirstColumn="0" w:firstRowLastColumn="0" w:lastRowFirstColumn="0" w:lastRowLastColumn="0"/>
            <w:tcW w:w="1520"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452E3E9" w14:textId="371810EA" w:rsidR="00893ABC" w:rsidRPr="00945CE9" w:rsidRDefault="00893ABC" w:rsidP="00893ABC">
            <w:pPr>
              <w:jc w:val="center"/>
              <w:rPr>
                <w:b/>
                <w:sz w:val="20"/>
              </w:rPr>
            </w:pPr>
            <w:r>
              <w:rPr>
                <w:rFonts w:ascii="Cambria" w:hAnsi="Cambria"/>
                <w:b/>
                <w:sz w:val="20"/>
              </w:rPr>
              <w:t>UNIT 3</w:t>
            </w:r>
            <w:r w:rsidRPr="00841BB9">
              <w:rPr>
                <w:rFonts w:ascii="Cambria" w:hAnsi="Cambria"/>
                <w:b/>
                <w:sz w:val="20"/>
              </w:rPr>
              <w:t xml:space="preserve"> – </w:t>
            </w:r>
            <w:r>
              <w:rPr>
                <w:rFonts w:ascii="Cambria" w:hAnsi="Cambria"/>
                <w:b/>
                <w:sz w:val="20"/>
              </w:rPr>
              <w:t>POLYNOMIALS</w:t>
            </w:r>
          </w:p>
        </w:tc>
      </w:tr>
      <w:tr w:rsidR="00893ABC" w:rsidRPr="00841BB9" w14:paraId="7EBF86F6" w14:textId="77777777" w:rsidTr="00893ABC">
        <w:tc>
          <w:tcPr>
            <w:tcW w:w="434" w:type="pct"/>
          </w:tcPr>
          <w:p w14:paraId="7981503B" w14:textId="77777777" w:rsidR="00893ABC" w:rsidRPr="00841BB9" w:rsidRDefault="00893ABC" w:rsidP="00893ABC">
            <w:pPr>
              <w:jc w:val="center"/>
              <w:rPr>
                <w:rFonts w:ascii="Cambria" w:hAnsi="Cambria"/>
                <w:sz w:val="20"/>
              </w:rPr>
            </w:pP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0EFEB28" w14:textId="5A957687" w:rsidR="00893ABC" w:rsidRPr="00841BB9" w:rsidRDefault="00893ABC" w:rsidP="00893ABC">
            <w:pPr>
              <w:jc w:val="center"/>
              <w:rPr>
                <w:rFonts w:ascii="Cambria" w:hAnsi="Cambria"/>
                <w:sz w:val="20"/>
              </w:rPr>
            </w:pPr>
            <w:r>
              <w:rPr>
                <w:rFonts w:ascii="Cambria" w:hAnsi="Cambria"/>
                <w:sz w:val="20"/>
              </w:rPr>
              <w:t>Module 3</w:t>
            </w:r>
            <w:r>
              <w:rPr>
                <w:rFonts w:ascii="Cambria" w:hAnsi="Cambria"/>
                <w:sz w:val="20"/>
              </w:rPr>
              <w:t>c</w:t>
            </w:r>
            <w:r>
              <w:rPr>
                <w:rFonts w:ascii="Cambria" w:hAnsi="Cambria"/>
                <w:sz w:val="20"/>
              </w:rPr>
              <w:t>: Polynomials</w:t>
            </w:r>
          </w:p>
        </w:tc>
        <w:tc>
          <w:tcPr>
            <w:tcW w:w="1524" w:type="pct"/>
          </w:tcPr>
          <w:p w14:paraId="3F1D43F5" w14:textId="2E8CFAEC" w:rsidR="00893ABC" w:rsidRPr="00841BB9" w:rsidRDefault="00893ABC" w:rsidP="00893ABC">
            <w:pPr>
              <w:jc w:val="center"/>
              <w:cnfStyle w:val="000000000000" w:firstRow="0" w:lastRow="0" w:firstColumn="0" w:lastColumn="0" w:oddVBand="0" w:evenVBand="0" w:oddHBand="0" w:evenHBand="0" w:firstRowFirstColumn="0" w:firstRowLastColumn="0" w:lastRowFirstColumn="0" w:lastRowLastColumn="0"/>
              <w:rPr>
                <w:rFonts w:ascii="Cambria" w:hAnsi="Cambria"/>
                <w:sz w:val="20"/>
              </w:rPr>
            </w:pPr>
            <w:r>
              <w:rPr>
                <w:rFonts w:ascii="Cambria" w:hAnsi="Cambria"/>
                <w:sz w:val="20"/>
              </w:rPr>
              <w:t>Module 3d</w:t>
            </w:r>
            <w:r>
              <w:rPr>
                <w:rFonts w:ascii="Cambria" w:hAnsi="Cambria"/>
                <w:sz w:val="20"/>
              </w:rPr>
              <w:t>: Polynomials</w:t>
            </w:r>
          </w:p>
        </w:tc>
        <w:tc>
          <w:tcPr>
            <w:cnfStyle w:val="000001000000" w:firstRow="0" w:lastRow="0" w:firstColumn="0" w:lastColumn="0" w:oddVBand="0" w:evenVBand="1" w:oddHBand="0" w:evenHBand="0" w:firstRowFirstColumn="0" w:firstRowLastColumn="0" w:lastRowFirstColumn="0" w:lastRowLastColumn="0"/>
            <w:tcW w:w="1519"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0C4F388" w14:textId="3EB2E391" w:rsidR="00893ABC" w:rsidRPr="00945CE9" w:rsidRDefault="00893ABC" w:rsidP="00893ABC">
            <w:pPr>
              <w:jc w:val="center"/>
              <w:rPr>
                <w:rFonts w:ascii="Cambria" w:hAnsi="Cambria"/>
                <w:b/>
                <w:sz w:val="20"/>
              </w:rPr>
            </w:pPr>
            <w:r>
              <w:rPr>
                <w:rFonts w:ascii="Cambria" w:hAnsi="Cambria"/>
                <w:sz w:val="20"/>
              </w:rPr>
              <w:t>Module 3e</w:t>
            </w:r>
            <w:r>
              <w:rPr>
                <w:rFonts w:ascii="Cambria" w:hAnsi="Cambria"/>
                <w:sz w:val="20"/>
              </w:rPr>
              <w:t>: Polynomials</w:t>
            </w:r>
          </w:p>
        </w:tc>
      </w:tr>
    </w:tbl>
    <w:p w14:paraId="55D1117F" w14:textId="77777777" w:rsidR="00945CE9" w:rsidRPr="00296DF4" w:rsidRDefault="00945CE9" w:rsidP="00945CE9">
      <w:pPr>
        <w:spacing w:after="0" w:line="72" w:lineRule="exact"/>
        <w:jc w:val="center"/>
        <w:rPr>
          <w:rFonts w:ascii="Cambria" w:hAnsi="Cambria"/>
          <w:sz w:val="16"/>
          <w:szCs w:val="16"/>
        </w:rPr>
      </w:pPr>
    </w:p>
    <w:tbl>
      <w:tblPr>
        <w:tblStyle w:val="WeeklyAssignments"/>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Description w:val="Assignment calendar"/>
      </w:tblPr>
      <w:tblGrid>
        <w:gridCol w:w="869"/>
        <w:gridCol w:w="3096"/>
        <w:gridCol w:w="3096"/>
        <w:gridCol w:w="3096"/>
      </w:tblGrid>
      <w:tr w:rsidR="00945CE9" w:rsidRPr="00841BB9" w14:paraId="37DFF2EC" w14:textId="77777777" w:rsidTr="00AF3250">
        <w:trPr>
          <w:cnfStyle w:val="100000000000" w:firstRow="1" w:lastRow="0" w:firstColumn="0" w:lastColumn="0" w:oddVBand="0" w:evenVBand="0" w:oddHBand="0" w:evenHBand="0" w:firstRowFirstColumn="0" w:firstRowLastColumn="0" w:lastRowFirstColumn="0" w:lastRowLastColumn="0"/>
        </w:trPr>
        <w:tc>
          <w:tcPr>
            <w:tcW w:w="428"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0991EA3" w14:textId="32534ED2" w:rsidR="00945CE9" w:rsidRPr="00841BB9" w:rsidRDefault="00945CE9" w:rsidP="00DD7250">
            <w:pPr>
              <w:jc w:val="center"/>
              <w:rPr>
                <w:rFonts w:ascii="Cambria" w:hAnsi="Cambria"/>
                <w:sz w:val="20"/>
              </w:rPr>
            </w:pPr>
            <w:r>
              <w:rPr>
                <w:rFonts w:ascii="Cambria" w:hAnsi="Cambria"/>
                <w:sz w:val="20"/>
              </w:rPr>
              <w:t>Wk 13</w:t>
            </w: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D392377" w14:textId="6AE9D259" w:rsidR="00945CE9" w:rsidRPr="00841BB9" w:rsidRDefault="00945CE9" w:rsidP="00A07C40">
            <w:pPr>
              <w:tabs>
                <w:tab w:val="left" w:pos="898"/>
                <w:tab w:val="center" w:pos="1667"/>
              </w:tabs>
              <w:rPr>
                <w:rFonts w:ascii="Cambria" w:hAnsi="Cambria"/>
                <w:sz w:val="20"/>
              </w:rPr>
            </w:pPr>
            <w:r w:rsidRPr="00841BB9">
              <w:rPr>
                <w:rFonts w:ascii="Cambria" w:hAnsi="Cambria"/>
                <w:sz w:val="20"/>
              </w:rPr>
              <w:tab/>
            </w:r>
            <w:r w:rsidR="00A07C40">
              <w:rPr>
                <w:rFonts w:ascii="Cambria" w:hAnsi="Cambria"/>
                <w:sz w:val="20"/>
              </w:rPr>
              <w:t>apr 9</w:t>
            </w:r>
          </w:p>
        </w:tc>
        <w:tc>
          <w:tcPr>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4125450" w14:textId="11F20104" w:rsidR="00945CE9" w:rsidRPr="00841BB9" w:rsidRDefault="00A07C40" w:rsidP="00DD7250">
            <w:pPr>
              <w:jc w:val="center"/>
              <w:cnfStyle w:val="100000000000" w:firstRow="1" w:lastRow="0" w:firstColumn="0" w:lastColumn="0" w:oddVBand="0" w:evenVBand="0" w:oddHBand="0" w:evenHBand="0" w:firstRowFirstColumn="0" w:firstRowLastColumn="0" w:lastRowFirstColumn="0" w:lastRowLastColumn="0"/>
              <w:rPr>
                <w:rFonts w:ascii="Cambria" w:hAnsi="Cambria"/>
                <w:sz w:val="20"/>
              </w:rPr>
            </w:pPr>
            <w:r>
              <w:rPr>
                <w:rFonts w:ascii="Cambria" w:hAnsi="Cambria"/>
                <w:sz w:val="20"/>
              </w:rPr>
              <w:t>apr 11</w:t>
            </w: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E3950DD" w14:textId="777A7DAD" w:rsidR="00945CE9" w:rsidRDefault="00A07C40" w:rsidP="00DD7250">
            <w:pPr>
              <w:jc w:val="center"/>
              <w:rPr>
                <w:rFonts w:ascii="Cambria" w:hAnsi="Cambria"/>
                <w:sz w:val="20"/>
              </w:rPr>
            </w:pPr>
            <w:r>
              <w:rPr>
                <w:rFonts w:ascii="Cambria" w:hAnsi="Cambria"/>
                <w:sz w:val="20"/>
              </w:rPr>
              <w:t>apr 13</w:t>
            </w:r>
          </w:p>
        </w:tc>
      </w:tr>
      <w:tr w:rsidR="00893ABC" w:rsidRPr="00841BB9" w14:paraId="3A6F041C" w14:textId="77777777" w:rsidTr="00AF3250">
        <w:tc>
          <w:tcPr>
            <w:tcW w:w="428" w:type="pct"/>
          </w:tcPr>
          <w:p w14:paraId="257709E6" w14:textId="77777777" w:rsidR="00893ABC" w:rsidRPr="00841BB9" w:rsidRDefault="00893ABC" w:rsidP="00893ABC">
            <w:pPr>
              <w:jc w:val="center"/>
              <w:rPr>
                <w:rFonts w:ascii="Cambria" w:hAnsi="Cambria"/>
                <w:b/>
                <w:sz w:val="20"/>
              </w:rPr>
            </w:pP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2C37EF0" w14:textId="527D5F5F" w:rsidR="00893ABC" w:rsidRPr="00841BB9" w:rsidRDefault="00893ABC" w:rsidP="00893ABC">
            <w:pPr>
              <w:jc w:val="center"/>
              <w:rPr>
                <w:rFonts w:ascii="Cambria" w:hAnsi="Cambria"/>
                <w:sz w:val="20"/>
              </w:rPr>
            </w:pPr>
            <w:r>
              <w:rPr>
                <w:rFonts w:ascii="Cambria" w:hAnsi="Cambria"/>
                <w:b/>
                <w:sz w:val="20"/>
              </w:rPr>
              <w:t>UNIT 3</w:t>
            </w:r>
            <w:r w:rsidRPr="00841BB9">
              <w:rPr>
                <w:rFonts w:ascii="Cambria" w:hAnsi="Cambria"/>
                <w:b/>
                <w:sz w:val="20"/>
              </w:rPr>
              <w:t xml:space="preserve"> – </w:t>
            </w:r>
            <w:r>
              <w:rPr>
                <w:rFonts w:ascii="Cambria" w:hAnsi="Cambria"/>
                <w:b/>
                <w:sz w:val="20"/>
              </w:rPr>
              <w:t>POLYNOMIALS</w:t>
            </w:r>
          </w:p>
        </w:tc>
        <w:tc>
          <w:tcPr>
            <w:tcW w:w="1524" w:type="pct"/>
          </w:tcPr>
          <w:p w14:paraId="00E9BAD9" w14:textId="715AEC5D" w:rsidR="00893ABC" w:rsidRPr="00841BB9" w:rsidRDefault="00893ABC" w:rsidP="00893ABC">
            <w:pPr>
              <w:jc w:val="center"/>
              <w:cnfStyle w:val="000000000000" w:firstRow="0" w:lastRow="0" w:firstColumn="0" w:lastColumn="0" w:oddVBand="0" w:evenVBand="0" w:oddHBand="0" w:evenHBand="0" w:firstRowFirstColumn="0" w:firstRowLastColumn="0" w:lastRowFirstColumn="0" w:lastRowLastColumn="0"/>
              <w:rPr>
                <w:rFonts w:ascii="Cambria" w:hAnsi="Cambria"/>
                <w:sz w:val="20"/>
              </w:rPr>
            </w:pPr>
            <w:r>
              <w:rPr>
                <w:rFonts w:ascii="Cambria" w:hAnsi="Cambria"/>
                <w:b/>
                <w:sz w:val="20"/>
              </w:rPr>
              <w:t>UNIT 3</w:t>
            </w:r>
            <w:r w:rsidRPr="00841BB9">
              <w:rPr>
                <w:rFonts w:ascii="Cambria" w:hAnsi="Cambria"/>
                <w:b/>
                <w:sz w:val="20"/>
              </w:rPr>
              <w:t xml:space="preserve"> – </w:t>
            </w:r>
            <w:r>
              <w:rPr>
                <w:rFonts w:ascii="Cambria" w:hAnsi="Cambria"/>
                <w:b/>
                <w:sz w:val="20"/>
              </w:rPr>
              <w:t>POLYNOMIALS</w:t>
            </w: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B1BB66" w14:textId="5762BFE0" w:rsidR="00893ABC" w:rsidRDefault="00893ABC" w:rsidP="00893ABC">
            <w:pPr>
              <w:jc w:val="center"/>
              <w:rPr>
                <w:rFonts w:ascii="Cambria" w:hAnsi="Cambria"/>
                <w:b/>
                <w:sz w:val="20"/>
              </w:rPr>
            </w:pPr>
            <w:r>
              <w:rPr>
                <w:rFonts w:ascii="Cambria" w:hAnsi="Cambria"/>
                <w:b/>
                <w:sz w:val="20"/>
              </w:rPr>
              <w:t>UNIT 3</w:t>
            </w:r>
            <w:r w:rsidRPr="00841BB9">
              <w:rPr>
                <w:rFonts w:ascii="Cambria" w:hAnsi="Cambria"/>
                <w:b/>
                <w:sz w:val="20"/>
              </w:rPr>
              <w:t xml:space="preserve"> – </w:t>
            </w:r>
            <w:r>
              <w:rPr>
                <w:rFonts w:ascii="Cambria" w:hAnsi="Cambria"/>
                <w:b/>
                <w:sz w:val="20"/>
              </w:rPr>
              <w:t>POLYNOMIALS</w:t>
            </w:r>
          </w:p>
        </w:tc>
      </w:tr>
      <w:tr w:rsidR="00893ABC" w:rsidRPr="00841BB9" w14:paraId="0444966B" w14:textId="77777777" w:rsidTr="00AF3250">
        <w:tc>
          <w:tcPr>
            <w:tcW w:w="428" w:type="pct"/>
          </w:tcPr>
          <w:p w14:paraId="4FFD7329" w14:textId="77777777" w:rsidR="00893ABC" w:rsidRPr="00841BB9" w:rsidRDefault="00893ABC" w:rsidP="00893ABC">
            <w:pPr>
              <w:jc w:val="center"/>
              <w:rPr>
                <w:rFonts w:ascii="Cambria" w:hAnsi="Cambria"/>
                <w:sz w:val="20"/>
              </w:rPr>
            </w:pP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937CAE7" w14:textId="1DB82C56" w:rsidR="00893ABC" w:rsidRPr="00841BB9" w:rsidRDefault="00893ABC" w:rsidP="00893ABC">
            <w:pPr>
              <w:jc w:val="center"/>
              <w:rPr>
                <w:rFonts w:ascii="Cambria" w:hAnsi="Cambria"/>
                <w:sz w:val="20"/>
              </w:rPr>
            </w:pPr>
            <w:r>
              <w:rPr>
                <w:rFonts w:ascii="Cambria" w:hAnsi="Cambria"/>
                <w:sz w:val="20"/>
              </w:rPr>
              <w:t>Module 3e</w:t>
            </w:r>
            <w:r>
              <w:rPr>
                <w:rFonts w:ascii="Cambria" w:hAnsi="Cambria"/>
                <w:sz w:val="20"/>
              </w:rPr>
              <w:t>: Polynomials</w:t>
            </w:r>
          </w:p>
        </w:tc>
        <w:tc>
          <w:tcPr>
            <w:tcW w:w="1524" w:type="pct"/>
          </w:tcPr>
          <w:p w14:paraId="7C6FE60B" w14:textId="5A821253" w:rsidR="00893ABC" w:rsidRPr="00841BB9" w:rsidRDefault="00893ABC" w:rsidP="00893ABC">
            <w:pPr>
              <w:jc w:val="center"/>
              <w:cnfStyle w:val="000000000000" w:firstRow="0" w:lastRow="0" w:firstColumn="0" w:lastColumn="0" w:oddVBand="0" w:evenVBand="0" w:oddHBand="0" w:evenHBand="0" w:firstRowFirstColumn="0" w:firstRowLastColumn="0" w:lastRowFirstColumn="0" w:lastRowLastColumn="0"/>
              <w:rPr>
                <w:rFonts w:ascii="Cambria" w:hAnsi="Cambria"/>
                <w:b/>
                <w:sz w:val="20"/>
              </w:rPr>
            </w:pPr>
            <w:r>
              <w:rPr>
                <w:rFonts w:ascii="Cambria" w:hAnsi="Cambria"/>
                <w:sz w:val="20"/>
              </w:rPr>
              <w:t>Module 3f</w:t>
            </w:r>
            <w:r>
              <w:rPr>
                <w:rFonts w:ascii="Cambria" w:hAnsi="Cambria"/>
                <w:sz w:val="20"/>
              </w:rPr>
              <w:t>: Polynomials</w:t>
            </w: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BD923F0" w14:textId="099ECCBB" w:rsidR="00893ABC" w:rsidRPr="00841BB9" w:rsidRDefault="00893ABC" w:rsidP="00893ABC">
            <w:pPr>
              <w:jc w:val="center"/>
              <w:rPr>
                <w:rFonts w:ascii="Cambria" w:hAnsi="Cambria"/>
                <w:b/>
                <w:sz w:val="20"/>
              </w:rPr>
            </w:pPr>
            <w:r>
              <w:rPr>
                <w:rFonts w:ascii="Cambria" w:hAnsi="Cambria"/>
                <w:sz w:val="20"/>
              </w:rPr>
              <w:t>Module 3f</w:t>
            </w:r>
            <w:r>
              <w:rPr>
                <w:rFonts w:ascii="Cambria" w:hAnsi="Cambria"/>
                <w:sz w:val="20"/>
              </w:rPr>
              <w:t>: Polynomials</w:t>
            </w:r>
          </w:p>
        </w:tc>
      </w:tr>
    </w:tbl>
    <w:p w14:paraId="41980CCC" w14:textId="2566595A" w:rsidR="004C6A9F" w:rsidRDefault="004C6A9F" w:rsidP="00A5251B">
      <w:pPr>
        <w:pStyle w:val="TableSpace"/>
        <w:jc w:val="center"/>
        <w:rPr>
          <w:rFonts w:ascii="Cambria" w:hAnsi="Cambria"/>
        </w:rPr>
      </w:pPr>
    </w:p>
    <w:tbl>
      <w:tblPr>
        <w:tblStyle w:val="WeeklyAssignments"/>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Description w:val="Assignment calendar"/>
      </w:tblPr>
      <w:tblGrid>
        <w:gridCol w:w="868"/>
        <w:gridCol w:w="3096"/>
        <w:gridCol w:w="3096"/>
        <w:gridCol w:w="3095"/>
      </w:tblGrid>
      <w:tr w:rsidR="00945CE9" w:rsidRPr="00841BB9" w14:paraId="7126B08A" w14:textId="77777777" w:rsidTr="00AF3250">
        <w:trPr>
          <w:cnfStyle w:val="100000000000" w:firstRow="1" w:lastRow="0" w:firstColumn="0" w:lastColumn="0" w:oddVBand="0" w:evenVBand="0" w:oddHBand="0" w:evenHBand="0" w:firstRowFirstColumn="0" w:firstRowLastColumn="0" w:lastRowFirstColumn="0" w:lastRowLastColumn="0"/>
        </w:trPr>
        <w:tc>
          <w:tcPr>
            <w:tcW w:w="427"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0504D" w:themeFill="accent2"/>
          </w:tcPr>
          <w:p w14:paraId="57131BB7" w14:textId="0211A0EA" w:rsidR="00945CE9" w:rsidRPr="00841BB9" w:rsidRDefault="00945CE9" w:rsidP="00DD7250">
            <w:pPr>
              <w:jc w:val="center"/>
              <w:rPr>
                <w:rFonts w:ascii="Cambria" w:hAnsi="Cambria"/>
                <w:sz w:val="20"/>
              </w:rPr>
            </w:pPr>
            <w:r>
              <w:rPr>
                <w:rFonts w:ascii="Cambria" w:hAnsi="Cambria"/>
                <w:sz w:val="20"/>
              </w:rPr>
              <w:t>Wk 14</w:t>
            </w: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0504D" w:themeFill="accent2"/>
          </w:tcPr>
          <w:p w14:paraId="131B1925" w14:textId="336FBD17" w:rsidR="00945CE9" w:rsidRPr="00841BB9" w:rsidRDefault="00A07C40" w:rsidP="00DD7250">
            <w:pPr>
              <w:jc w:val="center"/>
              <w:rPr>
                <w:rFonts w:ascii="Cambria" w:hAnsi="Cambria"/>
                <w:sz w:val="20"/>
              </w:rPr>
            </w:pPr>
            <w:r>
              <w:rPr>
                <w:rFonts w:ascii="Cambria" w:hAnsi="Cambria"/>
                <w:sz w:val="20"/>
              </w:rPr>
              <w:t xml:space="preserve">apr </w:t>
            </w:r>
            <w:r w:rsidR="00FE2A87">
              <w:rPr>
                <w:rFonts w:ascii="Cambria" w:hAnsi="Cambria"/>
                <w:sz w:val="20"/>
              </w:rPr>
              <w:t>16</w:t>
            </w:r>
          </w:p>
        </w:tc>
        <w:tc>
          <w:tcPr>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0504D" w:themeFill="accent2"/>
          </w:tcPr>
          <w:p w14:paraId="11A055DE" w14:textId="01E9D830" w:rsidR="00945CE9" w:rsidRPr="00841BB9" w:rsidRDefault="00FE2A87" w:rsidP="00DD7250">
            <w:pPr>
              <w:jc w:val="center"/>
              <w:cnfStyle w:val="100000000000" w:firstRow="1" w:lastRow="0" w:firstColumn="0" w:lastColumn="0" w:oddVBand="0" w:evenVBand="0" w:oddHBand="0" w:evenHBand="0" w:firstRowFirstColumn="0" w:firstRowLastColumn="0" w:lastRowFirstColumn="0" w:lastRowLastColumn="0"/>
              <w:rPr>
                <w:rFonts w:ascii="Cambria" w:hAnsi="Cambria"/>
                <w:sz w:val="20"/>
              </w:rPr>
            </w:pPr>
            <w:r>
              <w:rPr>
                <w:rFonts w:ascii="Cambria" w:hAnsi="Cambria"/>
                <w:sz w:val="20"/>
              </w:rPr>
              <w:t>apr 18</w:t>
            </w: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C0504D" w:themeFill="accent2"/>
          </w:tcPr>
          <w:p w14:paraId="4F0AECAE" w14:textId="05D421D3" w:rsidR="00945CE9" w:rsidRDefault="00FE2A87" w:rsidP="00DD7250">
            <w:pPr>
              <w:jc w:val="center"/>
              <w:rPr>
                <w:rFonts w:ascii="Cambria" w:hAnsi="Cambria"/>
                <w:sz w:val="20"/>
              </w:rPr>
            </w:pPr>
            <w:r>
              <w:rPr>
                <w:rFonts w:ascii="Cambria" w:hAnsi="Cambria"/>
                <w:sz w:val="20"/>
              </w:rPr>
              <w:t>apr 20</w:t>
            </w:r>
          </w:p>
        </w:tc>
      </w:tr>
      <w:tr w:rsidR="00FE2A87" w:rsidRPr="00841BB9" w14:paraId="72F32F21" w14:textId="77777777" w:rsidTr="00AF3250">
        <w:tc>
          <w:tcPr>
            <w:tcW w:w="427" w:type="pct"/>
          </w:tcPr>
          <w:p w14:paraId="744F9C76" w14:textId="77777777" w:rsidR="00FE2A87" w:rsidRPr="00841BB9" w:rsidRDefault="00FE2A87" w:rsidP="00FE2A87">
            <w:pPr>
              <w:jc w:val="center"/>
              <w:rPr>
                <w:rFonts w:ascii="Cambria" w:hAnsi="Cambria"/>
                <w:b/>
                <w:sz w:val="20"/>
              </w:rPr>
            </w:pP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D323E4C" w14:textId="72B0BD57" w:rsidR="00FE2A87" w:rsidRPr="00841BB9" w:rsidRDefault="00FE2A87" w:rsidP="00FE2A87">
            <w:pPr>
              <w:jc w:val="center"/>
              <w:rPr>
                <w:rFonts w:ascii="Cambria" w:hAnsi="Cambria"/>
                <w:b/>
                <w:sz w:val="20"/>
              </w:rPr>
            </w:pPr>
            <w:r>
              <w:rPr>
                <w:rFonts w:ascii="Cambria" w:hAnsi="Cambria"/>
                <w:b/>
                <w:sz w:val="20"/>
              </w:rPr>
              <w:t>UNIT 3</w:t>
            </w:r>
            <w:r w:rsidRPr="00841BB9">
              <w:rPr>
                <w:rFonts w:ascii="Cambria" w:hAnsi="Cambria"/>
                <w:b/>
                <w:sz w:val="20"/>
              </w:rPr>
              <w:t xml:space="preserve"> – </w:t>
            </w:r>
            <w:r>
              <w:rPr>
                <w:rFonts w:ascii="Cambria" w:hAnsi="Cambria"/>
                <w:b/>
                <w:sz w:val="20"/>
              </w:rPr>
              <w:t>DECIMALS, PERCENTS, &amp; MEASUREMENTS</w:t>
            </w:r>
          </w:p>
        </w:tc>
        <w:tc>
          <w:tcPr>
            <w:tcW w:w="1524" w:type="pct"/>
          </w:tcPr>
          <w:p w14:paraId="7B8CC4F2" w14:textId="4CAB2A4A" w:rsidR="00FE2A87" w:rsidRPr="00841BB9" w:rsidRDefault="00FE2A87" w:rsidP="00FE2A87">
            <w:pPr>
              <w:jc w:val="center"/>
              <w:cnfStyle w:val="000000000000" w:firstRow="0" w:lastRow="0" w:firstColumn="0" w:lastColumn="0" w:oddVBand="0" w:evenVBand="0" w:oddHBand="0" w:evenHBand="0" w:firstRowFirstColumn="0" w:firstRowLastColumn="0" w:lastRowFirstColumn="0" w:lastRowLastColumn="0"/>
              <w:rPr>
                <w:rFonts w:ascii="Cambria" w:hAnsi="Cambria"/>
                <w:b/>
                <w:sz w:val="20"/>
              </w:rPr>
            </w:pPr>
            <w:r>
              <w:rPr>
                <w:rFonts w:ascii="Cambria" w:hAnsi="Cambria"/>
                <w:b/>
                <w:sz w:val="20"/>
              </w:rPr>
              <w:t>Final Exam Review</w:t>
            </w: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26C61DC" w14:textId="1C33DABE" w:rsidR="00FE2A87" w:rsidRPr="00841BB9" w:rsidRDefault="00FE2A87" w:rsidP="00FE2A87">
            <w:pPr>
              <w:jc w:val="center"/>
              <w:rPr>
                <w:rFonts w:ascii="Cambria" w:hAnsi="Cambria"/>
                <w:b/>
                <w:sz w:val="20"/>
              </w:rPr>
            </w:pPr>
            <w:r>
              <w:rPr>
                <w:rFonts w:ascii="Cambria" w:hAnsi="Cambria"/>
                <w:b/>
                <w:sz w:val="20"/>
              </w:rPr>
              <w:t>Final Exam Review</w:t>
            </w:r>
          </w:p>
        </w:tc>
      </w:tr>
      <w:tr w:rsidR="00FE2A87" w:rsidRPr="00841BB9" w14:paraId="74AB41E8" w14:textId="77777777" w:rsidTr="00AF3250">
        <w:tc>
          <w:tcPr>
            <w:tcW w:w="427" w:type="pct"/>
          </w:tcPr>
          <w:p w14:paraId="001CFB27" w14:textId="77777777" w:rsidR="00FE2A87" w:rsidRPr="00841BB9" w:rsidRDefault="00FE2A87" w:rsidP="00FE2A87">
            <w:pPr>
              <w:jc w:val="center"/>
              <w:rPr>
                <w:rFonts w:ascii="Cambria" w:hAnsi="Cambria"/>
                <w:b/>
                <w:sz w:val="20"/>
              </w:rPr>
            </w:pPr>
          </w:p>
        </w:tc>
        <w:tc>
          <w:tcPr>
            <w:cnfStyle w:val="000001000000" w:firstRow="0" w:lastRow="0" w:firstColumn="0" w:lastColumn="0" w:oddVBand="0" w:evenVBand="1" w:oddHBand="0" w:evenHBand="0" w:firstRowFirstColumn="0" w:firstRowLastColumn="0" w:lastRowFirstColumn="0" w:lastRowLastColumn="0"/>
            <w:tcW w:w="1524" w:type="pct"/>
          </w:tcPr>
          <w:p w14:paraId="72DBC13C" w14:textId="6E0EF8D5" w:rsidR="00FE2A87" w:rsidRDefault="00FE2A87" w:rsidP="00FE2A87">
            <w:pPr>
              <w:jc w:val="center"/>
              <w:rPr>
                <w:rFonts w:ascii="Cambria" w:hAnsi="Cambria"/>
                <w:b/>
                <w:sz w:val="20"/>
              </w:rPr>
            </w:pPr>
            <w:r>
              <w:rPr>
                <w:rFonts w:ascii="Cambria" w:hAnsi="Cambria"/>
                <w:sz w:val="20"/>
              </w:rPr>
              <w:t>Exam 3</w:t>
            </w:r>
            <w:r w:rsidR="00961C9A">
              <w:rPr>
                <w:rFonts w:ascii="Cambria" w:hAnsi="Cambria"/>
                <w:sz w:val="20"/>
              </w:rPr>
              <w:t xml:space="preserve"> (Deadline April 20)</w:t>
            </w:r>
          </w:p>
        </w:tc>
        <w:tc>
          <w:tcPr>
            <w:tcW w:w="1524" w:type="pct"/>
          </w:tcPr>
          <w:p w14:paraId="7391123B" w14:textId="77777777" w:rsidR="00FE2A87" w:rsidRDefault="00FE2A87" w:rsidP="00FE2A87">
            <w:pPr>
              <w:jc w:val="center"/>
              <w:cnfStyle w:val="000000000000" w:firstRow="0" w:lastRow="0" w:firstColumn="0" w:lastColumn="0" w:oddVBand="0" w:evenVBand="0" w:oddHBand="0" w:evenHBand="0" w:firstRowFirstColumn="0" w:firstRowLastColumn="0" w:lastRowFirstColumn="0" w:lastRowLastColumn="0"/>
              <w:rPr>
                <w:rFonts w:ascii="Cambria" w:hAnsi="Cambria"/>
                <w:b/>
                <w:sz w:val="20"/>
              </w:rPr>
            </w:pPr>
          </w:p>
        </w:tc>
        <w:tc>
          <w:tcPr>
            <w:cnfStyle w:val="000001000000" w:firstRow="0" w:lastRow="0" w:firstColumn="0" w:lastColumn="0" w:oddVBand="0" w:evenVBand="1" w:oddHBand="0" w:evenHBand="0" w:firstRowFirstColumn="0" w:firstRowLastColumn="0" w:lastRowFirstColumn="0" w:lastRowLastColumn="0"/>
            <w:tcW w:w="1524" w:type="pct"/>
          </w:tcPr>
          <w:p w14:paraId="1F755E31" w14:textId="77777777" w:rsidR="00FE2A87" w:rsidRDefault="00FE2A87" w:rsidP="00FE2A87">
            <w:pPr>
              <w:jc w:val="center"/>
              <w:rPr>
                <w:rFonts w:ascii="Cambria" w:hAnsi="Cambria"/>
                <w:b/>
                <w:sz w:val="20"/>
              </w:rPr>
            </w:pPr>
          </w:p>
        </w:tc>
      </w:tr>
    </w:tbl>
    <w:p w14:paraId="22B594D9" w14:textId="77777777" w:rsidR="00945CE9" w:rsidRPr="00553A11" w:rsidRDefault="00945CE9" w:rsidP="00945CE9">
      <w:pPr>
        <w:pStyle w:val="TableSpace"/>
        <w:jc w:val="center"/>
        <w:rPr>
          <w:rFonts w:ascii="Cambria" w:hAnsi="Cambria"/>
        </w:rPr>
      </w:pPr>
    </w:p>
    <w:tbl>
      <w:tblPr>
        <w:tblStyle w:val="WeeklyAssignments"/>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Description w:val="Assignment calendar"/>
      </w:tblPr>
      <w:tblGrid>
        <w:gridCol w:w="867"/>
        <w:gridCol w:w="3098"/>
        <w:gridCol w:w="3098"/>
        <w:gridCol w:w="3096"/>
      </w:tblGrid>
      <w:tr w:rsidR="00945CE9" w:rsidRPr="00841BB9" w14:paraId="530B5A81" w14:textId="77777777" w:rsidTr="00FE2A87">
        <w:trPr>
          <w:cnfStyle w:val="100000000000" w:firstRow="1" w:lastRow="0" w:firstColumn="0" w:lastColumn="0" w:oddVBand="0" w:evenVBand="0" w:oddHBand="0" w:evenHBand="0" w:firstRowFirstColumn="0" w:firstRowLastColumn="0" w:lastRowFirstColumn="0" w:lastRowLastColumn="0"/>
        </w:trPr>
        <w:tc>
          <w:tcPr>
            <w:tcW w:w="426"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BBB59" w:themeFill="accent3"/>
          </w:tcPr>
          <w:p w14:paraId="2B1C0CA5" w14:textId="2EADCFFE" w:rsidR="00945CE9" w:rsidRPr="00841BB9" w:rsidRDefault="00945CE9" w:rsidP="00DD7250">
            <w:pPr>
              <w:jc w:val="center"/>
              <w:rPr>
                <w:rFonts w:ascii="Cambria" w:hAnsi="Cambria"/>
                <w:sz w:val="20"/>
              </w:rPr>
            </w:pPr>
            <w:r>
              <w:rPr>
                <w:rFonts w:ascii="Cambria" w:hAnsi="Cambria"/>
                <w:sz w:val="20"/>
              </w:rPr>
              <w:t>Wk 15</w:t>
            </w:r>
          </w:p>
        </w:tc>
        <w:tc>
          <w:tcPr>
            <w:cnfStyle w:val="000001000000" w:firstRow="0" w:lastRow="0" w:firstColumn="0" w:lastColumn="0" w:oddVBand="0" w:evenVBand="1" w:oddHBand="0" w:evenHBand="0" w:firstRowFirstColumn="0" w:firstRowLastColumn="0" w:lastRowFirstColumn="0" w:lastRowLastColumn="0"/>
            <w:tcW w:w="152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BBB59" w:themeFill="accent3"/>
          </w:tcPr>
          <w:p w14:paraId="6E1DD82D" w14:textId="48F2BC34" w:rsidR="00945CE9" w:rsidRPr="00841BB9" w:rsidRDefault="00FE2A87" w:rsidP="00DD7250">
            <w:pPr>
              <w:jc w:val="center"/>
              <w:rPr>
                <w:rFonts w:ascii="Cambria" w:hAnsi="Cambria"/>
                <w:sz w:val="20"/>
              </w:rPr>
            </w:pPr>
            <w:r>
              <w:rPr>
                <w:rFonts w:ascii="Cambria" w:hAnsi="Cambria"/>
                <w:sz w:val="20"/>
              </w:rPr>
              <w:t>apr 23</w:t>
            </w:r>
          </w:p>
        </w:tc>
        <w:tc>
          <w:tcPr>
            <w:tcW w:w="152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BBB59" w:themeFill="accent3"/>
          </w:tcPr>
          <w:p w14:paraId="09FB2612" w14:textId="513C7B30" w:rsidR="00945CE9" w:rsidRPr="00841BB9" w:rsidRDefault="00FE2A87" w:rsidP="00DD7250">
            <w:pPr>
              <w:jc w:val="center"/>
              <w:cnfStyle w:val="100000000000" w:firstRow="1" w:lastRow="0" w:firstColumn="0" w:lastColumn="0" w:oddVBand="0" w:evenVBand="0" w:oddHBand="0" w:evenHBand="0" w:firstRowFirstColumn="0" w:firstRowLastColumn="0" w:lastRowFirstColumn="0" w:lastRowLastColumn="0"/>
              <w:rPr>
                <w:rFonts w:ascii="Cambria" w:hAnsi="Cambria"/>
                <w:sz w:val="20"/>
              </w:rPr>
            </w:pPr>
            <w:r>
              <w:rPr>
                <w:rFonts w:ascii="Cambria" w:hAnsi="Cambria"/>
                <w:sz w:val="20"/>
              </w:rPr>
              <w:t>apr 25</w:t>
            </w:r>
          </w:p>
        </w:tc>
        <w:tc>
          <w:tcPr>
            <w:cnfStyle w:val="000001000000" w:firstRow="0" w:lastRow="0" w:firstColumn="0" w:lastColumn="0" w:oddVBand="0" w:evenVBand="1" w:oddHBand="0" w:evenHBand="0" w:firstRowFirstColumn="0" w:firstRowLastColumn="0" w:lastRowFirstColumn="0" w:lastRowLastColumn="0"/>
            <w:tcW w:w="1525" w:type="pct"/>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9BBB59" w:themeFill="accent3"/>
          </w:tcPr>
          <w:p w14:paraId="02F02D6D" w14:textId="00BDC57E" w:rsidR="00945CE9" w:rsidRDefault="00FE2A87" w:rsidP="00DD7250">
            <w:pPr>
              <w:jc w:val="center"/>
              <w:rPr>
                <w:rFonts w:ascii="Cambria" w:hAnsi="Cambria"/>
                <w:sz w:val="20"/>
              </w:rPr>
            </w:pPr>
            <w:r>
              <w:rPr>
                <w:rFonts w:ascii="Cambria" w:hAnsi="Cambria"/>
                <w:sz w:val="20"/>
              </w:rPr>
              <w:t>apr 27</w:t>
            </w:r>
          </w:p>
        </w:tc>
      </w:tr>
      <w:tr w:rsidR="00945CE9" w:rsidRPr="00841BB9" w14:paraId="694AC70D" w14:textId="77777777" w:rsidTr="00FE2A87">
        <w:tc>
          <w:tcPr>
            <w:tcW w:w="426" w:type="pct"/>
          </w:tcPr>
          <w:p w14:paraId="759BF1A3" w14:textId="77777777" w:rsidR="00945CE9" w:rsidRPr="00841BB9" w:rsidRDefault="00945CE9" w:rsidP="00DD7250">
            <w:pPr>
              <w:jc w:val="center"/>
              <w:rPr>
                <w:rFonts w:ascii="Cambria" w:hAnsi="Cambria"/>
                <w:b/>
                <w:sz w:val="20"/>
              </w:rPr>
            </w:pPr>
          </w:p>
        </w:tc>
        <w:tc>
          <w:tcPr>
            <w:cnfStyle w:val="000001000000" w:firstRow="0" w:lastRow="0" w:firstColumn="0" w:lastColumn="0" w:oddVBand="0" w:evenVBand="1" w:oddHBand="0" w:evenHBand="0" w:firstRowFirstColumn="0" w:firstRowLastColumn="0" w:lastRowFirstColumn="0" w:lastRowLastColumn="0"/>
            <w:tcW w:w="152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A91E4D6" w14:textId="723FFF58" w:rsidR="00945CE9" w:rsidRPr="00841BB9" w:rsidRDefault="00FE2A87" w:rsidP="00DD7250">
            <w:pPr>
              <w:jc w:val="center"/>
              <w:rPr>
                <w:rFonts w:ascii="Cambria" w:hAnsi="Cambria"/>
                <w:b/>
                <w:sz w:val="20"/>
              </w:rPr>
            </w:pPr>
            <w:r>
              <w:rPr>
                <w:rFonts w:ascii="Cambria" w:hAnsi="Cambria"/>
                <w:b/>
                <w:sz w:val="20"/>
              </w:rPr>
              <w:t>Final Exam Review</w:t>
            </w:r>
          </w:p>
        </w:tc>
        <w:tc>
          <w:tcPr>
            <w:tcW w:w="1525" w:type="pct"/>
          </w:tcPr>
          <w:p w14:paraId="4A04D1DD" w14:textId="0061B939" w:rsidR="00945CE9" w:rsidRPr="00841BB9" w:rsidRDefault="00FE2A87" w:rsidP="00DD7250">
            <w:pPr>
              <w:jc w:val="center"/>
              <w:cnfStyle w:val="000000000000" w:firstRow="0" w:lastRow="0" w:firstColumn="0" w:lastColumn="0" w:oddVBand="0" w:evenVBand="0" w:oddHBand="0" w:evenHBand="0" w:firstRowFirstColumn="0" w:firstRowLastColumn="0" w:lastRowFirstColumn="0" w:lastRowLastColumn="0"/>
              <w:rPr>
                <w:rFonts w:ascii="Cambria" w:hAnsi="Cambria"/>
                <w:b/>
                <w:sz w:val="20"/>
              </w:rPr>
            </w:pPr>
            <w:r>
              <w:rPr>
                <w:rFonts w:ascii="Cambria" w:hAnsi="Cambria"/>
                <w:b/>
                <w:sz w:val="20"/>
              </w:rPr>
              <w:t>PD DAY</w:t>
            </w:r>
          </w:p>
        </w:tc>
        <w:tc>
          <w:tcPr>
            <w:cnfStyle w:val="000001000000" w:firstRow="0" w:lastRow="0" w:firstColumn="0" w:lastColumn="0" w:oddVBand="0" w:evenVBand="1" w:oddHBand="0" w:evenHBand="0" w:firstRowFirstColumn="0" w:firstRowLastColumn="0" w:lastRowFirstColumn="0" w:lastRowLastColumn="0"/>
            <w:tcW w:w="152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5F3E952" w14:textId="525E5557" w:rsidR="00945CE9" w:rsidRPr="00841BB9" w:rsidRDefault="00945CE9" w:rsidP="00DD7250">
            <w:pPr>
              <w:jc w:val="center"/>
              <w:rPr>
                <w:rFonts w:ascii="Cambria" w:hAnsi="Cambria"/>
                <w:b/>
                <w:sz w:val="20"/>
              </w:rPr>
            </w:pPr>
            <w:r>
              <w:rPr>
                <w:rFonts w:ascii="Cambria" w:hAnsi="Cambria"/>
                <w:b/>
                <w:sz w:val="20"/>
              </w:rPr>
              <w:t>FINALS</w:t>
            </w:r>
          </w:p>
        </w:tc>
      </w:tr>
    </w:tbl>
    <w:p w14:paraId="627E86BE" w14:textId="77777777" w:rsidR="00945CE9" w:rsidRDefault="00945CE9" w:rsidP="00A5251B">
      <w:pPr>
        <w:pStyle w:val="TableSpace"/>
        <w:jc w:val="center"/>
        <w:rPr>
          <w:rFonts w:ascii="Cambria" w:hAnsi="Cambria"/>
        </w:rPr>
      </w:pPr>
    </w:p>
    <w:tbl>
      <w:tblPr>
        <w:tblStyle w:val="WeeklyAssignments"/>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A0" w:firstRow="1" w:lastRow="0" w:firstColumn="1" w:lastColumn="0" w:noHBand="1" w:noVBand="0"/>
        <w:tblDescription w:val="Assignment calendar"/>
      </w:tblPr>
      <w:tblGrid>
        <w:gridCol w:w="864"/>
        <w:gridCol w:w="3097"/>
        <w:gridCol w:w="3097"/>
        <w:gridCol w:w="3095"/>
      </w:tblGrid>
      <w:tr w:rsidR="00FE2A87" w:rsidRPr="00841BB9" w14:paraId="0178946B" w14:textId="77777777" w:rsidTr="004E4EDB">
        <w:trPr>
          <w:cnfStyle w:val="100000000000" w:firstRow="1" w:lastRow="0" w:firstColumn="0" w:lastColumn="0" w:oddVBand="0" w:evenVBand="0" w:oddHBand="0" w:evenHBand="0" w:firstRowFirstColumn="0" w:firstRowLastColumn="0" w:lastRowFirstColumn="0" w:lastRowLastColumn="0"/>
        </w:trPr>
        <w:tc>
          <w:tcPr>
            <w:tcW w:w="425" w:type="pct"/>
            <w:shd w:val="clear" w:color="auto" w:fill="8064A2" w:themeFill="accent4"/>
          </w:tcPr>
          <w:p w14:paraId="7E0B645D" w14:textId="4B3463F1" w:rsidR="00FE2A87" w:rsidRPr="00841BB9" w:rsidRDefault="00FE2A87" w:rsidP="004E4EDB">
            <w:pPr>
              <w:jc w:val="center"/>
              <w:rPr>
                <w:rFonts w:ascii="Cambria" w:hAnsi="Cambria"/>
                <w:sz w:val="20"/>
              </w:rPr>
            </w:pPr>
            <w:r>
              <w:rPr>
                <w:rFonts w:ascii="Cambria" w:hAnsi="Cambria"/>
                <w:sz w:val="20"/>
              </w:rPr>
              <w:t>Wk 16</w:t>
            </w:r>
          </w:p>
        </w:tc>
        <w:tc>
          <w:tcPr>
            <w:cnfStyle w:val="000001000000" w:firstRow="0" w:lastRow="0" w:firstColumn="0" w:lastColumn="0" w:oddVBand="0" w:evenVBand="1" w:oddHBand="0" w:evenHBand="0" w:firstRowFirstColumn="0" w:firstRowLastColumn="0" w:lastRowFirstColumn="0" w:lastRowLastColumn="0"/>
            <w:tcW w:w="1525" w:type="pct"/>
            <w:shd w:val="clear" w:color="auto" w:fill="8064A2" w:themeFill="accent4"/>
          </w:tcPr>
          <w:p w14:paraId="16164D35" w14:textId="058037A4" w:rsidR="00FE2A87" w:rsidRPr="00841BB9" w:rsidRDefault="00FE2A87" w:rsidP="004E4EDB">
            <w:pPr>
              <w:jc w:val="center"/>
              <w:rPr>
                <w:rFonts w:ascii="Cambria" w:hAnsi="Cambria"/>
                <w:sz w:val="20"/>
              </w:rPr>
            </w:pPr>
            <w:r>
              <w:rPr>
                <w:rFonts w:ascii="Cambria" w:hAnsi="Cambria"/>
                <w:sz w:val="20"/>
              </w:rPr>
              <w:t>apr 30</w:t>
            </w:r>
          </w:p>
        </w:tc>
        <w:tc>
          <w:tcPr>
            <w:tcW w:w="1525" w:type="pct"/>
            <w:shd w:val="clear" w:color="auto" w:fill="8064A2" w:themeFill="accent4"/>
          </w:tcPr>
          <w:p w14:paraId="709CA2D2" w14:textId="43BD88BF" w:rsidR="00FE2A87" w:rsidRPr="00841BB9" w:rsidRDefault="00FE2A87" w:rsidP="004E4EDB">
            <w:pPr>
              <w:jc w:val="center"/>
              <w:cnfStyle w:val="100000000000" w:firstRow="1" w:lastRow="0" w:firstColumn="0" w:lastColumn="0" w:oddVBand="0" w:evenVBand="0" w:oddHBand="0" w:evenHBand="0" w:firstRowFirstColumn="0" w:firstRowLastColumn="0" w:lastRowFirstColumn="0" w:lastRowLastColumn="0"/>
              <w:rPr>
                <w:rFonts w:ascii="Cambria" w:hAnsi="Cambria"/>
                <w:sz w:val="20"/>
              </w:rPr>
            </w:pPr>
            <w:r>
              <w:rPr>
                <w:rFonts w:ascii="Cambria" w:hAnsi="Cambria"/>
                <w:sz w:val="20"/>
              </w:rPr>
              <w:t>may 2</w:t>
            </w:r>
          </w:p>
        </w:tc>
        <w:tc>
          <w:tcPr>
            <w:cnfStyle w:val="000001000000" w:firstRow="0" w:lastRow="0" w:firstColumn="0" w:lastColumn="0" w:oddVBand="0" w:evenVBand="1" w:oddHBand="0" w:evenHBand="0" w:firstRowFirstColumn="0" w:firstRowLastColumn="0" w:lastRowFirstColumn="0" w:lastRowLastColumn="0"/>
            <w:tcW w:w="1524" w:type="pct"/>
            <w:shd w:val="clear" w:color="auto" w:fill="8064A2" w:themeFill="accent4"/>
          </w:tcPr>
          <w:p w14:paraId="441F57D0" w14:textId="5933D29D" w:rsidR="00FE2A87" w:rsidRDefault="00FE2A87" w:rsidP="004E4EDB">
            <w:pPr>
              <w:jc w:val="center"/>
              <w:rPr>
                <w:rFonts w:ascii="Cambria" w:hAnsi="Cambria"/>
                <w:sz w:val="20"/>
              </w:rPr>
            </w:pPr>
          </w:p>
        </w:tc>
      </w:tr>
      <w:tr w:rsidR="00FE2A87" w:rsidRPr="00841BB9" w14:paraId="5C23559C" w14:textId="77777777" w:rsidTr="00FE2A87">
        <w:tc>
          <w:tcPr>
            <w:tcW w:w="425" w:type="pct"/>
          </w:tcPr>
          <w:p w14:paraId="09E275C9" w14:textId="77777777" w:rsidR="00FE2A87" w:rsidRPr="00841BB9" w:rsidRDefault="00FE2A87" w:rsidP="004E4EDB">
            <w:pPr>
              <w:jc w:val="center"/>
              <w:rPr>
                <w:rFonts w:ascii="Cambria" w:hAnsi="Cambria"/>
                <w:b/>
                <w:sz w:val="20"/>
              </w:rPr>
            </w:pPr>
          </w:p>
        </w:tc>
        <w:tc>
          <w:tcPr>
            <w:cnfStyle w:val="000001000000" w:firstRow="0" w:lastRow="0" w:firstColumn="0" w:lastColumn="0" w:oddVBand="0" w:evenVBand="1" w:oddHBand="0" w:evenHBand="0" w:firstRowFirstColumn="0" w:firstRowLastColumn="0" w:lastRowFirstColumn="0" w:lastRowLastColumn="0"/>
            <w:tcW w:w="1525"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FCD5A3D" w14:textId="749FA150" w:rsidR="00FE2A87" w:rsidRPr="00841BB9" w:rsidRDefault="00FE2A87" w:rsidP="004E4EDB">
            <w:pPr>
              <w:jc w:val="center"/>
              <w:rPr>
                <w:b/>
                <w:sz w:val="20"/>
              </w:rPr>
            </w:pPr>
            <w:r>
              <w:rPr>
                <w:rFonts w:ascii="Cambria" w:hAnsi="Cambria"/>
                <w:b/>
                <w:sz w:val="20"/>
              </w:rPr>
              <w:t>FINALS</w:t>
            </w:r>
          </w:p>
        </w:tc>
        <w:tc>
          <w:tcPr>
            <w:tcW w:w="1525" w:type="pct"/>
          </w:tcPr>
          <w:p w14:paraId="140BC0AC" w14:textId="546F169C" w:rsidR="00FE2A87" w:rsidRPr="00841BB9" w:rsidRDefault="00FE2A87" w:rsidP="004E4EDB">
            <w:pPr>
              <w:jc w:val="center"/>
              <w:cnfStyle w:val="000000000000" w:firstRow="0" w:lastRow="0" w:firstColumn="0" w:lastColumn="0" w:oddVBand="0" w:evenVBand="0" w:oddHBand="0" w:evenHBand="0" w:firstRowFirstColumn="0" w:firstRowLastColumn="0" w:lastRowFirstColumn="0" w:lastRowLastColumn="0"/>
              <w:rPr>
                <w:b/>
                <w:sz w:val="20"/>
              </w:rPr>
            </w:pPr>
            <w:r>
              <w:rPr>
                <w:rFonts w:ascii="Cambria" w:hAnsi="Cambria"/>
                <w:b/>
                <w:sz w:val="20"/>
              </w:rPr>
              <w:t>FINALS</w:t>
            </w:r>
          </w:p>
        </w:tc>
        <w:tc>
          <w:tcPr>
            <w:cnfStyle w:val="000001000000" w:firstRow="0" w:lastRow="0" w:firstColumn="0" w:lastColumn="0" w:oddVBand="0" w:evenVBand="1" w:oddHBand="0" w:evenHBand="0" w:firstRowFirstColumn="0" w:firstRowLastColumn="0" w:lastRowFirstColumn="0" w:lastRowLastColumn="0"/>
            <w:tcW w:w="152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1EB54DD" w14:textId="3423B8F6" w:rsidR="00FE2A87" w:rsidRPr="00841BB9" w:rsidRDefault="00FE2A87" w:rsidP="004E4EDB">
            <w:pPr>
              <w:jc w:val="center"/>
              <w:rPr>
                <w:rFonts w:ascii="Cambria" w:hAnsi="Cambria"/>
                <w:b/>
                <w:sz w:val="20"/>
              </w:rPr>
            </w:pPr>
          </w:p>
        </w:tc>
      </w:tr>
    </w:tbl>
    <w:p w14:paraId="4A2AA7FE" w14:textId="77777777" w:rsidR="00FE2A87" w:rsidRDefault="00FE2A87" w:rsidP="00A5251B">
      <w:pPr>
        <w:pStyle w:val="TableSpace"/>
        <w:jc w:val="center"/>
        <w:rPr>
          <w:rFonts w:ascii="Cambria" w:hAnsi="Cambria"/>
        </w:rPr>
      </w:pPr>
    </w:p>
    <w:sectPr w:rsidR="00FE2A87" w:rsidSect="009C5681">
      <w:headerReference w:type="default" r:id="rId8"/>
      <w:footerReference w:type="default" r:id="rId9"/>
      <w:pgSz w:w="12240" w:h="15840"/>
      <w:pgMar w:top="1080" w:right="1080" w:bottom="72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47B1B" w14:textId="77777777" w:rsidR="00575989" w:rsidRDefault="00575989">
      <w:pPr>
        <w:spacing w:after="0"/>
      </w:pPr>
      <w:r>
        <w:separator/>
      </w:r>
    </w:p>
  </w:endnote>
  <w:endnote w:type="continuationSeparator" w:id="0">
    <w:p w14:paraId="6F27BB76" w14:textId="77777777" w:rsidR="00575989" w:rsidRDefault="005759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3674407"/>
      <w:docPartObj>
        <w:docPartGallery w:val="Page Numbers (Bottom of Page)"/>
        <w:docPartUnique/>
      </w:docPartObj>
    </w:sdtPr>
    <w:sdtEndPr>
      <w:rPr>
        <w:noProof/>
      </w:rPr>
    </w:sdtEndPr>
    <w:sdtContent>
      <w:p w14:paraId="44680623" w14:textId="01D8CECA" w:rsidR="009C5681" w:rsidRDefault="009C5681">
        <w:pPr>
          <w:pStyle w:val="Footer"/>
          <w:jc w:val="right"/>
        </w:pPr>
        <w:r>
          <w:fldChar w:fldCharType="begin"/>
        </w:r>
        <w:r>
          <w:instrText xml:space="preserve"> PAGE   \* MERGEFORMAT </w:instrText>
        </w:r>
        <w:r>
          <w:fldChar w:fldCharType="separate"/>
        </w:r>
        <w:r w:rsidR="005249F4">
          <w:rPr>
            <w:noProof/>
          </w:rPr>
          <w:t>5</w:t>
        </w:r>
        <w:r>
          <w:rPr>
            <w:noProof/>
          </w:rPr>
          <w:fldChar w:fldCharType="end"/>
        </w:r>
      </w:p>
    </w:sdtContent>
  </w:sdt>
  <w:p w14:paraId="11F91AD6" w14:textId="77777777" w:rsidR="009C5681" w:rsidRDefault="009C568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2EEC0" w14:textId="77777777" w:rsidR="00575989" w:rsidRDefault="00575989">
      <w:pPr>
        <w:spacing w:after="0"/>
      </w:pPr>
      <w:r>
        <w:separator/>
      </w:r>
    </w:p>
  </w:footnote>
  <w:footnote w:type="continuationSeparator" w:id="0">
    <w:p w14:paraId="3A82EC28" w14:textId="77777777" w:rsidR="00575989" w:rsidRDefault="0057598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C3AEB" w14:textId="65E0067A" w:rsidR="009C5681" w:rsidRPr="00FB1788" w:rsidRDefault="00FE2A87" w:rsidP="00DF0260">
    <w:pPr>
      <w:pStyle w:val="Header"/>
      <w:jc w:val="right"/>
      <w:rPr>
        <w:sz w:val="20"/>
        <w:szCs w:val="20"/>
      </w:rPr>
    </w:pPr>
    <w:r>
      <w:rPr>
        <w:sz w:val="20"/>
        <w:szCs w:val="20"/>
      </w:rPr>
      <w:t>SPRING 2018_15 week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5CBB"/>
    <w:multiLevelType w:val="hybridMultilevel"/>
    <w:tmpl w:val="B94E90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4147D"/>
    <w:multiLevelType w:val="hybridMultilevel"/>
    <w:tmpl w:val="A992E6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A5FFF"/>
    <w:multiLevelType w:val="hybridMultilevel"/>
    <w:tmpl w:val="1C90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FC0AB4"/>
    <w:multiLevelType w:val="hybridMultilevel"/>
    <w:tmpl w:val="7140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94A84"/>
    <w:multiLevelType w:val="multilevel"/>
    <w:tmpl w:val="FADA1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233F7F"/>
    <w:multiLevelType w:val="hybridMultilevel"/>
    <w:tmpl w:val="7D549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DFD6438"/>
    <w:multiLevelType w:val="hybridMultilevel"/>
    <w:tmpl w:val="E45AF2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20003C8"/>
    <w:multiLevelType w:val="multilevel"/>
    <w:tmpl w:val="88245ACC"/>
    <w:lvl w:ilvl="0">
      <w:start w:val="1"/>
      <w:numFmt w:val="decimal"/>
      <w:lvlText w:val="%1."/>
      <w:lvlJc w:val="left"/>
      <w:pPr>
        <w:ind w:left="360" w:hanging="360"/>
      </w:pPr>
      <w:rPr>
        <w:b/>
      </w:r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8" w15:restartNumberingAfterBreak="0">
    <w:nsid w:val="59E86E99"/>
    <w:multiLevelType w:val="hybridMultilevel"/>
    <w:tmpl w:val="5252AA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E3845C7"/>
    <w:multiLevelType w:val="hybridMultilevel"/>
    <w:tmpl w:val="6428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F608D5"/>
    <w:multiLevelType w:val="hybridMultilevel"/>
    <w:tmpl w:val="AAC86BAC"/>
    <w:lvl w:ilvl="0" w:tplc="0409000F">
      <w:start w:val="1"/>
      <w:numFmt w:val="decimal"/>
      <w:lvlText w:val="%1."/>
      <w:lvlJc w:val="left"/>
      <w:pPr>
        <w:ind w:left="108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257633D"/>
    <w:multiLevelType w:val="hybridMultilevel"/>
    <w:tmpl w:val="DF72B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EE5FC8"/>
    <w:multiLevelType w:val="hybridMultilevel"/>
    <w:tmpl w:val="D9A8A2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9"/>
  </w:num>
  <w:num w:numId="5">
    <w:abstractNumId w:val="3"/>
  </w:num>
  <w:num w:numId="6">
    <w:abstractNumId w:val="2"/>
  </w:num>
  <w:num w:numId="7">
    <w:abstractNumId w:val="11"/>
  </w:num>
  <w:num w:numId="8">
    <w:abstractNumId w:val="1"/>
  </w:num>
  <w:num w:numId="9">
    <w:abstractNumId w:val="4"/>
  </w:num>
  <w:num w:numId="10">
    <w:abstractNumId w:val="0"/>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69"/>
    <w:rsid w:val="00002BF7"/>
    <w:rsid w:val="00045437"/>
    <w:rsid w:val="000538CC"/>
    <w:rsid w:val="00061FBF"/>
    <w:rsid w:val="0006745A"/>
    <w:rsid w:val="00071113"/>
    <w:rsid w:val="000716E4"/>
    <w:rsid w:val="000754F2"/>
    <w:rsid w:val="000776E9"/>
    <w:rsid w:val="00080CE4"/>
    <w:rsid w:val="00080DE8"/>
    <w:rsid w:val="00081794"/>
    <w:rsid w:val="000866B2"/>
    <w:rsid w:val="000A465D"/>
    <w:rsid w:val="000B6353"/>
    <w:rsid w:val="000C1F76"/>
    <w:rsid w:val="000C37C6"/>
    <w:rsid w:val="000C3FBE"/>
    <w:rsid w:val="000C5E68"/>
    <w:rsid w:val="000D0C3E"/>
    <w:rsid w:val="000E2204"/>
    <w:rsid w:val="000F2400"/>
    <w:rsid w:val="000F4020"/>
    <w:rsid w:val="00106ED7"/>
    <w:rsid w:val="0012265C"/>
    <w:rsid w:val="001411E4"/>
    <w:rsid w:val="00142850"/>
    <w:rsid w:val="001456C8"/>
    <w:rsid w:val="00152BE2"/>
    <w:rsid w:val="001617B2"/>
    <w:rsid w:val="001623C0"/>
    <w:rsid w:val="00162BB8"/>
    <w:rsid w:val="00170AAB"/>
    <w:rsid w:val="00183A8B"/>
    <w:rsid w:val="00192D26"/>
    <w:rsid w:val="001B1036"/>
    <w:rsid w:val="001B4EFC"/>
    <w:rsid w:val="001B6789"/>
    <w:rsid w:val="001C7734"/>
    <w:rsid w:val="001D7514"/>
    <w:rsid w:val="001E02FC"/>
    <w:rsid w:val="001E2D9B"/>
    <w:rsid w:val="001F15CF"/>
    <w:rsid w:val="00203E0E"/>
    <w:rsid w:val="002176AE"/>
    <w:rsid w:val="00243E58"/>
    <w:rsid w:val="00246E7C"/>
    <w:rsid w:val="002522FF"/>
    <w:rsid w:val="002771C2"/>
    <w:rsid w:val="002842E7"/>
    <w:rsid w:val="002B4902"/>
    <w:rsid w:val="002B7BFE"/>
    <w:rsid w:val="002E3EE8"/>
    <w:rsid w:val="002F13CD"/>
    <w:rsid w:val="002F1BA0"/>
    <w:rsid w:val="0030738F"/>
    <w:rsid w:val="003222A4"/>
    <w:rsid w:val="003306DF"/>
    <w:rsid w:val="00342DDF"/>
    <w:rsid w:val="00360FFE"/>
    <w:rsid w:val="00364C13"/>
    <w:rsid w:val="003670D0"/>
    <w:rsid w:val="0037196C"/>
    <w:rsid w:val="00380B31"/>
    <w:rsid w:val="00391169"/>
    <w:rsid w:val="003A682C"/>
    <w:rsid w:val="003A70B5"/>
    <w:rsid w:val="003B23E7"/>
    <w:rsid w:val="003B248C"/>
    <w:rsid w:val="003D1369"/>
    <w:rsid w:val="003D717A"/>
    <w:rsid w:val="003E4AEA"/>
    <w:rsid w:val="004056C7"/>
    <w:rsid w:val="004066E0"/>
    <w:rsid w:val="00407700"/>
    <w:rsid w:val="0041622F"/>
    <w:rsid w:val="004406A4"/>
    <w:rsid w:val="004435AB"/>
    <w:rsid w:val="004462A7"/>
    <w:rsid w:val="00454C5B"/>
    <w:rsid w:val="004718B1"/>
    <w:rsid w:val="0049575F"/>
    <w:rsid w:val="004C6A9F"/>
    <w:rsid w:val="004D10D0"/>
    <w:rsid w:val="004E4718"/>
    <w:rsid w:val="00514C4F"/>
    <w:rsid w:val="005249F4"/>
    <w:rsid w:val="0053130D"/>
    <w:rsid w:val="0053270A"/>
    <w:rsid w:val="00534ABC"/>
    <w:rsid w:val="0053576B"/>
    <w:rsid w:val="005358D2"/>
    <w:rsid w:val="005441E6"/>
    <w:rsid w:val="00552A11"/>
    <w:rsid w:val="005542DA"/>
    <w:rsid w:val="00575989"/>
    <w:rsid w:val="005774FD"/>
    <w:rsid w:val="005820E5"/>
    <w:rsid w:val="0059121C"/>
    <w:rsid w:val="005A1743"/>
    <w:rsid w:val="005B6E22"/>
    <w:rsid w:val="005C3203"/>
    <w:rsid w:val="005E7850"/>
    <w:rsid w:val="005F0022"/>
    <w:rsid w:val="005F3C24"/>
    <w:rsid w:val="00602191"/>
    <w:rsid w:val="00607339"/>
    <w:rsid w:val="00614F6F"/>
    <w:rsid w:val="00616290"/>
    <w:rsid w:val="00625DD2"/>
    <w:rsid w:val="00644C5A"/>
    <w:rsid w:val="00644F78"/>
    <w:rsid w:val="00657C7D"/>
    <w:rsid w:val="00661165"/>
    <w:rsid w:val="006649F6"/>
    <w:rsid w:val="006734AE"/>
    <w:rsid w:val="006742BE"/>
    <w:rsid w:val="00677735"/>
    <w:rsid w:val="0068112A"/>
    <w:rsid w:val="00696B8B"/>
    <w:rsid w:val="006A0880"/>
    <w:rsid w:val="006A53D7"/>
    <w:rsid w:val="006D0A61"/>
    <w:rsid w:val="006D7925"/>
    <w:rsid w:val="006F44A9"/>
    <w:rsid w:val="006F6B24"/>
    <w:rsid w:val="00706299"/>
    <w:rsid w:val="0070693F"/>
    <w:rsid w:val="00710204"/>
    <w:rsid w:val="007173E8"/>
    <w:rsid w:val="00724C64"/>
    <w:rsid w:val="00742C5E"/>
    <w:rsid w:val="00762658"/>
    <w:rsid w:val="007663CB"/>
    <w:rsid w:val="00766BE7"/>
    <w:rsid w:val="007758B6"/>
    <w:rsid w:val="0078663B"/>
    <w:rsid w:val="00794702"/>
    <w:rsid w:val="007B396D"/>
    <w:rsid w:val="007C5FEE"/>
    <w:rsid w:val="007C7DD9"/>
    <w:rsid w:val="007D48A4"/>
    <w:rsid w:val="007D4BFA"/>
    <w:rsid w:val="007F25D9"/>
    <w:rsid w:val="00806183"/>
    <w:rsid w:val="00810940"/>
    <w:rsid w:val="0081491F"/>
    <w:rsid w:val="00814D5F"/>
    <w:rsid w:val="00826A0A"/>
    <w:rsid w:val="00826A5F"/>
    <w:rsid w:val="00841BB9"/>
    <w:rsid w:val="008426F8"/>
    <w:rsid w:val="008448FD"/>
    <w:rsid w:val="0085327F"/>
    <w:rsid w:val="00854DA6"/>
    <w:rsid w:val="00855D61"/>
    <w:rsid w:val="00877C5C"/>
    <w:rsid w:val="008846EB"/>
    <w:rsid w:val="00893ABC"/>
    <w:rsid w:val="00894AB1"/>
    <w:rsid w:val="008A1923"/>
    <w:rsid w:val="008A3815"/>
    <w:rsid w:val="008A43C1"/>
    <w:rsid w:val="008A46AF"/>
    <w:rsid w:val="008B030C"/>
    <w:rsid w:val="008B414F"/>
    <w:rsid w:val="008D48D3"/>
    <w:rsid w:val="008D49A4"/>
    <w:rsid w:val="008D5876"/>
    <w:rsid w:val="008E0D87"/>
    <w:rsid w:val="00901F8B"/>
    <w:rsid w:val="00911CCC"/>
    <w:rsid w:val="00924B2F"/>
    <w:rsid w:val="0092526B"/>
    <w:rsid w:val="00933B9D"/>
    <w:rsid w:val="00945CE9"/>
    <w:rsid w:val="00955B0E"/>
    <w:rsid w:val="00961C9A"/>
    <w:rsid w:val="00962459"/>
    <w:rsid w:val="009634AC"/>
    <w:rsid w:val="00977F76"/>
    <w:rsid w:val="00980D17"/>
    <w:rsid w:val="00982BC7"/>
    <w:rsid w:val="00993C26"/>
    <w:rsid w:val="00996BFA"/>
    <w:rsid w:val="009A709D"/>
    <w:rsid w:val="009B024F"/>
    <w:rsid w:val="009B7DA5"/>
    <w:rsid w:val="009C5681"/>
    <w:rsid w:val="009D0DF1"/>
    <w:rsid w:val="009D5203"/>
    <w:rsid w:val="009E50E1"/>
    <w:rsid w:val="009E7EFF"/>
    <w:rsid w:val="009F6BEF"/>
    <w:rsid w:val="00A015B9"/>
    <w:rsid w:val="00A07C40"/>
    <w:rsid w:val="00A104E5"/>
    <w:rsid w:val="00A46FBD"/>
    <w:rsid w:val="00A5251B"/>
    <w:rsid w:val="00A537A4"/>
    <w:rsid w:val="00A63AA4"/>
    <w:rsid w:val="00A748BF"/>
    <w:rsid w:val="00A80152"/>
    <w:rsid w:val="00A80680"/>
    <w:rsid w:val="00A8353E"/>
    <w:rsid w:val="00A83EBA"/>
    <w:rsid w:val="00A84B74"/>
    <w:rsid w:val="00A871E1"/>
    <w:rsid w:val="00A91664"/>
    <w:rsid w:val="00AA38C5"/>
    <w:rsid w:val="00AA526C"/>
    <w:rsid w:val="00AA73F6"/>
    <w:rsid w:val="00AB7D24"/>
    <w:rsid w:val="00AC7E29"/>
    <w:rsid w:val="00AD5143"/>
    <w:rsid w:val="00AD51A9"/>
    <w:rsid w:val="00AF3250"/>
    <w:rsid w:val="00AF5F70"/>
    <w:rsid w:val="00B14697"/>
    <w:rsid w:val="00B1553D"/>
    <w:rsid w:val="00B54C6B"/>
    <w:rsid w:val="00B56711"/>
    <w:rsid w:val="00B67F54"/>
    <w:rsid w:val="00B74288"/>
    <w:rsid w:val="00B761D7"/>
    <w:rsid w:val="00B768FC"/>
    <w:rsid w:val="00B84202"/>
    <w:rsid w:val="00B87501"/>
    <w:rsid w:val="00B950B9"/>
    <w:rsid w:val="00BA09D7"/>
    <w:rsid w:val="00BA71CF"/>
    <w:rsid w:val="00BD1CB7"/>
    <w:rsid w:val="00C00D34"/>
    <w:rsid w:val="00C02482"/>
    <w:rsid w:val="00C150FC"/>
    <w:rsid w:val="00C246A9"/>
    <w:rsid w:val="00C37164"/>
    <w:rsid w:val="00C53F3A"/>
    <w:rsid w:val="00C55F3F"/>
    <w:rsid w:val="00C57A0F"/>
    <w:rsid w:val="00C63E53"/>
    <w:rsid w:val="00C65D50"/>
    <w:rsid w:val="00C8638E"/>
    <w:rsid w:val="00C86A93"/>
    <w:rsid w:val="00C9660F"/>
    <w:rsid w:val="00CA6CA2"/>
    <w:rsid w:val="00CB6D61"/>
    <w:rsid w:val="00CB7A1F"/>
    <w:rsid w:val="00CC0963"/>
    <w:rsid w:val="00CD4067"/>
    <w:rsid w:val="00CE67E4"/>
    <w:rsid w:val="00D031FC"/>
    <w:rsid w:val="00D22CA1"/>
    <w:rsid w:val="00D2521C"/>
    <w:rsid w:val="00D253C9"/>
    <w:rsid w:val="00D32E32"/>
    <w:rsid w:val="00D34D7B"/>
    <w:rsid w:val="00D37F3A"/>
    <w:rsid w:val="00D57371"/>
    <w:rsid w:val="00D57CD7"/>
    <w:rsid w:val="00D65333"/>
    <w:rsid w:val="00D65A79"/>
    <w:rsid w:val="00D82866"/>
    <w:rsid w:val="00D910D9"/>
    <w:rsid w:val="00D9585D"/>
    <w:rsid w:val="00D97FC5"/>
    <w:rsid w:val="00DB0EA0"/>
    <w:rsid w:val="00DB484E"/>
    <w:rsid w:val="00DC34AF"/>
    <w:rsid w:val="00DD7250"/>
    <w:rsid w:val="00DE08D6"/>
    <w:rsid w:val="00DE1CF7"/>
    <w:rsid w:val="00DF0260"/>
    <w:rsid w:val="00DF5D8A"/>
    <w:rsid w:val="00E05F55"/>
    <w:rsid w:val="00E066F9"/>
    <w:rsid w:val="00E264DC"/>
    <w:rsid w:val="00E5076C"/>
    <w:rsid w:val="00E53026"/>
    <w:rsid w:val="00E54E78"/>
    <w:rsid w:val="00E6582A"/>
    <w:rsid w:val="00E72A2E"/>
    <w:rsid w:val="00E83CB2"/>
    <w:rsid w:val="00E92903"/>
    <w:rsid w:val="00EA0BE7"/>
    <w:rsid w:val="00EA5C40"/>
    <w:rsid w:val="00EB0730"/>
    <w:rsid w:val="00EB299C"/>
    <w:rsid w:val="00EC1E9F"/>
    <w:rsid w:val="00EE2BA5"/>
    <w:rsid w:val="00EF7D1F"/>
    <w:rsid w:val="00F038A5"/>
    <w:rsid w:val="00F07612"/>
    <w:rsid w:val="00F15374"/>
    <w:rsid w:val="00F15B20"/>
    <w:rsid w:val="00F3345C"/>
    <w:rsid w:val="00F35FA4"/>
    <w:rsid w:val="00F50D5F"/>
    <w:rsid w:val="00F810AB"/>
    <w:rsid w:val="00F83711"/>
    <w:rsid w:val="00F83ACC"/>
    <w:rsid w:val="00F93F73"/>
    <w:rsid w:val="00FA6C6D"/>
    <w:rsid w:val="00FA70FC"/>
    <w:rsid w:val="00FB0A12"/>
    <w:rsid w:val="00FB0AD2"/>
    <w:rsid w:val="00FB1788"/>
    <w:rsid w:val="00FC29D0"/>
    <w:rsid w:val="00FE2A87"/>
    <w:rsid w:val="00FE42AB"/>
    <w:rsid w:val="00FE5F8B"/>
    <w:rsid w:val="00FE63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43324B"/>
  <w15:docId w15:val="{38204A71-7FCD-4F47-8E25-28D2E4AA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B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369"/>
    <w:pPr>
      <w:ind w:left="720"/>
      <w:contextualSpacing/>
    </w:pPr>
  </w:style>
  <w:style w:type="table" w:styleId="TableGrid">
    <w:name w:val="Table Grid"/>
    <w:basedOn w:val="TableNormal"/>
    <w:uiPriority w:val="59"/>
    <w:rsid w:val="00826A5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F0260"/>
    <w:pPr>
      <w:tabs>
        <w:tab w:val="center" w:pos="4320"/>
        <w:tab w:val="right" w:pos="8640"/>
      </w:tabs>
      <w:spacing w:after="0"/>
    </w:pPr>
  </w:style>
  <w:style w:type="character" w:customStyle="1" w:styleId="HeaderChar">
    <w:name w:val="Header Char"/>
    <w:basedOn w:val="DefaultParagraphFont"/>
    <w:link w:val="Header"/>
    <w:uiPriority w:val="99"/>
    <w:rsid w:val="00DF0260"/>
    <w:rPr>
      <w:sz w:val="24"/>
      <w:szCs w:val="24"/>
    </w:rPr>
  </w:style>
  <w:style w:type="paragraph" w:styleId="Footer">
    <w:name w:val="footer"/>
    <w:basedOn w:val="Normal"/>
    <w:link w:val="FooterChar"/>
    <w:uiPriority w:val="99"/>
    <w:unhideWhenUsed/>
    <w:rsid w:val="00DF0260"/>
    <w:pPr>
      <w:tabs>
        <w:tab w:val="center" w:pos="4320"/>
        <w:tab w:val="right" w:pos="8640"/>
      </w:tabs>
      <w:spacing w:after="0"/>
    </w:pPr>
  </w:style>
  <w:style w:type="character" w:customStyle="1" w:styleId="FooterChar">
    <w:name w:val="Footer Char"/>
    <w:basedOn w:val="DefaultParagraphFont"/>
    <w:link w:val="Footer"/>
    <w:uiPriority w:val="99"/>
    <w:rsid w:val="00DF0260"/>
    <w:rPr>
      <w:sz w:val="24"/>
      <w:szCs w:val="24"/>
    </w:rPr>
  </w:style>
  <w:style w:type="paragraph" w:customStyle="1" w:styleId="Default">
    <w:name w:val="Default"/>
    <w:rsid w:val="0041622F"/>
    <w:pPr>
      <w:widowControl w:val="0"/>
      <w:autoSpaceDE w:val="0"/>
      <w:autoSpaceDN w:val="0"/>
      <w:adjustRightInd w:val="0"/>
      <w:spacing w:after="0"/>
    </w:pPr>
    <w:rPr>
      <w:rFonts w:ascii="Georgia" w:hAnsi="Georgia" w:cs="Georgia"/>
      <w:color w:val="000000"/>
    </w:rPr>
  </w:style>
  <w:style w:type="character" w:customStyle="1" w:styleId="selfenrollmentmessage">
    <w:name w:val="self_enrollment_message"/>
    <w:basedOn w:val="DefaultParagraphFont"/>
    <w:rsid w:val="001E02FC"/>
  </w:style>
  <w:style w:type="character" w:customStyle="1" w:styleId="apple-converted-space">
    <w:name w:val="apple-converted-space"/>
    <w:basedOn w:val="DefaultParagraphFont"/>
    <w:rsid w:val="001E02FC"/>
  </w:style>
  <w:style w:type="table" w:customStyle="1" w:styleId="WeeklyAssignments">
    <w:name w:val="Weekly Assignments"/>
    <w:basedOn w:val="TableNormal"/>
    <w:uiPriority w:val="99"/>
    <w:rsid w:val="00A5251B"/>
    <w:pPr>
      <w:spacing w:before="40" w:after="40"/>
    </w:pPr>
    <w:rPr>
      <w:color w:val="595959" w:themeColor="text1" w:themeTint="A6"/>
      <w:sz w:val="17"/>
      <w:szCs w:val="20"/>
      <w:lang w:eastAsia="ja-JP"/>
    </w:rPr>
    <w:tblPr>
      <w:tblStyleColBandSize w:val="1"/>
      <w:tblBorders>
        <w:left w:val="single" w:sz="4" w:space="0" w:color="A6A6A6" w:themeColor="background1" w:themeShade="A6"/>
        <w:bottom w:val="single" w:sz="4" w:space="0" w:color="A6A6A6" w:themeColor="background1" w:themeShade="A6"/>
        <w:right w:val="single" w:sz="4" w:space="0" w:color="A6A6A6" w:themeColor="background1" w:themeShade="A6"/>
        <w:insideH w:val="single" w:sz="2" w:space="0" w:color="D9D9D9" w:themeColor="background1" w:themeShade="D9"/>
        <w:insideV w:val="single" w:sz="4" w:space="0" w:color="A6A6A6" w:themeColor="background1" w:themeShade="A6"/>
      </w:tblBorders>
    </w:tblPr>
    <w:tblStylePr w:type="firstRow">
      <w:pPr>
        <w:wordWrap/>
        <w:spacing w:beforeLines="0" w:before="80" w:beforeAutospacing="0" w:afterLines="0" w:after="80" w:afterAutospacing="0"/>
      </w:pPr>
      <w:rPr>
        <w:rFonts w:asciiTheme="majorHAnsi" w:hAnsiTheme="majorHAnsi"/>
        <w:b/>
        <w:caps/>
        <w:smallCaps w:val="0"/>
        <w:color w:val="FFFFFF" w:themeColor="background1"/>
        <w:sz w:val="18"/>
      </w:rPr>
      <w:tblPr/>
      <w:tcPr>
        <w:tcBorders>
          <w:top w:val="nil"/>
          <w:left w:val="single" w:sz="4" w:space="0" w:color="4F81BD" w:themeColor="accent1"/>
          <w:bottom w:val="nil"/>
          <w:right w:val="single" w:sz="4" w:space="0" w:color="4F81BD" w:themeColor="accent1"/>
          <w:insideH w:val="nil"/>
          <w:insideV w:val="nil"/>
          <w:tl2br w:val="nil"/>
          <w:tr2bl w:val="nil"/>
        </w:tcBorders>
        <w:shd w:val="clear" w:color="auto" w:fill="4F81BD" w:themeFill="accent1"/>
      </w:tcPr>
    </w:tblStylePr>
    <w:tblStylePr w:type="band2Vert">
      <w:tblPr/>
      <w:tcPr>
        <w:tcBorders>
          <w:top w:val="single" w:sz="2" w:space="0" w:color="D9D9D9" w:themeColor="background1" w:themeShade="D9"/>
          <w:left w:val="single" w:sz="2" w:space="0" w:color="D9D9D9" w:themeColor="background1" w:themeShade="D9"/>
          <w:bottom w:val="single" w:sz="4" w:space="0" w:color="A6A6A6" w:themeColor="background1" w:themeShade="A6"/>
          <w:right w:val="single" w:sz="2" w:space="0" w:color="D9D9D9" w:themeColor="background1" w:themeShade="D9"/>
          <w:insideH w:val="single" w:sz="2" w:space="0" w:color="D9D9D9" w:themeColor="background1" w:themeShade="D9"/>
          <w:insideV w:val="nil"/>
          <w:tl2br w:val="nil"/>
          <w:tr2bl w:val="nil"/>
        </w:tcBorders>
        <w:shd w:val="clear" w:color="auto" w:fill="F2F2F2" w:themeFill="background1" w:themeFillShade="F2"/>
      </w:tcPr>
    </w:tblStylePr>
  </w:style>
  <w:style w:type="paragraph" w:customStyle="1" w:styleId="TableSpace">
    <w:name w:val="Table Space"/>
    <w:basedOn w:val="Normal"/>
    <w:uiPriority w:val="10"/>
    <w:qFormat/>
    <w:rsid w:val="00A5251B"/>
    <w:pPr>
      <w:spacing w:after="0" w:line="72" w:lineRule="exact"/>
    </w:pPr>
    <w:rPr>
      <w:color w:val="595959" w:themeColor="text1" w:themeTint="A6"/>
      <w:sz w:val="17"/>
      <w:szCs w:val="20"/>
      <w:lang w:eastAsia="ja-JP"/>
    </w:rPr>
  </w:style>
  <w:style w:type="character" w:styleId="PlaceholderText">
    <w:name w:val="Placeholder Text"/>
    <w:basedOn w:val="DefaultParagraphFont"/>
    <w:semiHidden/>
    <w:rsid w:val="00961C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178344">
      <w:bodyDiv w:val="1"/>
      <w:marLeft w:val="0"/>
      <w:marRight w:val="0"/>
      <w:marTop w:val="0"/>
      <w:marBottom w:val="0"/>
      <w:divBdr>
        <w:top w:val="none" w:sz="0" w:space="0" w:color="auto"/>
        <w:left w:val="none" w:sz="0" w:space="0" w:color="auto"/>
        <w:bottom w:val="none" w:sz="0" w:space="0" w:color="auto"/>
        <w:right w:val="none" w:sz="0" w:space="0" w:color="auto"/>
      </w:divBdr>
    </w:div>
    <w:div w:id="1435830645">
      <w:bodyDiv w:val="1"/>
      <w:marLeft w:val="0"/>
      <w:marRight w:val="0"/>
      <w:marTop w:val="0"/>
      <w:marBottom w:val="0"/>
      <w:divBdr>
        <w:top w:val="none" w:sz="0" w:space="0" w:color="auto"/>
        <w:left w:val="none" w:sz="0" w:space="0" w:color="auto"/>
        <w:bottom w:val="none" w:sz="0" w:space="0" w:color="auto"/>
        <w:right w:val="none" w:sz="0" w:space="0" w:color="auto"/>
      </w:divBdr>
    </w:div>
    <w:div w:id="2041079898">
      <w:bodyDiv w:val="1"/>
      <w:marLeft w:val="0"/>
      <w:marRight w:val="0"/>
      <w:marTop w:val="0"/>
      <w:marBottom w:val="0"/>
      <w:divBdr>
        <w:top w:val="none" w:sz="0" w:space="0" w:color="auto"/>
        <w:left w:val="none" w:sz="0" w:space="0" w:color="auto"/>
        <w:bottom w:val="none" w:sz="0" w:space="0" w:color="auto"/>
        <w:right w:val="none" w:sz="0" w:space="0" w:color="auto"/>
      </w:divBdr>
      <w:divsChild>
        <w:div w:id="733891970">
          <w:marLeft w:val="0"/>
          <w:marRight w:val="0"/>
          <w:marTop w:val="0"/>
          <w:marBottom w:val="0"/>
          <w:divBdr>
            <w:top w:val="none" w:sz="0" w:space="0" w:color="auto"/>
            <w:left w:val="none" w:sz="0" w:space="0" w:color="auto"/>
            <w:bottom w:val="none" w:sz="0" w:space="0" w:color="auto"/>
            <w:right w:val="none" w:sz="0" w:space="0" w:color="auto"/>
          </w:divBdr>
        </w:div>
        <w:div w:id="179469626">
          <w:marLeft w:val="0"/>
          <w:marRight w:val="0"/>
          <w:marTop w:val="0"/>
          <w:marBottom w:val="0"/>
          <w:divBdr>
            <w:top w:val="none" w:sz="0" w:space="0" w:color="auto"/>
            <w:left w:val="none" w:sz="0" w:space="0" w:color="auto"/>
            <w:bottom w:val="none" w:sz="0" w:space="0" w:color="auto"/>
            <w:right w:val="none" w:sz="0" w:space="0" w:color="auto"/>
          </w:divBdr>
        </w:div>
        <w:div w:id="118242856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6844E-085F-4896-AD40-39E681EC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12130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Abbey Auxter</dc:creator>
  <cp:keywords/>
  <cp:lastModifiedBy>Abbey Auxter</cp:lastModifiedBy>
  <cp:revision>5</cp:revision>
  <cp:lastPrinted>2014-01-06T20:57:00Z</cp:lastPrinted>
  <dcterms:created xsi:type="dcterms:W3CDTF">2018-01-03T17:18:00Z</dcterms:created>
  <dcterms:modified xsi:type="dcterms:W3CDTF">2018-01-03T17:28:00Z</dcterms:modified>
</cp:coreProperties>
</file>