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1FE9" w14:textId="77777777" w:rsidR="00903385" w:rsidRDefault="00903385" w:rsidP="00903385">
      <w:pPr>
        <w:pStyle w:val="Title"/>
        <w:rPr>
          <w:rFonts w:ascii="Calibri" w:hAnsi="Calibri"/>
          <w:sz w:val="40"/>
        </w:rPr>
      </w:pPr>
    </w:p>
    <w:p w14:paraId="2166783F" w14:textId="77777777" w:rsidR="00903385" w:rsidRPr="00AC643A" w:rsidRDefault="00903385" w:rsidP="00903385">
      <w:pPr>
        <w:pStyle w:val="Title"/>
        <w:rPr>
          <w:sz w:val="40"/>
        </w:rPr>
      </w:pPr>
      <w:r w:rsidRPr="00AC643A">
        <w:rPr>
          <w:sz w:val="40"/>
        </w:rPr>
        <w:t>Community College of Philadelphia</w:t>
      </w:r>
    </w:p>
    <w:p w14:paraId="731FC0EE" w14:textId="77777777" w:rsidR="00903385" w:rsidRPr="00AC643A" w:rsidRDefault="00903385" w:rsidP="00903385">
      <w:pPr>
        <w:spacing w:after="0" w:line="240" w:lineRule="auto"/>
        <w:jc w:val="center"/>
        <w:rPr>
          <w:rFonts w:ascii="Times New Roman" w:hAnsi="Times New Roman"/>
          <w:b/>
          <w:bCs/>
          <w:sz w:val="40"/>
        </w:rPr>
      </w:pPr>
    </w:p>
    <w:p w14:paraId="24396592" w14:textId="77777777" w:rsidR="00903385" w:rsidRPr="00AC643A" w:rsidRDefault="00903385" w:rsidP="00903385">
      <w:pPr>
        <w:spacing w:after="0" w:line="240" w:lineRule="auto"/>
        <w:jc w:val="center"/>
        <w:rPr>
          <w:rFonts w:ascii="Times New Roman" w:hAnsi="Times New Roman"/>
          <w:b/>
          <w:bCs/>
          <w:sz w:val="40"/>
        </w:rPr>
      </w:pPr>
    </w:p>
    <w:p w14:paraId="48FA564C" w14:textId="77777777" w:rsidR="00903385" w:rsidRPr="00AC643A" w:rsidRDefault="00903385" w:rsidP="00903385">
      <w:pPr>
        <w:spacing w:after="0" w:line="240" w:lineRule="auto"/>
        <w:jc w:val="center"/>
        <w:rPr>
          <w:rFonts w:ascii="Times New Roman" w:hAnsi="Times New Roman"/>
          <w:b/>
          <w:bCs/>
          <w:sz w:val="40"/>
        </w:rPr>
      </w:pPr>
    </w:p>
    <w:p w14:paraId="20F7A5B7" w14:textId="77777777" w:rsidR="0062238C" w:rsidRPr="0062238C" w:rsidRDefault="0062238C" w:rsidP="00903385">
      <w:pPr>
        <w:spacing w:after="0" w:line="360" w:lineRule="auto"/>
        <w:jc w:val="center"/>
        <w:rPr>
          <w:rFonts w:ascii="Times New Roman" w:hAnsi="Times New Roman"/>
          <w:b/>
          <w:bCs/>
          <w:sz w:val="16"/>
          <w:szCs w:val="16"/>
        </w:rPr>
      </w:pPr>
    </w:p>
    <w:p w14:paraId="46CD8DA8" w14:textId="4D4F9C0B" w:rsidR="00903385" w:rsidRPr="00AC643A" w:rsidRDefault="00903385" w:rsidP="00903385">
      <w:pPr>
        <w:spacing w:after="0" w:line="360" w:lineRule="auto"/>
        <w:jc w:val="center"/>
        <w:rPr>
          <w:rFonts w:ascii="Times New Roman" w:hAnsi="Times New Roman"/>
          <w:b/>
          <w:bCs/>
          <w:sz w:val="40"/>
        </w:rPr>
      </w:pPr>
      <w:r w:rsidRPr="00AC643A">
        <w:rPr>
          <w:rFonts w:ascii="Times New Roman" w:hAnsi="Times New Roman"/>
          <w:b/>
          <w:bCs/>
          <w:sz w:val="40"/>
        </w:rPr>
        <w:t>Introduction to Health Care Professions</w:t>
      </w:r>
    </w:p>
    <w:p w14:paraId="56C03D06" w14:textId="77777777" w:rsidR="00903385" w:rsidRPr="00AC643A" w:rsidRDefault="00903385" w:rsidP="00903385">
      <w:pPr>
        <w:spacing w:after="0" w:line="360" w:lineRule="auto"/>
        <w:jc w:val="center"/>
        <w:rPr>
          <w:rFonts w:ascii="Times New Roman" w:hAnsi="Times New Roman"/>
          <w:b/>
          <w:bCs/>
          <w:sz w:val="40"/>
        </w:rPr>
      </w:pPr>
      <w:r w:rsidRPr="00AC643A">
        <w:rPr>
          <w:rFonts w:ascii="Times New Roman" w:hAnsi="Times New Roman"/>
          <w:b/>
          <w:bCs/>
          <w:sz w:val="40"/>
        </w:rPr>
        <w:t>Allied Health 101</w:t>
      </w:r>
    </w:p>
    <w:p w14:paraId="4ECEC72B" w14:textId="77777777" w:rsidR="00E04DBA" w:rsidRPr="00AC643A" w:rsidRDefault="00E04DBA" w:rsidP="00903385">
      <w:pPr>
        <w:spacing w:after="0" w:line="360" w:lineRule="auto"/>
        <w:jc w:val="center"/>
        <w:rPr>
          <w:rFonts w:ascii="Times New Roman" w:hAnsi="Times New Roman"/>
          <w:b/>
          <w:bCs/>
          <w:sz w:val="40"/>
        </w:rPr>
      </w:pPr>
    </w:p>
    <w:p w14:paraId="04B03832" w14:textId="4CE050BC" w:rsidR="00421D3D" w:rsidRDefault="00730CD6" w:rsidP="00AF1E14">
      <w:pPr>
        <w:spacing w:after="0" w:line="360" w:lineRule="auto"/>
        <w:jc w:val="center"/>
        <w:rPr>
          <w:rFonts w:ascii="Times New Roman" w:hAnsi="Times New Roman"/>
          <w:b/>
          <w:bCs/>
          <w:sz w:val="40"/>
        </w:rPr>
      </w:pPr>
      <w:r>
        <w:rPr>
          <w:rFonts w:ascii="Times New Roman" w:hAnsi="Times New Roman"/>
          <w:b/>
          <w:bCs/>
          <w:sz w:val="40"/>
        </w:rPr>
        <w:t>Fall</w:t>
      </w:r>
      <w:r w:rsidR="006B4BD4">
        <w:rPr>
          <w:rFonts w:ascii="Times New Roman" w:hAnsi="Times New Roman"/>
          <w:b/>
          <w:bCs/>
          <w:sz w:val="40"/>
        </w:rPr>
        <w:t xml:space="preserve"> 2020</w:t>
      </w:r>
    </w:p>
    <w:p w14:paraId="5F358EDE" w14:textId="77777777" w:rsidR="00F22AC6" w:rsidRPr="00F22AC6" w:rsidRDefault="00F22AC6" w:rsidP="00AF1E14">
      <w:pPr>
        <w:spacing w:after="0" w:line="360" w:lineRule="auto"/>
        <w:jc w:val="center"/>
        <w:rPr>
          <w:rFonts w:ascii="Times New Roman" w:hAnsi="Times New Roman"/>
          <w:b/>
          <w:bCs/>
          <w:sz w:val="16"/>
          <w:szCs w:val="16"/>
        </w:rPr>
      </w:pPr>
    </w:p>
    <w:p w14:paraId="7644EF27" w14:textId="709294F9" w:rsidR="00903385" w:rsidRPr="00421D3D" w:rsidRDefault="00F22AC6" w:rsidP="00421D3D">
      <w:pPr>
        <w:spacing w:after="0" w:line="360" w:lineRule="auto"/>
        <w:jc w:val="center"/>
        <w:rPr>
          <w:rFonts w:ascii="Times New Roman" w:hAnsi="Times New Roman"/>
          <w:b/>
          <w:bCs/>
          <w:sz w:val="40"/>
        </w:rPr>
      </w:pPr>
      <w:r>
        <w:rPr>
          <w:rFonts w:ascii="Arial" w:hAnsi="Arial" w:cs="Arial"/>
          <w:noProof/>
          <w:color w:val="1A0DAB"/>
          <w:sz w:val="20"/>
          <w:szCs w:val="20"/>
          <w:bdr w:val="none" w:sz="0" w:space="0" w:color="auto" w:frame="1"/>
        </w:rPr>
        <w:drawing>
          <wp:inline distT="0" distB="0" distL="0" distR="0" wp14:anchorId="426A0DEA" wp14:editId="47488340">
            <wp:extent cx="5943600" cy="1978104"/>
            <wp:effectExtent l="0" t="0" r="0" b="3175"/>
            <wp:docPr id="2" name="Picture 2"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78104"/>
                    </a:xfrm>
                    <a:prstGeom prst="rect">
                      <a:avLst/>
                    </a:prstGeom>
                    <a:noFill/>
                    <a:ln>
                      <a:noFill/>
                    </a:ln>
                  </pic:spPr>
                </pic:pic>
              </a:graphicData>
            </a:graphic>
          </wp:inline>
        </w:drawing>
      </w:r>
    </w:p>
    <w:p w14:paraId="4D97909F" w14:textId="41898872" w:rsidR="00903385" w:rsidRPr="00AC643A" w:rsidRDefault="00903385" w:rsidP="00903385">
      <w:pPr>
        <w:jc w:val="center"/>
        <w:rPr>
          <w:rFonts w:ascii="Times New Roman" w:hAnsi="Times New Roman"/>
        </w:rPr>
      </w:pPr>
    </w:p>
    <w:p w14:paraId="3A7EE25B" w14:textId="77777777" w:rsidR="00AF1E14" w:rsidRDefault="00903385" w:rsidP="00903385">
      <w:pPr>
        <w:tabs>
          <w:tab w:val="left" w:pos="-720"/>
        </w:tabs>
        <w:suppressAutoHyphens/>
        <w:spacing w:after="0"/>
        <w:rPr>
          <w:rFonts w:ascii="Times New Roman" w:hAnsi="Times New Roman"/>
        </w:rPr>
      </w:pP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Pr="00AC643A">
        <w:rPr>
          <w:rFonts w:ascii="Times New Roman" w:hAnsi="Times New Roman"/>
        </w:rPr>
        <w:tab/>
      </w:r>
    </w:p>
    <w:p w14:paraId="4A93FB81" w14:textId="08B981B3" w:rsidR="00903385" w:rsidRPr="00AC643A" w:rsidRDefault="00AF1E14" w:rsidP="00903385">
      <w:pPr>
        <w:tabs>
          <w:tab w:val="left" w:pos="-720"/>
        </w:tabs>
        <w:suppressAutoHyphens/>
        <w:spacing w:after="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5076B" w:rsidRPr="00AC643A">
        <w:rPr>
          <w:rFonts w:ascii="Times New Roman" w:hAnsi="Times New Roman"/>
          <w:b/>
        </w:rPr>
        <w:t xml:space="preserve">Instructor:  </w:t>
      </w:r>
      <w:r w:rsidR="00E75971" w:rsidRPr="00AC643A">
        <w:rPr>
          <w:rFonts w:ascii="Times New Roman" w:hAnsi="Times New Roman"/>
          <w:b/>
        </w:rPr>
        <w:tab/>
      </w:r>
    </w:p>
    <w:p w14:paraId="2A24523D" w14:textId="77777777" w:rsidR="00903385" w:rsidRPr="00AC643A" w:rsidRDefault="00903385" w:rsidP="00903385">
      <w:pPr>
        <w:rPr>
          <w:rFonts w:ascii="Times New Roman" w:hAnsi="Times New Roman"/>
        </w:rPr>
      </w:pPr>
    </w:p>
    <w:p w14:paraId="4E73C7D9" w14:textId="0C5026F4" w:rsidR="00903385" w:rsidRPr="00AC643A" w:rsidRDefault="00903385" w:rsidP="00903385">
      <w:pPr>
        <w:rPr>
          <w:rFonts w:ascii="Times New Roman" w:hAnsi="Times New Roman"/>
        </w:rPr>
      </w:pP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000004C4" w:rsidRPr="00AC643A">
        <w:rPr>
          <w:rFonts w:ascii="Times New Roman" w:hAnsi="Times New Roman"/>
          <w:b/>
          <w:bCs/>
          <w:iCs/>
        </w:rPr>
        <w:t>Phone:</w:t>
      </w:r>
      <w:r w:rsidR="00E75971" w:rsidRPr="00AC643A">
        <w:rPr>
          <w:rFonts w:ascii="Times New Roman" w:hAnsi="Times New Roman"/>
          <w:b/>
          <w:bCs/>
          <w:iCs/>
        </w:rPr>
        <w:tab/>
        <w:t xml:space="preserve"> </w:t>
      </w:r>
      <w:r w:rsidR="00E75971" w:rsidRPr="00AC643A">
        <w:rPr>
          <w:rFonts w:ascii="Times New Roman" w:hAnsi="Times New Roman"/>
          <w:b/>
          <w:bCs/>
          <w:iCs/>
        </w:rPr>
        <w:tab/>
      </w:r>
    </w:p>
    <w:p w14:paraId="4AC6B9EE" w14:textId="77777777" w:rsidR="00903385" w:rsidRPr="00AC643A" w:rsidRDefault="00903385" w:rsidP="00903385">
      <w:pPr>
        <w:rPr>
          <w:rFonts w:ascii="Times New Roman" w:hAnsi="Times New Roman"/>
        </w:rPr>
      </w:pPr>
    </w:p>
    <w:p w14:paraId="44D7C118" w14:textId="79F30813" w:rsidR="00903385" w:rsidRPr="00AC643A" w:rsidRDefault="00903385" w:rsidP="00903385">
      <w:pPr>
        <w:rPr>
          <w:rFonts w:ascii="Times New Roman" w:hAnsi="Times New Roman"/>
        </w:rPr>
      </w:pP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000004C4" w:rsidRPr="00AC643A">
        <w:rPr>
          <w:rFonts w:ascii="Times New Roman" w:hAnsi="Times New Roman"/>
          <w:b/>
          <w:bCs/>
          <w:iCs/>
        </w:rPr>
        <w:t>Office:</w:t>
      </w:r>
      <w:r w:rsidRPr="00AC643A">
        <w:rPr>
          <w:rFonts w:ascii="Times New Roman" w:hAnsi="Times New Roman"/>
          <w:b/>
          <w:bCs/>
          <w:iCs/>
        </w:rPr>
        <w:tab/>
      </w:r>
      <w:r w:rsidR="00174D81" w:rsidRPr="00AC643A">
        <w:rPr>
          <w:rFonts w:ascii="Times New Roman" w:hAnsi="Times New Roman"/>
          <w:b/>
          <w:bCs/>
          <w:iCs/>
        </w:rPr>
        <w:tab/>
      </w:r>
    </w:p>
    <w:p w14:paraId="24178332" w14:textId="77777777" w:rsidR="00903385" w:rsidRPr="00AC643A" w:rsidRDefault="00903385" w:rsidP="00903385">
      <w:pPr>
        <w:rPr>
          <w:rFonts w:ascii="Times New Roman" w:hAnsi="Times New Roman"/>
        </w:rPr>
      </w:pPr>
    </w:p>
    <w:p w14:paraId="1130854D" w14:textId="16860835" w:rsidR="00AC643A" w:rsidRPr="00330C82" w:rsidRDefault="00903385" w:rsidP="00330C82">
      <w:pPr>
        <w:rPr>
          <w:rFonts w:ascii="Times New Roman" w:hAnsi="Times New Roman"/>
          <w:u w:val="single"/>
        </w:rPr>
      </w:pP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Pr="00AC643A">
        <w:rPr>
          <w:rFonts w:ascii="Times New Roman" w:hAnsi="Times New Roman"/>
        </w:rPr>
        <w:tab/>
      </w:r>
      <w:r w:rsidR="0015076B" w:rsidRPr="00AC643A">
        <w:rPr>
          <w:rFonts w:ascii="Times New Roman" w:hAnsi="Times New Roman"/>
          <w:b/>
          <w:bCs/>
          <w:iCs/>
        </w:rPr>
        <w:t xml:space="preserve">Email:  </w:t>
      </w:r>
      <w:r w:rsidRPr="00AC643A">
        <w:rPr>
          <w:rFonts w:ascii="Times New Roman" w:hAnsi="Times New Roman"/>
          <w:b/>
          <w:bCs/>
          <w:iCs/>
        </w:rPr>
        <w:tab/>
        <w:t xml:space="preserve"> </w:t>
      </w:r>
      <w:r w:rsidR="00E75971" w:rsidRPr="00AC643A">
        <w:rPr>
          <w:rFonts w:ascii="Times New Roman" w:hAnsi="Times New Roman"/>
          <w:b/>
          <w:bCs/>
          <w:iCs/>
        </w:rPr>
        <w:tab/>
      </w:r>
    </w:p>
    <w:p w14:paraId="59780FEF" w14:textId="7EE4A127" w:rsidR="00903385" w:rsidRDefault="00903385" w:rsidP="008300EA">
      <w:pPr>
        <w:spacing w:after="0" w:line="240" w:lineRule="auto"/>
        <w:jc w:val="center"/>
        <w:rPr>
          <w:rFonts w:ascii="Times New Roman" w:hAnsi="Times New Roman"/>
          <w:b/>
        </w:rPr>
      </w:pPr>
      <w:r w:rsidRPr="00AC643A">
        <w:rPr>
          <w:rFonts w:ascii="Times New Roman" w:hAnsi="Times New Roman"/>
          <w:b/>
        </w:rPr>
        <w:lastRenderedPageBreak/>
        <w:t>Course Information-AH 101-Introduction to Health Care Professions</w:t>
      </w:r>
    </w:p>
    <w:p w14:paraId="1B7DED17" w14:textId="48FD4127" w:rsidR="00687A88" w:rsidRDefault="00687A88" w:rsidP="008300EA">
      <w:pPr>
        <w:spacing w:after="0" w:line="240" w:lineRule="auto"/>
        <w:jc w:val="center"/>
        <w:rPr>
          <w:rFonts w:ascii="Times New Roman" w:hAnsi="Times New Roman"/>
          <w:b/>
        </w:rPr>
      </w:pPr>
    </w:p>
    <w:p w14:paraId="4A6B37C6" w14:textId="77777777" w:rsidR="005A011A" w:rsidRDefault="00687A88" w:rsidP="00687A88">
      <w:pPr>
        <w:spacing w:after="0" w:line="240" w:lineRule="auto"/>
        <w:jc w:val="center"/>
        <w:rPr>
          <w:rFonts w:ascii="Times New Roman" w:hAnsi="Times New Roman"/>
          <w:b/>
          <w:i/>
        </w:rPr>
      </w:pPr>
      <w:r>
        <w:rPr>
          <w:rFonts w:ascii="Times New Roman" w:hAnsi="Times New Roman"/>
          <w:b/>
          <w:i/>
        </w:rPr>
        <w:t xml:space="preserve">Welcome to </w:t>
      </w:r>
      <w:r w:rsidR="008074DC">
        <w:rPr>
          <w:rFonts w:ascii="Times New Roman" w:hAnsi="Times New Roman"/>
          <w:b/>
          <w:i/>
        </w:rPr>
        <w:t>AH 101</w:t>
      </w:r>
      <w:r>
        <w:rPr>
          <w:rFonts w:ascii="Times New Roman" w:hAnsi="Times New Roman"/>
          <w:b/>
          <w:i/>
        </w:rPr>
        <w:t>. This syllabus describes th</w:t>
      </w:r>
      <w:r w:rsidR="008074DC">
        <w:rPr>
          <w:rFonts w:ascii="Times New Roman" w:hAnsi="Times New Roman"/>
          <w:b/>
          <w:i/>
        </w:rPr>
        <w:t>e</w:t>
      </w:r>
      <w:r>
        <w:rPr>
          <w:rFonts w:ascii="Times New Roman" w:hAnsi="Times New Roman"/>
          <w:b/>
          <w:i/>
        </w:rPr>
        <w:t xml:space="preserve"> course, its requirements, its policies and the course schedule. AH 101 was designed with your success in mind. Refer to the syllabus often </w:t>
      </w:r>
    </w:p>
    <w:p w14:paraId="418EB6F6" w14:textId="240762EF" w:rsidR="00687A88" w:rsidRPr="00687A88" w:rsidRDefault="00687A88" w:rsidP="00687A88">
      <w:pPr>
        <w:spacing w:after="0" w:line="240" w:lineRule="auto"/>
        <w:jc w:val="center"/>
        <w:rPr>
          <w:rFonts w:ascii="Times New Roman" w:hAnsi="Times New Roman"/>
          <w:b/>
          <w:i/>
        </w:rPr>
      </w:pPr>
      <w:r>
        <w:rPr>
          <w:rFonts w:ascii="Times New Roman" w:hAnsi="Times New Roman"/>
          <w:b/>
          <w:i/>
        </w:rPr>
        <w:t>so that you can stay on track to reach your goals!</w:t>
      </w:r>
    </w:p>
    <w:p w14:paraId="1D250618" w14:textId="77777777" w:rsidR="008300EA" w:rsidRPr="00AC643A" w:rsidRDefault="008300EA" w:rsidP="008300EA">
      <w:pPr>
        <w:spacing w:after="0" w:line="240" w:lineRule="auto"/>
        <w:jc w:val="center"/>
        <w:rPr>
          <w:rFonts w:ascii="Times New Roman" w:hAnsi="Times New Roman"/>
          <w:b/>
        </w:rPr>
      </w:pPr>
    </w:p>
    <w:p w14:paraId="6E083B8F" w14:textId="77777777" w:rsidR="00903385" w:rsidRPr="00AC643A" w:rsidRDefault="00903385" w:rsidP="008300EA">
      <w:pPr>
        <w:spacing w:after="0" w:line="240" w:lineRule="auto"/>
        <w:ind w:left="2160" w:hanging="2160"/>
        <w:rPr>
          <w:rFonts w:ascii="Times New Roman" w:hAnsi="Times New Roman"/>
        </w:rPr>
      </w:pPr>
      <w:r w:rsidRPr="00AC643A">
        <w:rPr>
          <w:rFonts w:ascii="Times New Roman" w:hAnsi="Times New Roman"/>
          <w:b/>
        </w:rPr>
        <w:t>Course Description:</w:t>
      </w:r>
      <w:r w:rsidRPr="00AC643A">
        <w:rPr>
          <w:rFonts w:ascii="Times New Roman" w:hAnsi="Times New Roman"/>
        </w:rPr>
        <w:tab/>
        <w:t xml:space="preserve">This course introduces students to various aspects of the health care field. Students will explore a variety of health-related disciplines, create an academic and career plan for their chosen profession, and develop a health care e-portfolio. Students will study health implications for several cultural groups, including belief systems, communication styles and the role of the family. Professional behavior and essential qualities for health care professionals will also be addressed.  </w:t>
      </w:r>
    </w:p>
    <w:p w14:paraId="30678D74" w14:textId="77777777" w:rsidR="008300EA" w:rsidRPr="00687A88" w:rsidRDefault="008300EA" w:rsidP="008300EA">
      <w:pPr>
        <w:spacing w:after="0" w:line="240" w:lineRule="auto"/>
        <w:ind w:left="2160" w:hanging="2160"/>
        <w:rPr>
          <w:rFonts w:ascii="Times New Roman" w:hAnsi="Times New Roman"/>
          <w:sz w:val="16"/>
          <w:szCs w:val="16"/>
        </w:rPr>
      </w:pPr>
    </w:p>
    <w:p w14:paraId="4CE1C0D4" w14:textId="77777777" w:rsidR="00903385" w:rsidRPr="00AC643A" w:rsidRDefault="00903385" w:rsidP="008300EA">
      <w:pPr>
        <w:spacing w:after="0" w:line="240" w:lineRule="auto"/>
        <w:ind w:left="2160" w:hanging="2160"/>
        <w:rPr>
          <w:rFonts w:ascii="Times New Roman" w:hAnsi="Times New Roman"/>
        </w:rPr>
      </w:pPr>
      <w:r w:rsidRPr="00AC643A">
        <w:rPr>
          <w:rFonts w:ascii="Times New Roman" w:hAnsi="Times New Roman"/>
          <w:b/>
        </w:rPr>
        <w:t>Placement:</w:t>
      </w:r>
      <w:r w:rsidRPr="00AC643A">
        <w:rPr>
          <w:rFonts w:ascii="Times New Roman" w:hAnsi="Times New Roman"/>
          <w:b/>
        </w:rPr>
        <w:tab/>
      </w:r>
      <w:r w:rsidRPr="00AC643A">
        <w:rPr>
          <w:rFonts w:ascii="Times New Roman" w:hAnsi="Times New Roman"/>
        </w:rPr>
        <w:t>Open to all students at English Level II or higher placements.</w:t>
      </w:r>
    </w:p>
    <w:p w14:paraId="0FAA609A" w14:textId="77777777" w:rsidR="008300EA" w:rsidRPr="00AC643A" w:rsidRDefault="008300EA" w:rsidP="008300EA">
      <w:pPr>
        <w:spacing w:after="0" w:line="240" w:lineRule="auto"/>
        <w:ind w:left="2160" w:hanging="2160"/>
        <w:rPr>
          <w:rFonts w:ascii="Times New Roman" w:hAnsi="Times New Roman"/>
        </w:rPr>
      </w:pPr>
    </w:p>
    <w:p w14:paraId="761A029B" w14:textId="2F14F6A9" w:rsidR="00903385" w:rsidRDefault="00DE5DBD" w:rsidP="00DE5DBD">
      <w:pPr>
        <w:tabs>
          <w:tab w:val="left" w:pos="-720"/>
          <w:tab w:val="left" w:pos="0"/>
          <w:tab w:val="left" w:pos="720"/>
          <w:tab w:val="left" w:pos="1440"/>
          <w:tab w:val="left" w:pos="2160"/>
        </w:tabs>
        <w:suppressAutoHyphens/>
        <w:spacing w:after="0" w:line="240" w:lineRule="auto"/>
        <w:ind w:left="2160" w:hanging="2160"/>
        <w:rPr>
          <w:rFonts w:ascii="Times New Roman" w:hAnsi="Times New Roman"/>
        </w:rPr>
      </w:pPr>
      <w:r>
        <w:rPr>
          <w:rFonts w:ascii="Times New Roman" w:hAnsi="Times New Roman"/>
          <w:b/>
          <w:bCs/>
        </w:rPr>
        <w:t>Course Format:</w:t>
      </w:r>
      <w:r>
        <w:rPr>
          <w:rFonts w:ascii="Times New Roman" w:hAnsi="Times New Roman"/>
          <w:b/>
          <w:bCs/>
        </w:rPr>
        <w:tab/>
      </w:r>
      <w:r>
        <w:rPr>
          <w:rFonts w:ascii="Times New Roman" w:hAnsi="Times New Roman"/>
        </w:rPr>
        <w:t xml:space="preserve">This course will be taught in an online format. Since you will not meet in a classroom, </w:t>
      </w:r>
      <w:r w:rsidR="002075A8">
        <w:rPr>
          <w:rFonts w:ascii="Times New Roman" w:hAnsi="Times New Roman"/>
        </w:rPr>
        <w:t>i</w:t>
      </w:r>
      <w:r>
        <w:rPr>
          <w:rFonts w:ascii="Times New Roman" w:hAnsi="Times New Roman"/>
        </w:rPr>
        <w:t>t is essential that you have reliable access to both computer and internet</w:t>
      </w:r>
      <w:r w:rsidR="002075A8">
        <w:rPr>
          <w:rFonts w:ascii="Times New Roman" w:hAnsi="Times New Roman"/>
        </w:rPr>
        <w:t xml:space="preserve"> and that you check your course page daily</w:t>
      </w:r>
      <w:r>
        <w:rPr>
          <w:rFonts w:ascii="Times New Roman" w:hAnsi="Times New Roman"/>
        </w:rPr>
        <w:t>. You will listen to lectures, respond to them, complete assignments and take exams online.</w:t>
      </w:r>
    </w:p>
    <w:p w14:paraId="09F90AB2" w14:textId="77777777" w:rsidR="00DE5DBD" w:rsidRPr="00DE5DBD" w:rsidRDefault="00DE5DBD" w:rsidP="00DE5DBD">
      <w:pPr>
        <w:tabs>
          <w:tab w:val="left" w:pos="-720"/>
          <w:tab w:val="left" w:pos="0"/>
          <w:tab w:val="left" w:pos="720"/>
          <w:tab w:val="left" w:pos="1440"/>
          <w:tab w:val="left" w:pos="2160"/>
        </w:tabs>
        <w:suppressAutoHyphens/>
        <w:spacing w:after="0" w:line="240" w:lineRule="auto"/>
        <w:ind w:left="2160" w:hanging="2160"/>
        <w:rPr>
          <w:rFonts w:ascii="Times New Roman" w:hAnsi="Times New Roman"/>
        </w:rPr>
      </w:pPr>
    </w:p>
    <w:p w14:paraId="2A98B86B" w14:textId="3ADC0B17" w:rsidR="00E75971" w:rsidRPr="00AC643A" w:rsidRDefault="00903385" w:rsidP="008300EA">
      <w:pPr>
        <w:spacing w:after="0" w:line="240" w:lineRule="auto"/>
        <w:rPr>
          <w:rFonts w:ascii="Times New Roman" w:hAnsi="Times New Roman"/>
        </w:rPr>
      </w:pPr>
      <w:r w:rsidRPr="00AC643A">
        <w:rPr>
          <w:rFonts w:ascii="Times New Roman" w:hAnsi="Times New Roman"/>
          <w:b/>
        </w:rPr>
        <w:t>Office Hours:</w:t>
      </w:r>
      <w:r w:rsidR="000004C4" w:rsidRPr="00AC643A">
        <w:rPr>
          <w:rFonts w:ascii="Times New Roman" w:hAnsi="Times New Roman"/>
          <w:b/>
        </w:rPr>
        <w:tab/>
      </w:r>
      <w:r w:rsidRPr="00AC643A">
        <w:rPr>
          <w:rFonts w:ascii="Times New Roman" w:hAnsi="Times New Roman"/>
          <w:b/>
        </w:rPr>
        <w:tab/>
      </w:r>
      <w:r w:rsidR="00174D81" w:rsidRPr="00AC643A">
        <w:rPr>
          <w:rFonts w:ascii="Times New Roman" w:hAnsi="Times New Roman"/>
        </w:rPr>
        <w:t>or by appointment</w:t>
      </w:r>
    </w:p>
    <w:p w14:paraId="7E7C32AF" w14:textId="77777777" w:rsidR="008300EA" w:rsidRPr="00421D3D" w:rsidRDefault="008300EA" w:rsidP="008300EA">
      <w:pPr>
        <w:spacing w:after="0" w:line="240" w:lineRule="auto"/>
        <w:rPr>
          <w:rFonts w:ascii="Times New Roman" w:hAnsi="Times New Roman"/>
          <w:sz w:val="16"/>
          <w:szCs w:val="16"/>
        </w:rPr>
      </w:pPr>
    </w:p>
    <w:p w14:paraId="400262FF" w14:textId="47B7DABD" w:rsidR="00903385" w:rsidRPr="00AC643A" w:rsidRDefault="00903385" w:rsidP="008300EA">
      <w:pPr>
        <w:spacing w:after="0" w:line="240" w:lineRule="auto"/>
        <w:rPr>
          <w:rFonts w:ascii="Times New Roman" w:hAnsi="Times New Roman"/>
          <w:b/>
        </w:rPr>
      </w:pPr>
      <w:r w:rsidRPr="00AC643A">
        <w:rPr>
          <w:rFonts w:ascii="Times New Roman" w:hAnsi="Times New Roman"/>
          <w:b/>
        </w:rPr>
        <w:t>Student Learning Outcomes:</w:t>
      </w:r>
    </w:p>
    <w:p w14:paraId="7DB16559" w14:textId="77777777" w:rsidR="008300EA" w:rsidRPr="00421D3D" w:rsidRDefault="008300EA" w:rsidP="008300EA">
      <w:pPr>
        <w:spacing w:after="0" w:line="240" w:lineRule="auto"/>
        <w:rPr>
          <w:rFonts w:ascii="Times New Roman" w:hAnsi="Times New Roman"/>
          <w:sz w:val="16"/>
          <w:szCs w:val="16"/>
        </w:rPr>
      </w:pPr>
    </w:p>
    <w:p w14:paraId="30B2999C" w14:textId="77777777" w:rsidR="00903385" w:rsidRPr="00AC643A" w:rsidRDefault="00903385" w:rsidP="008300EA">
      <w:pPr>
        <w:pStyle w:val="NoSpacing"/>
        <w:rPr>
          <w:rFonts w:ascii="Times New Roman" w:hAnsi="Times New Roman"/>
        </w:rPr>
      </w:pPr>
      <w:r w:rsidRPr="00AC643A">
        <w:rPr>
          <w:rFonts w:ascii="Times New Roman" w:hAnsi="Times New Roman"/>
        </w:rPr>
        <w:t>Upon successful completion of this course, students will be able to:</w:t>
      </w:r>
    </w:p>
    <w:p w14:paraId="4EBBBFB3" w14:textId="77777777" w:rsidR="00903385" w:rsidRPr="00687A88" w:rsidRDefault="00903385" w:rsidP="008300EA">
      <w:pPr>
        <w:pStyle w:val="NoSpacing"/>
        <w:rPr>
          <w:rFonts w:ascii="Times New Roman" w:hAnsi="Times New Roman"/>
          <w:sz w:val="16"/>
          <w:szCs w:val="16"/>
        </w:rPr>
      </w:pPr>
    </w:p>
    <w:p w14:paraId="13B6218D" w14:textId="77777777" w:rsidR="00903385" w:rsidRPr="00AC643A" w:rsidRDefault="00903385" w:rsidP="008300EA">
      <w:pPr>
        <w:pStyle w:val="NoSpacing"/>
        <w:numPr>
          <w:ilvl w:val="0"/>
          <w:numId w:val="2"/>
        </w:numPr>
        <w:rPr>
          <w:rFonts w:ascii="Times New Roman" w:hAnsi="Times New Roman"/>
        </w:rPr>
      </w:pPr>
      <w:r w:rsidRPr="00AC643A">
        <w:rPr>
          <w:rFonts w:ascii="Times New Roman" w:eastAsia="Times New Roman" w:hAnsi="Times New Roman"/>
          <w:color w:val="000000"/>
        </w:rPr>
        <w:t>Identify the essential qualities expected for health care professionals</w:t>
      </w:r>
    </w:p>
    <w:p w14:paraId="4D31EACD" w14:textId="77777777" w:rsidR="00903385" w:rsidRPr="00AC643A" w:rsidRDefault="00903385" w:rsidP="008300EA">
      <w:pPr>
        <w:pStyle w:val="NoSpacing"/>
        <w:numPr>
          <w:ilvl w:val="0"/>
          <w:numId w:val="2"/>
        </w:numPr>
        <w:rPr>
          <w:rFonts w:ascii="Times New Roman" w:hAnsi="Times New Roman"/>
        </w:rPr>
      </w:pPr>
      <w:r w:rsidRPr="00AC643A">
        <w:rPr>
          <w:rFonts w:ascii="Times New Roman" w:eastAsia="Times New Roman" w:hAnsi="Times New Roman"/>
          <w:color w:val="000000"/>
        </w:rPr>
        <w:t>Describe the roles and responsibilities of individual members of the health care team</w:t>
      </w:r>
    </w:p>
    <w:p w14:paraId="0F098661" w14:textId="77777777" w:rsidR="00903385" w:rsidRPr="00AC643A" w:rsidRDefault="00903385" w:rsidP="008300EA">
      <w:pPr>
        <w:pStyle w:val="NoSpacing"/>
        <w:numPr>
          <w:ilvl w:val="0"/>
          <w:numId w:val="2"/>
        </w:numPr>
        <w:rPr>
          <w:rFonts w:ascii="Times New Roman" w:hAnsi="Times New Roman"/>
        </w:rPr>
      </w:pPr>
      <w:r w:rsidRPr="00AC643A">
        <w:rPr>
          <w:rFonts w:ascii="Times New Roman" w:hAnsi="Times New Roman"/>
        </w:rPr>
        <w:t xml:space="preserve">Explain </w:t>
      </w:r>
      <w:r w:rsidRPr="00AC643A">
        <w:rPr>
          <w:rFonts w:ascii="Times New Roman" w:eastAsia="Times New Roman" w:hAnsi="Times New Roman"/>
          <w:color w:val="000000"/>
        </w:rPr>
        <w:t>how to communicate effectively in respect to cultural, social and ethnic differences in the health care environment</w:t>
      </w:r>
    </w:p>
    <w:p w14:paraId="7B74EAC9" w14:textId="77777777" w:rsidR="00903385" w:rsidRPr="00AC643A" w:rsidRDefault="00903385" w:rsidP="008300EA">
      <w:pPr>
        <w:pStyle w:val="NoSpacing"/>
        <w:numPr>
          <w:ilvl w:val="0"/>
          <w:numId w:val="2"/>
        </w:numPr>
        <w:rPr>
          <w:rFonts w:ascii="Times New Roman" w:hAnsi="Times New Roman"/>
        </w:rPr>
      </w:pPr>
      <w:r w:rsidRPr="00AC643A">
        <w:rPr>
          <w:rFonts w:ascii="Times New Roman" w:hAnsi="Times New Roman"/>
          <w:color w:val="000000"/>
        </w:rPr>
        <w:t>Demonstrate an understanding in performing medical math, taking vital signs, maintaining infection control standards and using medical terminology</w:t>
      </w:r>
    </w:p>
    <w:p w14:paraId="4F602006" w14:textId="77777777" w:rsidR="00903385" w:rsidRPr="00AC643A" w:rsidRDefault="00903385" w:rsidP="008300EA">
      <w:pPr>
        <w:pStyle w:val="NoSpacing"/>
        <w:numPr>
          <w:ilvl w:val="0"/>
          <w:numId w:val="2"/>
        </w:numPr>
        <w:rPr>
          <w:rFonts w:ascii="Times New Roman" w:hAnsi="Times New Roman"/>
        </w:rPr>
      </w:pPr>
      <w:r w:rsidRPr="00AC643A">
        <w:rPr>
          <w:rFonts w:ascii="Times New Roman" w:hAnsi="Times New Roman"/>
          <w:color w:val="000000"/>
        </w:rPr>
        <w:t>Develop an academic plan and success portfolio</w:t>
      </w:r>
    </w:p>
    <w:p w14:paraId="096ED2A2" w14:textId="77777777" w:rsidR="00D65529" w:rsidRPr="00687A88" w:rsidRDefault="00D65529" w:rsidP="008300EA">
      <w:pPr>
        <w:pStyle w:val="NoSpacing"/>
        <w:ind w:left="720"/>
        <w:rPr>
          <w:rFonts w:ascii="Times New Roman" w:hAnsi="Times New Roman"/>
          <w:sz w:val="16"/>
          <w:szCs w:val="16"/>
        </w:rPr>
      </w:pPr>
    </w:p>
    <w:p w14:paraId="7114FB62" w14:textId="1B5E3DA0" w:rsidR="00D65529" w:rsidRPr="00AC643A" w:rsidRDefault="00D65529" w:rsidP="008300EA">
      <w:pPr>
        <w:pStyle w:val="NoSpacing"/>
        <w:rPr>
          <w:rFonts w:ascii="Times New Roman" w:hAnsi="Times New Roman"/>
          <w:b/>
          <w:color w:val="000000"/>
        </w:rPr>
      </w:pPr>
      <w:r w:rsidRPr="00AC643A">
        <w:rPr>
          <w:rFonts w:ascii="Times New Roman" w:hAnsi="Times New Roman"/>
          <w:b/>
          <w:color w:val="000000"/>
        </w:rPr>
        <w:t>Core Competencies:</w:t>
      </w:r>
    </w:p>
    <w:p w14:paraId="0EFF1BCF" w14:textId="77777777" w:rsidR="00A404CD" w:rsidRPr="00687A88" w:rsidRDefault="00A404CD" w:rsidP="008300EA">
      <w:pPr>
        <w:pStyle w:val="NoSpacing"/>
        <w:rPr>
          <w:rFonts w:ascii="Times New Roman" w:hAnsi="Times New Roman"/>
          <w:b/>
          <w:color w:val="000000"/>
          <w:sz w:val="16"/>
          <w:szCs w:val="16"/>
        </w:rPr>
      </w:pPr>
    </w:p>
    <w:p w14:paraId="6BDA8679" w14:textId="55102540" w:rsidR="00A404CD" w:rsidRPr="00AC643A" w:rsidRDefault="00156F9A" w:rsidP="008300EA">
      <w:pPr>
        <w:pStyle w:val="NoSpacing"/>
        <w:rPr>
          <w:rFonts w:ascii="Times New Roman" w:hAnsi="Times New Roman"/>
          <w:color w:val="000000"/>
        </w:rPr>
      </w:pPr>
      <w:r w:rsidRPr="00AC643A">
        <w:rPr>
          <w:rFonts w:ascii="Times New Roman" w:hAnsi="Times New Roman"/>
          <w:color w:val="000000"/>
        </w:rPr>
        <w:t>The courses required for your degree program, including general education requirements, help you develop core competencies</w:t>
      </w:r>
      <w:r w:rsidR="00A404CD" w:rsidRPr="00AC643A">
        <w:rPr>
          <w:rFonts w:ascii="Times New Roman" w:hAnsi="Times New Roman"/>
          <w:color w:val="000000"/>
        </w:rPr>
        <w:t xml:space="preserve">. </w:t>
      </w:r>
      <w:r w:rsidR="0008206B" w:rsidRPr="00AC643A">
        <w:rPr>
          <w:rFonts w:ascii="Times New Roman" w:hAnsi="Times New Roman"/>
          <w:color w:val="000000"/>
        </w:rPr>
        <w:t xml:space="preserve">AH 101 is a required course in the Health Care Studies Program curriculum. </w:t>
      </w:r>
      <w:r w:rsidR="00421D3D">
        <w:rPr>
          <w:rFonts w:ascii="Times New Roman" w:hAnsi="Times New Roman"/>
          <w:color w:val="000000"/>
        </w:rPr>
        <w:t>From the</w:t>
      </w:r>
      <w:r w:rsidR="004532CF" w:rsidRPr="00AC643A">
        <w:rPr>
          <w:rFonts w:ascii="Times New Roman" w:hAnsi="Times New Roman"/>
          <w:color w:val="000000"/>
        </w:rPr>
        <w:t xml:space="preserve"> required assignments and activities </w:t>
      </w:r>
      <w:r w:rsidR="00421D3D">
        <w:rPr>
          <w:rFonts w:ascii="Times New Roman" w:hAnsi="Times New Roman"/>
          <w:color w:val="000000"/>
        </w:rPr>
        <w:t>in this class, you will</w:t>
      </w:r>
      <w:r w:rsidR="004532CF" w:rsidRPr="00AC643A">
        <w:rPr>
          <w:rFonts w:ascii="Times New Roman" w:hAnsi="Times New Roman"/>
          <w:color w:val="000000"/>
        </w:rPr>
        <w:t xml:space="preserve"> begin the development of these core competencies:</w:t>
      </w:r>
    </w:p>
    <w:p w14:paraId="2DE3D724" w14:textId="77777777" w:rsidR="004532CF" w:rsidRPr="00421D3D" w:rsidRDefault="004532CF" w:rsidP="008300EA">
      <w:pPr>
        <w:pStyle w:val="NoSpacing"/>
        <w:rPr>
          <w:rFonts w:ascii="Times New Roman" w:hAnsi="Times New Roman"/>
          <w:color w:val="000000"/>
          <w:sz w:val="16"/>
          <w:szCs w:val="16"/>
        </w:rPr>
      </w:pPr>
    </w:p>
    <w:p w14:paraId="34663808" w14:textId="0A5ECB2C" w:rsidR="00A404CD" w:rsidRPr="00AC643A" w:rsidRDefault="00A404CD" w:rsidP="008300EA">
      <w:pPr>
        <w:pStyle w:val="NoSpacing"/>
        <w:numPr>
          <w:ilvl w:val="0"/>
          <w:numId w:val="13"/>
        </w:numPr>
        <w:rPr>
          <w:rFonts w:ascii="Times New Roman" w:hAnsi="Times New Roman"/>
        </w:rPr>
      </w:pPr>
      <w:r w:rsidRPr="00AC643A">
        <w:rPr>
          <w:rFonts w:ascii="Times New Roman" w:hAnsi="Times New Roman"/>
        </w:rPr>
        <w:t>Effective Communication</w:t>
      </w:r>
    </w:p>
    <w:p w14:paraId="4E937791" w14:textId="6501F1DB" w:rsidR="00A404CD" w:rsidRPr="00AC643A" w:rsidRDefault="00A404CD" w:rsidP="008300EA">
      <w:pPr>
        <w:pStyle w:val="NoSpacing"/>
        <w:numPr>
          <w:ilvl w:val="0"/>
          <w:numId w:val="13"/>
        </w:numPr>
        <w:rPr>
          <w:rFonts w:ascii="Times New Roman" w:hAnsi="Times New Roman"/>
        </w:rPr>
      </w:pPr>
      <w:r w:rsidRPr="00AC643A">
        <w:rPr>
          <w:rFonts w:ascii="Times New Roman" w:hAnsi="Times New Roman"/>
        </w:rPr>
        <w:t>Critical Thinking</w:t>
      </w:r>
    </w:p>
    <w:p w14:paraId="71A51420" w14:textId="4F4BE9EF" w:rsidR="00A404CD" w:rsidRPr="00AC643A" w:rsidRDefault="00A404CD" w:rsidP="008300EA">
      <w:pPr>
        <w:pStyle w:val="NoSpacing"/>
        <w:numPr>
          <w:ilvl w:val="0"/>
          <w:numId w:val="13"/>
        </w:numPr>
        <w:rPr>
          <w:rFonts w:ascii="Times New Roman" w:hAnsi="Times New Roman"/>
        </w:rPr>
      </w:pPr>
      <w:r w:rsidRPr="00AC643A">
        <w:rPr>
          <w:rFonts w:ascii="Times New Roman" w:hAnsi="Times New Roman"/>
        </w:rPr>
        <w:t>Quantitative Reasoning</w:t>
      </w:r>
    </w:p>
    <w:p w14:paraId="16A83D7F" w14:textId="7D7FCE7E" w:rsidR="00A404CD" w:rsidRPr="00AC643A" w:rsidRDefault="00A404CD" w:rsidP="008300EA">
      <w:pPr>
        <w:pStyle w:val="NoSpacing"/>
        <w:numPr>
          <w:ilvl w:val="0"/>
          <w:numId w:val="13"/>
        </w:numPr>
        <w:rPr>
          <w:rFonts w:ascii="Times New Roman" w:hAnsi="Times New Roman"/>
        </w:rPr>
      </w:pPr>
      <w:r w:rsidRPr="00AC643A">
        <w:rPr>
          <w:rFonts w:ascii="Times New Roman" w:hAnsi="Times New Roman"/>
        </w:rPr>
        <w:t>S</w:t>
      </w:r>
      <w:r w:rsidR="004532CF" w:rsidRPr="00AC643A">
        <w:rPr>
          <w:rFonts w:ascii="Times New Roman" w:hAnsi="Times New Roman"/>
        </w:rPr>
        <w:t>cientific Reasoning</w:t>
      </w:r>
    </w:p>
    <w:p w14:paraId="5D03FFF9" w14:textId="45D877CC" w:rsidR="004532CF" w:rsidRPr="00AC643A" w:rsidRDefault="004532CF" w:rsidP="008300EA">
      <w:pPr>
        <w:pStyle w:val="NoSpacing"/>
        <w:numPr>
          <w:ilvl w:val="0"/>
          <w:numId w:val="13"/>
        </w:numPr>
        <w:rPr>
          <w:rFonts w:ascii="Times New Roman" w:hAnsi="Times New Roman"/>
        </w:rPr>
      </w:pPr>
      <w:r w:rsidRPr="00AC643A">
        <w:rPr>
          <w:rFonts w:ascii="Times New Roman" w:hAnsi="Times New Roman"/>
        </w:rPr>
        <w:t>Information Literacy</w:t>
      </w:r>
    </w:p>
    <w:p w14:paraId="2B21AC37" w14:textId="5AD1F3A6" w:rsidR="004532CF" w:rsidRPr="00AC643A" w:rsidRDefault="004532CF" w:rsidP="008300EA">
      <w:pPr>
        <w:pStyle w:val="NoSpacing"/>
        <w:numPr>
          <w:ilvl w:val="0"/>
          <w:numId w:val="13"/>
        </w:numPr>
        <w:rPr>
          <w:rFonts w:ascii="Times New Roman" w:hAnsi="Times New Roman"/>
        </w:rPr>
      </w:pPr>
      <w:r w:rsidRPr="00AC643A">
        <w:rPr>
          <w:rFonts w:ascii="Times New Roman" w:hAnsi="Times New Roman"/>
        </w:rPr>
        <w:t>Technological Competency</w:t>
      </w:r>
    </w:p>
    <w:p w14:paraId="1C78A155" w14:textId="437D02DE" w:rsidR="004532CF" w:rsidRPr="00AC643A" w:rsidRDefault="004532CF" w:rsidP="008300EA">
      <w:pPr>
        <w:pStyle w:val="NoSpacing"/>
        <w:numPr>
          <w:ilvl w:val="0"/>
          <w:numId w:val="13"/>
        </w:numPr>
        <w:rPr>
          <w:rFonts w:ascii="Times New Roman" w:hAnsi="Times New Roman"/>
        </w:rPr>
      </w:pPr>
      <w:r w:rsidRPr="00AC643A">
        <w:rPr>
          <w:rFonts w:ascii="Times New Roman" w:hAnsi="Times New Roman"/>
        </w:rPr>
        <w:t>Responsible Citizenship</w:t>
      </w:r>
    </w:p>
    <w:p w14:paraId="1FC55558" w14:textId="77777777" w:rsidR="00330C82" w:rsidRDefault="00330C82" w:rsidP="008300EA">
      <w:pPr>
        <w:tabs>
          <w:tab w:val="left" w:pos="0"/>
          <w:tab w:val="left" w:pos="720"/>
          <w:tab w:val="left" w:pos="1440"/>
          <w:tab w:val="left" w:pos="2160"/>
        </w:tabs>
        <w:suppressAutoHyphens/>
        <w:spacing w:after="0" w:line="240" w:lineRule="auto"/>
        <w:rPr>
          <w:rFonts w:ascii="Times New Roman" w:hAnsi="Times New Roman"/>
          <w:b/>
        </w:rPr>
      </w:pPr>
    </w:p>
    <w:p w14:paraId="7AAFCC89" w14:textId="77777777" w:rsidR="00DE5DBD" w:rsidRDefault="00DE5DBD" w:rsidP="008300EA">
      <w:pPr>
        <w:tabs>
          <w:tab w:val="left" w:pos="0"/>
          <w:tab w:val="left" w:pos="720"/>
          <w:tab w:val="left" w:pos="1440"/>
          <w:tab w:val="left" w:pos="2160"/>
        </w:tabs>
        <w:suppressAutoHyphens/>
        <w:spacing w:after="0" w:line="240" w:lineRule="auto"/>
        <w:rPr>
          <w:rFonts w:ascii="Times New Roman" w:hAnsi="Times New Roman"/>
          <w:b/>
        </w:rPr>
      </w:pPr>
    </w:p>
    <w:p w14:paraId="41A47230" w14:textId="321C171F" w:rsidR="00A404CD" w:rsidRPr="00AC643A" w:rsidRDefault="00A404CD" w:rsidP="008300EA">
      <w:pPr>
        <w:tabs>
          <w:tab w:val="left" w:pos="0"/>
          <w:tab w:val="left" w:pos="720"/>
          <w:tab w:val="left" w:pos="1440"/>
          <w:tab w:val="left" w:pos="2160"/>
        </w:tabs>
        <w:suppressAutoHyphens/>
        <w:spacing w:after="0" w:line="240" w:lineRule="auto"/>
        <w:rPr>
          <w:rFonts w:ascii="Times New Roman" w:hAnsi="Times New Roman"/>
          <w:b/>
        </w:rPr>
      </w:pPr>
      <w:r w:rsidRPr="00AC643A">
        <w:rPr>
          <w:rFonts w:ascii="Times New Roman" w:hAnsi="Times New Roman"/>
          <w:b/>
        </w:rPr>
        <w:lastRenderedPageBreak/>
        <w:t>Grading:</w:t>
      </w:r>
    </w:p>
    <w:p w14:paraId="5CFDE987" w14:textId="13F4CBCB" w:rsidR="00F1405C" w:rsidRPr="00AC643A" w:rsidRDefault="00F1405C" w:rsidP="008300EA">
      <w:pPr>
        <w:tabs>
          <w:tab w:val="left" w:pos="0"/>
          <w:tab w:val="left" w:pos="720"/>
          <w:tab w:val="left" w:pos="1440"/>
          <w:tab w:val="left" w:pos="2160"/>
        </w:tabs>
        <w:suppressAutoHyphens/>
        <w:spacing w:after="0" w:line="240" w:lineRule="auto"/>
        <w:rPr>
          <w:rFonts w:ascii="Times New Roman" w:hAnsi="Times New Roman"/>
        </w:rPr>
      </w:pPr>
    </w:p>
    <w:p w14:paraId="447CF947" w14:textId="77777777" w:rsidR="00DE5DBD" w:rsidRDefault="000077FE" w:rsidP="000D1955">
      <w:pPr>
        <w:tabs>
          <w:tab w:val="left" w:pos="0"/>
          <w:tab w:val="left" w:pos="720"/>
          <w:tab w:val="left" w:pos="1440"/>
          <w:tab w:val="left" w:pos="2160"/>
        </w:tabs>
        <w:suppressAutoHyphens/>
        <w:spacing w:after="0" w:line="240" w:lineRule="auto"/>
        <w:rPr>
          <w:rFonts w:ascii="Times New Roman" w:hAnsi="Times New Roman"/>
          <w:b/>
          <w:i/>
        </w:rPr>
      </w:pPr>
      <w:r>
        <w:rPr>
          <w:rFonts w:ascii="Times New Roman" w:hAnsi="Times New Roman"/>
          <w:b/>
          <w:i/>
        </w:rPr>
        <w:t xml:space="preserve">AH 101 </w:t>
      </w:r>
      <w:r w:rsidR="0062238C">
        <w:rPr>
          <w:rFonts w:ascii="Times New Roman" w:hAnsi="Times New Roman"/>
          <w:b/>
          <w:i/>
        </w:rPr>
        <w:t>is</w:t>
      </w:r>
      <w:r>
        <w:rPr>
          <w:rFonts w:ascii="Times New Roman" w:hAnsi="Times New Roman"/>
          <w:b/>
          <w:i/>
        </w:rPr>
        <w:t xml:space="preserve"> designed </w:t>
      </w:r>
      <w:r w:rsidR="003B7D45">
        <w:rPr>
          <w:rFonts w:ascii="Times New Roman" w:hAnsi="Times New Roman"/>
          <w:b/>
          <w:i/>
        </w:rPr>
        <w:t>with</w:t>
      </w:r>
      <w:r>
        <w:rPr>
          <w:rFonts w:ascii="Times New Roman" w:hAnsi="Times New Roman"/>
          <w:b/>
          <w:i/>
        </w:rPr>
        <w:t xml:space="preserve"> many opportunities to earn strong grades. </w:t>
      </w:r>
    </w:p>
    <w:p w14:paraId="40FEF936" w14:textId="77777777" w:rsidR="00DE5DBD" w:rsidRDefault="00DE5DBD" w:rsidP="000D1955">
      <w:pPr>
        <w:tabs>
          <w:tab w:val="left" w:pos="0"/>
          <w:tab w:val="left" w:pos="720"/>
          <w:tab w:val="left" w:pos="1440"/>
          <w:tab w:val="left" w:pos="2160"/>
        </w:tabs>
        <w:suppressAutoHyphens/>
        <w:spacing w:after="0" w:line="240" w:lineRule="auto"/>
        <w:rPr>
          <w:rFonts w:ascii="Times New Roman" w:hAnsi="Times New Roman"/>
          <w:b/>
          <w:i/>
        </w:rPr>
      </w:pPr>
    </w:p>
    <w:p w14:paraId="1BFC175E" w14:textId="6529E028" w:rsidR="00DE5DBD" w:rsidRDefault="00903385" w:rsidP="000D1955">
      <w:pPr>
        <w:tabs>
          <w:tab w:val="left" w:pos="0"/>
          <w:tab w:val="left" w:pos="720"/>
          <w:tab w:val="left" w:pos="1440"/>
          <w:tab w:val="left" w:pos="2160"/>
        </w:tabs>
        <w:suppressAutoHyphens/>
        <w:spacing w:after="0" w:line="240" w:lineRule="auto"/>
        <w:rPr>
          <w:rFonts w:ascii="Times New Roman" w:hAnsi="Times New Roman"/>
        </w:rPr>
      </w:pPr>
      <w:r w:rsidRPr="00AC643A">
        <w:rPr>
          <w:rFonts w:ascii="Times New Roman" w:hAnsi="Times New Roman"/>
        </w:rPr>
        <w:t>Evaluation will be based on the following:</w:t>
      </w:r>
    </w:p>
    <w:p w14:paraId="128952F9" w14:textId="77777777" w:rsidR="00DE5DBD" w:rsidRDefault="00DE5DBD" w:rsidP="000D1955">
      <w:pPr>
        <w:tabs>
          <w:tab w:val="left" w:pos="0"/>
          <w:tab w:val="left" w:pos="720"/>
          <w:tab w:val="left" w:pos="1440"/>
          <w:tab w:val="left" w:pos="2160"/>
        </w:tabs>
        <w:suppressAutoHyphens/>
        <w:spacing w:after="0" w:line="240" w:lineRule="auto"/>
        <w:rPr>
          <w:rFonts w:ascii="Times New Roman" w:hAnsi="Times New Roman"/>
        </w:rPr>
      </w:pPr>
    </w:p>
    <w:p w14:paraId="5687EFD1" w14:textId="5248DACE" w:rsidR="00B2495D" w:rsidRPr="00AC643A" w:rsidRDefault="00DE5DBD" w:rsidP="000D1955">
      <w:pPr>
        <w:tabs>
          <w:tab w:val="left" w:pos="0"/>
          <w:tab w:val="left" w:pos="720"/>
          <w:tab w:val="left" w:pos="1440"/>
          <w:tab w:val="left" w:pos="2160"/>
        </w:tabs>
        <w:suppressAutoHyphens/>
        <w:spacing w:after="0" w:line="240" w:lineRule="auto"/>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(25 %)</w:t>
      </w:r>
      <w:r w:rsidR="00903385" w:rsidRPr="00AC643A">
        <w:rPr>
          <w:rFonts w:ascii="Times New Roman" w:hAnsi="Times New Roman"/>
        </w:rPr>
        <w:tab/>
      </w:r>
      <w:r w:rsidR="00B2495D" w:rsidRPr="00AC643A">
        <w:rPr>
          <w:rFonts w:ascii="Times New Roman" w:hAnsi="Times New Roman"/>
        </w:rPr>
        <w:t xml:space="preserve"> </w:t>
      </w:r>
    </w:p>
    <w:p w14:paraId="1C89EE70" w14:textId="4D913632" w:rsidR="00B2495D" w:rsidRDefault="00425BFB" w:rsidP="00DE5DBD">
      <w:pPr>
        <w:tabs>
          <w:tab w:val="left" w:pos="0"/>
          <w:tab w:val="left" w:pos="720"/>
          <w:tab w:val="left" w:pos="1440"/>
          <w:tab w:val="left" w:pos="2160"/>
          <w:tab w:val="left" w:pos="2880"/>
        </w:tabs>
        <w:suppressAutoHyphens/>
        <w:spacing w:after="0" w:line="240" w:lineRule="auto"/>
        <w:ind w:left="3600" w:hanging="3600"/>
        <w:rPr>
          <w:rFonts w:ascii="Times New Roman" w:hAnsi="Times New Roman"/>
        </w:rPr>
      </w:pPr>
      <w:r w:rsidRPr="00AC643A">
        <w:rPr>
          <w:rFonts w:ascii="Times New Roman" w:hAnsi="Times New Roman"/>
        </w:rPr>
        <w:tab/>
      </w:r>
      <w:r w:rsidRPr="00AC643A">
        <w:rPr>
          <w:rFonts w:ascii="Times New Roman" w:hAnsi="Times New Roman"/>
        </w:rPr>
        <w:tab/>
      </w:r>
      <w:r w:rsidR="0069759B" w:rsidRPr="00AC643A">
        <w:rPr>
          <w:rFonts w:ascii="Times New Roman" w:hAnsi="Times New Roman"/>
        </w:rPr>
        <w:t>-</w:t>
      </w:r>
      <w:r w:rsidR="0069759B" w:rsidRPr="00AC643A">
        <w:rPr>
          <w:rFonts w:ascii="Times New Roman" w:hAnsi="Times New Roman"/>
        </w:rPr>
        <w:tab/>
        <w:t>Success Plan</w:t>
      </w:r>
      <w:r w:rsidR="008A33CE">
        <w:rPr>
          <w:rFonts w:ascii="Times New Roman" w:hAnsi="Times New Roman"/>
        </w:rPr>
        <w:t>s</w:t>
      </w:r>
      <w:r w:rsidR="00DE5DBD">
        <w:rPr>
          <w:rFonts w:ascii="Times New Roman" w:hAnsi="Times New Roman"/>
        </w:rPr>
        <w:tab/>
      </w:r>
      <w:r w:rsidRPr="00AC643A">
        <w:rPr>
          <w:rFonts w:ascii="Times New Roman" w:hAnsi="Times New Roman"/>
        </w:rPr>
        <w:tab/>
      </w:r>
      <w:r w:rsidR="00C215F2" w:rsidRPr="00AC643A">
        <w:rPr>
          <w:rFonts w:ascii="Times New Roman" w:hAnsi="Times New Roman"/>
        </w:rPr>
        <w:tab/>
      </w:r>
      <w:r w:rsidR="0069759B" w:rsidRPr="00AC643A">
        <w:rPr>
          <w:rFonts w:ascii="Times New Roman" w:hAnsi="Times New Roman"/>
        </w:rPr>
        <w:tab/>
      </w:r>
      <w:r w:rsidR="0069759B" w:rsidRPr="00AC643A">
        <w:rPr>
          <w:rFonts w:ascii="Times New Roman" w:hAnsi="Times New Roman"/>
        </w:rPr>
        <w:tab/>
      </w:r>
      <w:r w:rsidR="008A33CE">
        <w:rPr>
          <w:rFonts w:ascii="Times New Roman" w:hAnsi="Times New Roman"/>
        </w:rPr>
        <w:tab/>
      </w:r>
      <w:r w:rsidR="00B2495D" w:rsidRPr="00AC643A">
        <w:rPr>
          <w:rFonts w:ascii="Times New Roman" w:hAnsi="Times New Roman"/>
        </w:rPr>
        <w:t>(</w:t>
      </w:r>
      <w:r w:rsidR="00615860">
        <w:rPr>
          <w:rFonts w:ascii="Times New Roman" w:hAnsi="Times New Roman"/>
        </w:rPr>
        <w:t>3</w:t>
      </w:r>
      <w:r w:rsidR="00B2495D" w:rsidRPr="00AC643A">
        <w:rPr>
          <w:rFonts w:ascii="Times New Roman" w:hAnsi="Times New Roman"/>
        </w:rPr>
        <w:t>0 %)</w:t>
      </w:r>
    </w:p>
    <w:p w14:paraId="56D90AFB" w14:textId="3940D846" w:rsidR="00DE5DBD" w:rsidRPr="00AC643A" w:rsidRDefault="00DE5DBD" w:rsidP="00DE5DBD">
      <w:pPr>
        <w:tabs>
          <w:tab w:val="left" w:pos="0"/>
          <w:tab w:val="left" w:pos="720"/>
          <w:tab w:val="left" w:pos="1440"/>
          <w:tab w:val="left" w:pos="2160"/>
          <w:tab w:val="left" w:pos="2880"/>
        </w:tabs>
        <w:suppressAutoHyphens/>
        <w:spacing w:after="0" w:line="240" w:lineRule="auto"/>
        <w:ind w:left="3600" w:hanging="3600"/>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Lecture Responses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(10 %)</w:t>
      </w:r>
    </w:p>
    <w:p w14:paraId="55FB74E5" w14:textId="2618A8B4" w:rsidR="007F713F" w:rsidRDefault="00425BFB" w:rsidP="008300EA">
      <w:pPr>
        <w:tabs>
          <w:tab w:val="left" w:pos="0"/>
        </w:tabs>
        <w:suppressAutoHyphens/>
        <w:spacing w:after="0" w:line="240" w:lineRule="auto"/>
        <w:rPr>
          <w:rFonts w:ascii="Times New Roman" w:hAnsi="Times New Roman"/>
        </w:rPr>
      </w:pPr>
      <w:r w:rsidRPr="00AC643A">
        <w:rPr>
          <w:rFonts w:ascii="Times New Roman" w:hAnsi="Times New Roman"/>
        </w:rPr>
        <w:tab/>
      </w:r>
      <w:r w:rsidRPr="00AC643A">
        <w:rPr>
          <w:rFonts w:ascii="Times New Roman" w:hAnsi="Times New Roman"/>
        </w:rPr>
        <w:tab/>
      </w:r>
      <w:r w:rsidR="00903385" w:rsidRPr="00AC643A">
        <w:rPr>
          <w:rFonts w:ascii="Times New Roman" w:hAnsi="Times New Roman"/>
        </w:rPr>
        <w:t>-</w:t>
      </w:r>
      <w:r w:rsidR="00903385" w:rsidRPr="00AC643A">
        <w:rPr>
          <w:rFonts w:ascii="Times New Roman" w:hAnsi="Times New Roman"/>
        </w:rPr>
        <w:tab/>
        <w:t>Learning Labs</w:t>
      </w:r>
      <w:r w:rsidR="00903385" w:rsidRPr="00AC643A">
        <w:rPr>
          <w:rFonts w:ascii="Times New Roman" w:hAnsi="Times New Roman"/>
        </w:rPr>
        <w:tab/>
      </w:r>
      <w:r w:rsidR="00903385" w:rsidRPr="00AC643A">
        <w:rPr>
          <w:rFonts w:ascii="Times New Roman" w:hAnsi="Times New Roman"/>
        </w:rPr>
        <w:tab/>
      </w:r>
      <w:r w:rsidR="00903385" w:rsidRPr="00AC643A">
        <w:rPr>
          <w:rFonts w:ascii="Times New Roman" w:hAnsi="Times New Roman"/>
        </w:rPr>
        <w:tab/>
      </w:r>
      <w:r w:rsidR="00903385" w:rsidRPr="00AC643A">
        <w:rPr>
          <w:rFonts w:ascii="Times New Roman" w:hAnsi="Times New Roman"/>
        </w:rPr>
        <w:tab/>
      </w:r>
      <w:r w:rsidR="007F713F" w:rsidRPr="00AC643A">
        <w:rPr>
          <w:rFonts w:ascii="Times New Roman" w:hAnsi="Times New Roman"/>
        </w:rPr>
        <w:tab/>
      </w:r>
      <w:r w:rsidRPr="00AC643A">
        <w:rPr>
          <w:rFonts w:ascii="Times New Roman" w:hAnsi="Times New Roman"/>
        </w:rPr>
        <w:tab/>
      </w:r>
      <w:r w:rsidR="00903385" w:rsidRPr="00AC643A">
        <w:rPr>
          <w:rFonts w:ascii="Times New Roman" w:hAnsi="Times New Roman"/>
        </w:rPr>
        <w:t>(</w:t>
      </w:r>
      <w:r w:rsidR="00615860">
        <w:rPr>
          <w:rFonts w:ascii="Times New Roman" w:hAnsi="Times New Roman"/>
        </w:rPr>
        <w:t>1</w:t>
      </w:r>
      <w:r w:rsidR="00903385" w:rsidRPr="00AC643A">
        <w:rPr>
          <w:rFonts w:ascii="Times New Roman" w:hAnsi="Times New Roman"/>
        </w:rPr>
        <w:t>0 %)</w:t>
      </w:r>
      <w:r w:rsidR="007F713F" w:rsidRPr="00AC643A">
        <w:rPr>
          <w:rFonts w:ascii="Times New Roman" w:hAnsi="Times New Roman"/>
        </w:rPr>
        <w:t xml:space="preserve"> </w:t>
      </w:r>
    </w:p>
    <w:p w14:paraId="1B0CCDE5" w14:textId="0F1CEB3C" w:rsidR="00DE5DBD" w:rsidRPr="00AC643A" w:rsidRDefault="00DE5DBD" w:rsidP="008300EA">
      <w:pPr>
        <w:tabs>
          <w:tab w:val="left" w:pos="0"/>
        </w:tabs>
        <w:suppressAutoHyphens/>
        <w:spacing w:after="0" w:line="240" w:lineRule="auto"/>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Chapter Homework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(10 %)</w:t>
      </w:r>
    </w:p>
    <w:p w14:paraId="67F62BC2" w14:textId="0870A9AC" w:rsidR="000D1955" w:rsidRPr="00AC643A" w:rsidRDefault="00425BFB" w:rsidP="00DE5DBD">
      <w:pPr>
        <w:tabs>
          <w:tab w:val="left" w:pos="0"/>
        </w:tabs>
        <w:suppressAutoHyphens/>
        <w:spacing w:after="0" w:line="240" w:lineRule="auto"/>
        <w:rPr>
          <w:rFonts w:ascii="Times New Roman" w:hAnsi="Times New Roman"/>
        </w:rPr>
      </w:pPr>
      <w:r w:rsidRPr="00AC643A">
        <w:rPr>
          <w:rFonts w:ascii="Times New Roman" w:hAnsi="Times New Roman"/>
        </w:rPr>
        <w:tab/>
      </w:r>
      <w:r w:rsidRPr="00AC643A">
        <w:rPr>
          <w:rFonts w:ascii="Times New Roman" w:hAnsi="Times New Roman"/>
        </w:rPr>
        <w:tab/>
      </w:r>
      <w:r w:rsidR="007F713F" w:rsidRPr="00AC643A">
        <w:rPr>
          <w:rFonts w:ascii="Times New Roman" w:hAnsi="Times New Roman"/>
        </w:rPr>
        <w:t>-</w:t>
      </w:r>
      <w:r w:rsidR="007F713F" w:rsidRPr="00AC643A">
        <w:rPr>
          <w:rFonts w:ascii="Times New Roman" w:hAnsi="Times New Roman"/>
        </w:rPr>
        <w:tab/>
        <w:t>Building Med Term &amp; Med Math Quizzes</w:t>
      </w:r>
      <w:r w:rsidR="007F713F" w:rsidRPr="00AC643A">
        <w:rPr>
          <w:rFonts w:ascii="Times New Roman" w:hAnsi="Times New Roman"/>
        </w:rPr>
        <w:tab/>
      </w:r>
      <w:r w:rsidRPr="00AC643A">
        <w:rPr>
          <w:rFonts w:ascii="Times New Roman" w:hAnsi="Times New Roman"/>
        </w:rPr>
        <w:tab/>
      </w:r>
      <w:r w:rsidR="007F713F" w:rsidRPr="00AC643A">
        <w:rPr>
          <w:rFonts w:ascii="Times New Roman" w:hAnsi="Times New Roman"/>
        </w:rPr>
        <w:t>(</w:t>
      </w:r>
      <w:r w:rsidR="00DE5DBD">
        <w:rPr>
          <w:rFonts w:ascii="Times New Roman" w:hAnsi="Times New Roman"/>
        </w:rPr>
        <w:t>5</w:t>
      </w:r>
      <w:r w:rsidR="007F713F" w:rsidRPr="00AC643A">
        <w:rPr>
          <w:rFonts w:ascii="Times New Roman" w:hAnsi="Times New Roman"/>
        </w:rPr>
        <w:t xml:space="preserve"> %)</w:t>
      </w:r>
      <w:r w:rsidR="000D1955" w:rsidRPr="00AC643A">
        <w:rPr>
          <w:rFonts w:ascii="Times New Roman" w:hAnsi="Times New Roman"/>
        </w:rPr>
        <w:t xml:space="preserve"> </w:t>
      </w:r>
    </w:p>
    <w:p w14:paraId="4428577B" w14:textId="2003AED8" w:rsidR="00903385" w:rsidRPr="00AC643A" w:rsidRDefault="00425BFB" w:rsidP="008300EA">
      <w:pPr>
        <w:tabs>
          <w:tab w:val="left" w:pos="0"/>
        </w:tabs>
        <w:suppressAutoHyphens/>
        <w:spacing w:after="0" w:line="240" w:lineRule="auto"/>
        <w:rPr>
          <w:rFonts w:ascii="Times New Roman" w:hAnsi="Times New Roman"/>
        </w:rPr>
      </w:pPr>
      <w:r w:rsidRPr="00AC643A">
        <w:rPr>
          <w:rFonts w:ascii="Times New Roman" w:hAnsi="Times New Roman"/>
        </w:rPr>
        <w:tab/>
      </w:r>
      <w:r w:rsidRPr="00AC643A">
        <w:rPr>
          <w:rFonts w:ascii="Times New Roman" w:hAnsi="Times New Roman"/>
        </w:rPr>
        <w:tab/>
      </w:r>
      <w:r w:rsidR="007F713F" w:rsidRPr="00AC643A">
        <w:rPr>
          <w:rFonts w:ascii="Times New Roman" w:hAnsi="Times New Roman"/>
        </w:rPr>
        <w:t>-</w:t>
      </w:r>
      <w:r w:rsidR="007F713F" w:rsidRPr="00AC643A">
        <w:rPr>
          <w:rFonts w:ascii="Times New Roman" w:hAnsi="Times New Roman"/>
        </w:rPr>
        <w:tab/>
      </w:r>
      <w:r w:rsidR="00903385" w:rsidRPr="00AC643A">
        <w:rPr>
          <w:rFonts w:ascii="Times New Roman" w:hAnsi="Times New Roman"/>
        </w:rPr>
        <w:t xml:space="preserve">Culture &amp; Health Care Project </w:t>
      </w:r>
      <w:r w:rsidR="00903385" w:rsidRPr="00AC643A">
        <w:rPr>
          <w:rFonts w:ascii="Times New Roman" w:hAnsi="Times New Roman"/>
        </w:rPr>
        <w:tab/>
      </w:r>
      <w:r w:rsidR="007F713F" w:rsidRPr="00AC643A">
        <w:rPr>
          <w:rFonts w:ascii="Times New Roman" w:hAnsi="Times New Roman"/>
        </w:rPr>
        <w:tab/>
      </w:r>
      <w:r w:rsidRPr="00AC643A">
        <w:rPr>
          <w:rFonts w:ascii="Times New Roman" w:hAnsi="Times New Roman"/>
        </w:rPr>
        <w:tab/>
      </w:r>
      <w:r w:rsidR="00DE5DBD">
        <w:rPr>
          <w:rFonts w:ascii="Times New Roman" w:hAnsi="Times New Roman"/>
        </w:rPr>
        <w:tab/>
      </w:r>
      <w:r w:rsidR="00903385" w:rsidRPr="00AC643A">
        <w:rPr>
          <w:rFonts w:ascii="Times New Roman" w:hAnsi="Times New Roman"/>
        </w:rPr>
        <w:t>(10 %)</w:t>
      </w:r>
    </w:p>
    <w:p w14:paraId="5AB0E2FF" w14:textId="5A723DED" w:rsidR="00903385" w:rsidRPr="00AC643A" w:rsidRDefault="00425BFB" w:rsidP="008300EA">
      <w:pPr>
        <w:tabs>
          <w:tab w:val="left" w:pos="-720"/>
          <w:tab w:val="left" w:pos="0"/>
          <w:tab w:val="left" w:pos="720"/>
          <w:tab w:val="left" w:pos="1440"/>
          <w:tab w:val="left" w:pos="2160"/>
        </w:tabs>
        <w:suppressAutoHyphens/>
        <w:spacing w:after="0" w:line="240" w:lineRule="auto"/>
        <w:ind w:left="2880" w:hanging="2880"/>
        <w:rPr>
          <w:rFonts w:ascii="Times New Roman" w:hAnsi="Times New Roman"/>
        </w:rPr>
      </w:pPr>
      <w:r w:rsidRPr="00AC643A">
        <w:rPr>
          <w:rFonts w:ascii="Times New Roman" w:hAnsi="Times New Roman"/>
        </w:rPr>
        <w:tab/>
      </w:r>
      <w:r w:rsidRPr="00AC643A">
        <w:rPr>
          <w:rFonts w:ascii="Times New Roman" w:hAnsi="Times New Roman"/>
        </w:rPr>
        <w:tab/>
      </w:r>
    </w:p>
    <w:p w14:paraId="4B8E37CC" w14:textId="77777777" w:rsidR="00D05941" w:rsidRPr="00AC643A" w:rsidRDefault="00D05941" w:rsidP="008300EA">
      <w:pPr>
        <w:tabs>
          <w:tab w:val="left" w:pos="-720"/>
          <w:tab w:val="left" w:pos="0"/>
          <w:tab w:val="left" w:pos="720"/>
          <w:tab w:val="left" w:pos="1440"/>
          <w:tab w:val="left" w:pos="2160"/>
        </w:tabs>
        <w:suppressAutoHyphens/>
        <w:spacing w:after="0" w:line="240" w:lineRule="auto"/>
        <w:ind w:left="2880" w:hanging="2880"/>
        <w:rPr>
          <w:rFonts w:ascii="Times New Roman" w:hAnsi="Times New Roman"/>
        </w:rPr>
      </w:pPr>
    </w:p>
    <w:p w14:paraId="4F013E42" w14:textId="77777777" w:rsidR="00903385" w:rsidRPr="00AC643A" w:rsidRDefault="00903385" w:rsidP="008300EA">
      <w:pPr>
        <w:tabs>
          <w:tab w:val="left" w:pos="-720"/>
        </w:tabs>
        <w:suppressAutoHyphens/>
        <w:spacing w:after="0" w:line="240" w:lineRule="auto"/>
        <w:ind w:left="2160" w:hanging="2160"/>
        <w:rPr>
          <w:rFonts w:ascii="Times New Roman" w:hAnsi="Times New Roman"/>
          <w:b/>
        </w:rPr>
      </w:pPr>
      <w:r w:rsidRPr="00AC643A">
        <w:rPr>
          <w:rFonts w:ascii="Times New Roman" w:hAnsi="Times New Roman"/>
        </w:rPr>
        <w:t>The grading scale for the course is as follows:</w:t>
      </w:r>
    </w:p>
    <w:p w14:paraId="7DBE39D9" w14:textId="0EA32E97" w:rsidR="00903385" w:rsidRPr="00AC643A" w:rsidRDefault="00903385" w:rsidP="008300EA">
      <w:pPr>
        <w:tabs>
          <w:tab w:val="left" w:pos="-720"/>
        </w:tabs>
        <w:suppressAutoHyphens/>
        <w:spacing w:after="0" w:line="240" w:lineRule="auto"/>
        <w:ind w:left="2160" w:hanging="2160"/>
        <w:rPr>
          <w:rFonts w:ascii="Times New Roman" w:hAnsi="Times New Roman"/>
        </w:rPr>
      </w:pPr>
      <w:r w:rsidRPr="00AC643A">
        <w:rPr>
          <w:rFonts w:ascii="Times New Roman" w:hAnsi="Times New Roman"/>
          <w:b/>
        </w:rPr>
        <w:tab/>
      </w:r>
      <w:r w:rsidRPr="00AC643A">
        <w:rPr>
          <w:rFonts w:ascii="Times New Roman" w:hAnsi="Times New Roman"/>
          <w:b/>
        </w:rPr>
        <w:tab/>
      </w:r>
      <w:r w:rsidRPr="00AC643A">
        <w:rPr>
          <w:rFonts w:ascii="Times New Roman" w:hAnsi="Times New Roman"/>
        </w:rPr>
        <w:t>90-100%</w:t>
      </w:r>
      <w:r w:rsidRPr="00AC643A">
        <w:rPr>
          <w:rFonts w:ascii="Times New Roman" w:hAnsi="Times New Roman"/>
        </w:rPr>
        <w:tab/>
        <w:t>A</w:t>
      </w:r>
    </w:p>
    <w:p w14:paraId="05BE2BCD" w14:textId="77777777" w:rsidR="00903385" w:rsidRPr="00AC643A" w:rsidRDefault="00903385" w:rsidP="008300EA">
      <w:pPr>
        <w:tabs>
          <w:tab w:val="left" w:pos="-720"/>
        </w:tabs>
        <w:suppressAutoHyphens/>
        <w:spacing w:after="0" w:line="240" w:lineRule="auto"/>
        <w:ind w:left="2160" w:hanging="2160"/>
        <w:rPr>
          <w:rFonts w:ascii="Times New Roman" w:hAnsi="Times New Roman"/>
        </w:rPr>
      </w:pPr>
      <w:r w:rsidRPr="00AC643A">
        <w:rPr>
          <w:rFonts w:ascii="Times New Roman" w:hAnsi="Times New Roman"/>
        </w:rPr>
        <w:tab/>
      </w:r>
      <w:r w:rsidRPr="00AC643A">
        <w:rPr>
          <w:rFonts w:ascii="Times New Roman" w:hAnsi="Times New Roman"/>
        </w:rPr>
        <w:tab/>
        <w:t>80-89%</w:t>
      </w:r>
      <w:r w:rsidRPr="00AC643A">
        <w:rPr>
          <w:rFonts w:ascii="Times New Roman" w:hAnsi="Times New Roman"/>
        </w:rPr>
        <w:tab/>
      </w:r>
      <w:r w:rsidRPr="00AC643A">
        <w:rPr>
          <w:rFonts w:ascii="Times New Roman" w:hAnsi="Times New Roman"/>
        </w:rPr>
        <w:tab/>
        <w:t>B</w:t>
      </w:r>
    </w:p>
    <w:p w14:paraId="6BA31596" w14:textId="77777777" w:rsidR="00903385" w:rsidRPr="00AC643A" w:rsidRDefault="00903385" w:rsidP="008300EA">
      <w:pPr>
        <w:tabs>
          <w:tab w:val="left" w:pos="-720"/>
        </w:tabs>
        <w:suppressAutoHyphens/>
        <w:spacing w:after="0" w:line="240" w:lineRule="auto"/>
        <w:ind w:left="2160" w:hanging="2160"/>
        <w:rPr>
          <w:rFonts w:ascii="Times New Roman" w:hAnsi="Times New Roman"/>
        </w:rPr>
      </w:pPr>
      <w:r w:rsidRPr="00AC643A">
        <w:rPr>
          <w:rFonts w:ascii="Times New Roman" w:hAnsi="Times New Roman"/>
        </w:rPr>
        <w:tab/>
      </w:r>
      <w:r w:rsidRPr="00AC643A">
        <w:rPr>
          <w:rFonts w:ascii="Times New Roman" w:hAnsi="Times New Roman"/>
        </w:rPr>
        <w:tab/>
        <w:t>70-79%</w:t>
      </w:r>
      <w:r w:rsidRPr="00AC643A">
        <w:rPr>
          <w:rFonts w:ascii="Times New Roman" w:hAnsi="Times New Roman"/>
        </w:rPr>
        <w:tab/>
      </w:r>
      <w:r w:rsidRPr="00AC643A">
        <w:rPr>
          <w:rFonts w:ascii="Times New Roman" w:hAnsi="Times New Roman"/>
        </w:rPr>
        <w:tab/>
        <w:t>C</w:t>
      </w:r>
    </w:p>
    <w:p w14:paraId="6A800B95" w14:textId="7F47E7B4" w:rsidR="00903385" w:rsidRPr="00AC643A" w:rsidRDefault="00903385" w:rsidP="008300EA">
      <w:pPr>
        <w:tabs>
          <w:tab w:val="left" w:pos="-720"/>
        </w:tabs>
        <w:suppressAutoHyphens/>
        <w:spacing w:after="0" w:line="240" w:lineRule="auto"/>
        <w:ind w:left="2160" w:hanging="2160"/>
        <w:rPr>
          <w:rFonts w:ascii="Times New Roman" w:hAnsi="Times New Roman"/>
        </w:rPr>
      </w:pPr>
      <w:r w:rsidRPr="00AC643A">
        <w:rPr>
          <w:rFonts w:ascii="Times New Roman" w:hAnsi="Times New Roman"/>
        </w:rPr>
        <w:tab/>
      </w:r>
      <w:r w:rsidRPr="00AC643A">
        <w:rPr>
          <w:rFonts w:ascii="Times New Roman" w:hAnsi="Times New Roman"/>
        </w:rPr>
        <w:tab/>
        <w:t>60-69%</w:t>
      </w:r>
      <w:r w:rsidRPr="00AC643A">
        <w:rPr>
          <w:rFonts w:ascii="Times New Roman" w:hAnsi="Times New Roman"/>
        </w:rPr>
        <w:tab/>
      </w:r>
      <w:r w:rsidRPr="00AC643A">
        <w:rPr>
          <w:rFonts w:ascii="Times New Roman" w:hAnsi="Times New Roman"/>
        </w:rPr>
        <w:tab/>
        <w:t>D</w:t>
      </w:r>
      <w:r w:rsidR="009F4BB5" w:rsidRPr="00AC643A">
        <w:rPr>
          <w:rFonts w:ascii="Times New Roman" w:hAnsi="Times New Roman"/>
        </w:rPr>
        <w:t>*</w:t>
      </w:r>
    </w:p>
    <w:p w14:paraId="4D494924" w14:textId="253F0E74" w:rsidR="00903385" w:rsidRPr="00AC643A" w:rsidRDefault="00632DBB" w:rsidP="008300EA">
      <w:pPr>
        <w:tabs>
          <w:tab w:val="left" w:pos="-720"/>
        </w:tabs>
        <w:suppressAutoHyphens/>
        <w:spacing w:after="0" w:line="240" w:lineRule="auto"/>
        <w:ind w:left="2160" w:hanging="2160"/>
        <w:rPr>
          <w:rFonts w:ascii="Times New Roman" w:hAnsi="Times New Roman"/>
        </w:rPr>
      </w:pPr>
      <w:r w:rsidRPr="00AC643A">
        <w:rPr>
          <w:rFonts w:ascii="Times New Roman" w:hAnsi="Times New Roman"/>
        </w:rPr>
        <w:tab/>
      </w:r>
      <w:r w:rsidRPr="00AC643A">
        <w:rPr>
          <w:rFonts w:ascii="Times New Roman" w:hAnsi="Times New Roman"/>
        </w:rPr>
        <w:tab/>
      </w:r>
      <w:r w:rsidRPr="00AC643A">
        <w:rPr>
          <w:rFonts w:ascii="Times New Roman" w:hAnsi="Times New Roman"/>
          <w:u w:val="single"/>
        </w:rPr>
        <w:t xml:space="preserve">&lt; </w:t>
      </w:r>
      <w:r w:rsidRPr="00AC643A">
        <w:rPr>
          <w:rFonts w:ascii="Times New Roman" w:hAnsi="Times New Roman"/>
        </w:rPr>
        <w:t>59</w:t>
      </w:r>
      <w:r w:rsidR="00903385" w:rsidRPr="00AC643A">
        <w:rPr>
          <w:rFonts w:ascii="Times New Roman" w:hAnsi="Times New Roman"/>
        </w:rPr>
        <w:t xml:space="preserve"> %</w:t>
      </w:r>
      <w:r w:rsidR="00903385" w:rsidRPr="00AC643A">
        <w:rPr>
          <w:rFonts w:ascii="Times New Roman" w:hAnsi="Times New Roman"/>
        </w:rPr>
        <w:tab/>
      </w:r>
      <w:r w:rsidR="00903385" w:rsidRPr="00AC643A">
        <w:rPr>
          <w:rFonts w:ascii="Times New Roman" w:hAnsi="Times New Roman"/>
        </w:rPr>
        <w:tab/>
        <w:t>F</w:t>
      </w:r>
      <w:r w:rsidR="009F4BB5" w:rsidRPr="00AC643A">
        <w:rPr>
          <w:rFonts w:ascii="Times New Roman" w:hAnsi="Times New Roman"/>
        </w:rPr>
        <w:t>*</w:t>
      </w:r>
    </w:p>
    <w:p w14:paraId="6067BC78" w14:textId="77777777" w:rsidR="009F4BB5" w:rsidRPr="00AC643A" w:rsidRDefault="009F4BB5" w:rsidP="008300EA">
      <w:pPr>
        <w:tabs>
          <w:tab w:val="left" w:pos="-720"/>
        </w:tabs>
        <w:suppressAutoHyphens/>
        <w:spacing w:after="0" w:line="240" w:lineRule="auto"/>
        <w:ind w:left="2160" w:hanging="2160"/>
        <w:rPr>
          <w:rFonts w:ascii="Times New Roman" w:hAnsi="Times New Roman"/>
        </w:rPr>
      </w:pPr>
    </w:p>
    <w:p w14:paraId="0490D2C4" w14:textId="2CCA7FE7" w:rsidR="009F4BB5" w:rsidRPr="00AC643A" w:rsidRDefault="009F4BB5" w:rsidP="008300EA">
      <w:pPr>
        <w:tabs>
          <w:tab w:val="left" w:pos="-720"/>
        </w:tabs>
        <w:suppressAutoHyphens/>
        <w:spacing w:after="0" w:line="240" w:lineRule="auto"/>
        <w:rPr>
          <w:rFonts w:ascii="Times New Roman" w:hAnsi="Times New Roman"/>
        </w:rPr>
      </w:pPr>
      <w:r w:rsidRPr="00AC643A">
        <w:rPr>
          <w:rFonts w:ascii="Times New Roman" w:hAnsi="Times New Roman"/>
        </w:rPr>
        <w:t>*A grade of C or better is required for the Health Care Studies curriculum. Students earning a D or F will need to repeat the course.</w:t>
      </w:r>
    </w:p>
    <w:p w14:paraId="223C4129" w14:textId="77777777" w:rsidR="00F1405C" w:rsidRPr="00AC643A" w:rsidRDefault="00F1405C" w:rsidP="008300EA">
      <w:pPr>
        <w:pStyle w:val="NoSpacing"/>
        <w:rPr>
          <w:rFonts w:ascii="Times New Roman" w:hAnsi="Times New Roman"/>
          <w:b/>
        </w:rPr>
      </w:pPr>
    </w:p>
    <w:p w14:paraId="71DE1487" w14:textId="535F0224" w:rsidR="00F1405C" w:rsidRPr="00AC643A" w:rsidRDefault="007849C1" w:rsidP="008300EA">
      <w:pPr>
        <w:pStyle w:val="NoSpacing"/>
        <w:rPr>
          <w:rFonts w:ascii="Times New Roman" w:hAnsi="Times New Roman"/>
          <w:b/>
        </w:rPr>
      </w:pPr>
      <w:r w:rsidRPr="00AC643A">
        <w:rPr>
          <w:rFonts w:ascii="Times New Roman" w:hAnsi="Times New Roman"/>
          <w:b/>
        </w:rPr>
        <w:t>Integrated Student Supports</w:t>
      </w:r>
      <w:r w:rsidR="008F77E5" w:rsidRPr="00AC643A">
        <w:rPr>
          <w:rFonts w:ascii="Times New Roman" w:hAnsi="Times New Roman"/>
          <w:b/>
        </w:rPr>
        <w:t>:</w:t>
      </w:r>
    </w:p>
    <w:p w14:paraId="225D4F22" w14:textId="70B17DDA" w:rsidR="00F1405C" w:rsidRPr="00AC643A" w:rsidRDefault="00F1405C" w:rsidP="008300EA">
      <w:pPr>
        <w:pStyle w:val="NoSpacing"/>
        <w:rPr>
          <w:rFonts w:ascii="Times New Roman" w:hAnsi="Times New Roman"/>
          <w:b/>
        </w:rPr>
      </w:pPr>
    </w:p>
    <w:p w14:paraId="47DF9FDF" w14:textId="47493953" w:rsidR="00F1405C" w:rsidRPr="00AC643A" w:rsidRDefault="00820A82" w:rsidP="00F1405C">
      <w:pPr>
        <w:pStyle w:val="NoSpacing"/>
        <w:rPr>
          <w:rFonts w:ascii="Times New Roman" w:hAnsi="Times New Roman"/>
          <w:b/>
          <w:i/>
        </w:rPr>
      </w:pPr>
      <w:r>
        <w:rPr>
          <w:rFonts w:ascii="Times New Roman" w:hAnsi="Times New Roman"/>
          <w:b/>
          <w:i/>
        </w:rPr>
        <w:t xml:space="preserve">College is </w:t>
      </w:r>
      <w:r w:rsidR="007451AE">
        <w:rPr>
          <w:rFonts w:ascii="Times New Roman" w:hAnsi="Times New Roman"/>
          <w:b/>
          <w:i/>
        </w:rPr>
        <w:t>challenging, and you will need to work hard to reach your goals</w:t>
      </w:r>
      <w:r>
        <w:rPr>
          <w:rFonts w:ascii="Times New Roman" w:hAnsi="Times New Roman"/>
          <w:b/>
          <w:i/>
        </w:rPr>
        <w:t xml:space="preserve">. </w:t>
      </w:r>
      <w:r w:rsidR="00F1405C" w:rsidRPr="00AC643A">
        <w:rPr>
          <w:rFonts w:ascii="Times New Roman" w:hAnsi="Times New Roman"/>
          <w:b/>
          <w:i/>
        </w:rPr>
        <w:t>To help you succeed,</w:t>
      </w:r>
      <w:r>
        <w:rPr>
          <w:rFonts w:ascii="Times New Roman" w:hAnsi="Times New Roman"/>
          <w:b/>
          <w:i/>
        </w:rPr>
        <w:t xml:space="preserve"> </w:t>
      </w:r>
      <w:r w:rsidR="00F1405C" w:rsidRPr="00AC643A">
        <w:rPr>
          <w:rFonts w:ascii="Times New Roman" w:hAnsi="Times New Roman"/>
          <w:b/>
          <w:i/>
        </w:rPr>
        <w:t xml:space="preserve">student supports </w:t>
      </w:r>
      <w:r>
        <w:rPr>
          <w:rFonts w:ascii="Times New Roman" w:hAnsi="Times New Roman"/>
          <w:b/>
          <w:i/>
        </w:rPr>
        <w:t xml:space="preserve">are built </w:t>
      </w:r>
      <w:r w:rsidR="00F1405C" w:rsidRPr="00AC643A">
        <w:rPr>
          <w:rFonts w:ascii="Times New Roman" w:hAnsi="Times New Roman"/>
          <w:b/>
          <w:i/>
        </w:rPr>
        <w:t>into AH 101. Be sure to use the</w:t>
      </w:r>
      <w:r w:rsidR="000D1955" w:rsidRPr="00AC643A">
        <w:rPr>
          <w:rFonts w:ascii="Times New Roman" w:hAnsi="Times New Roman"/>
          <w:b/>
          <w:i/>
        </w:rPr>
        <w:t>m by r</w:t>
      </w:r>
      <w:r w:rsidR="00F1405C" w:rsidRPr="00AC643A">
        <w:rPr>
          <w:rFonts w:ascii="Times New Roman" w:hAnsi="Times New Roman"/>
          <w:b/>
          <w:i/>
        </w:rPr>
        <w:t>each</w:t>
      </w:r>
      <w:r w:rsidR="000D1955" w:rsidRPr="00AC643A">
        <w:rPr>
          <w:rFonts w:ascii="Times New Roman" w:hAnsi="Times New Roman"/>
          <w:b/>
          <w:i/>
        </w:rPr>
        <w:t>ing</w:t>
      </w:r>
      <w:r w:rsidR="00F1405C" w:rsidRPr="00AC643A">
        <w:rPr>
          <w:rFonts w:ascii="Times New Roman" w:hAnsi="Times New Roman"/>
          <w:b/>
          <w:i/>
        </w:rPr>
        <w:t xml:space="preserve"> out for help when you need it. </w:t>
      </w:r>
    </w:p>
    <w:p w14:paraId="6435FE5E" w14:textId="77777777" w:rsidR="00F1405C" w:rsidRPr="00AC643A" w:rsidRDefault="00F1405C" w:rsidP="008300EA">
      <w:pPr>
        <w:pStyle w:val="NoSpacing"/>
        <w:rPr>
          <w:rFonts w:ascii="Times New Roman" w:hAnsi="Times New Roman"/>
          <w:b/>
        </w:rPr>
      </w:pPr>
    </w:p>
    <w:p w14:paraId="684DF029" w14:textId="758F5482" w:rsidR="007849C1" w:rsidRPr="00AC643A" w:rsidRDefault="00C82A28" w:rsidP="008300EA">
      <w:pPr>
        <w:pStyle w:val="NoSpacing"/>
        <w:rPr>
          <w:rFonts w:ascii="Times New Roman" w:hAnsi="Times New Roman"/>
        </w:rPr>
      </w:pPr>
      <w:r w:rsidRPr="00AC643A">
        <w:rPr>
          <w:rFonts w:ascii="Times New Roman" w:hAnsi="Times New Roman"/>
        </w:rPr>
        <w:t xml:space="preserve">An academic advisor and counselor are assigned to each section of AH 101. </w:t>
      </w:r>
      <w:r w:rsidR="00FE27C8" w:rsidRPr="00AC643A">
        <w:rPr>
          <w:rFonts w:ascii="Times New Roman" w:hAnsi="Times New Roman"/>
        </w:rPr>
        <w:t xml:space="preserve">They will </w:t>
      </w:r>
      <w:r w:rsidR="002075A8">
        <w:rPr>
          <w:rFonts w:ascii="Times New Roman" w:hAnsi="Times New Roman"/>
        </w:rPr>
        <w:t xml:space="preserve">present via </w:t>
      </w:r>
      <w:r w:rsidR="00730CD6">
        <w:rPr>
          <w:rFonts w:ascii="Times New Roman" w:hAnsi="Times New Roman"/>
        </w:rPr>
        <w:t>recorded messages</w:t>
      </w:r>
      <w:r w:rsidR="002075A8">
        <w:rPr>
          <w:rFonts w:ascii="Times New Roman" w:hAnsi="Times New Roman"/>
        </w:rPr>
        <w:t xml:space="preserve"> </w:t>
      </w:r>
      <w:r w:rsidR="00FE27C8" w:rsidRPr="00AC643A">
        <w:rPr>
          <w:rFonts w:ascii="Times New Roman" w:hAnsi="Times New Roman"/>
        </w:rPr>
        <w:t>and review some of your assignments.</w:t>
      </w:r>
      <w:r w:rsidR="000A5006" w:rsidRPr="00AC643A">
        <w:rPr>
          <w:rFonts w:ascii="Times New Roman" w:hAnsi="Times New Roman"/>
        </w:rPr>
        <w:t xml:space="preserve"> They might leave comments for you to consider. </w:t>
      </w:r>
      <w:r w:rsidR="00FE27C8" w:rsidRPr="00AC643A">
        <w:rPr>
          <w:rFonts w:ascii="Times New Roman" w:hAnsi="Times New Roman"/>
        </w:rPr>
        <w:t xml:space="preserve">You can reach out to them at any time through the Canvas course. </w:t>
      </w:r>
      <w:r w:rsidR="00D85107" w:rsidRPr="00AC643A">
        <w:rPr>
          <w:rFonts w:ascii="Times New Roman" w:hAnsi="Times New Roman"/>
        </w:rPr>
        <w:t>Other</w:t>
      </w:r>
      <w:r w:rsidRPr="00AC643A">
        <w:rPr>
          <w:rFonts w:ascii="Times New Roman" w:hAnsi="Times New Roman"/>
        </w:rPr>
        <w:t xml:space="preserve"> </w:t>
      </w:r>
      <w:r w:rsidR="00AF2EF5" w:rsidRPr="00AC643A">
        <w:rPr>
          <w:rFonts w:ascii="Times New Roman" w:hAnsi="Times New Roman"/>
        </w:rPr>
        <w:t>student supports for AH 101 include Single Stop staff, Learning Lab specialists and librarians. Individualized support may be provided through any of the student support off</w:t>
      </w:r>
      <w:r w:rsidR="00730CD6">
        <w:rPr>
          <w:rFonts w:ascii="Times New Roman" w:hAnsi="Times New Roman"/>
        </w:rPr>
        <w:t xml:space="preserve">ices at </w:t>
      </w:r>
      <w:hyperlink r:id="rId10" w:history="1">
        <w:r w:rsidR="00730CD6" w:rsidRPr="00741083">
          <w:rPr>
            <w:rStyle w:val="Hyperlink"/>
            <w:rFonts w:ascii="Times New Roman" w:hAnsi="Times New Roman"/>
          </w:rPr>
          <w:t>https://myccp.online/how</w:t>
        </w:r>
        <w:r w:rsidR="00730CD6" w:rsidRPr="00741083">
          <w:rPr>
            <w:rStyle w:val="Hyperlink"/>
            <w:rFonts w:ascii="Times New Roman" w:hAnsi="Times New Roman"/>
          </w:rPr>
          <w:t>-access-virtual-student-support-services</w:t>
        </w:r>
      </w:hyperlink>
      <w:r w:rsidR="00730CD6">
        <w:rPr>
          <w:rFonts w:ascii="Times New Roman" w:hAnsi="Times New Roman"/>
        </w:rPr>
        <w:t xml:space="preserve"> </w:t>
      </w:r>
      <w:r w:rsidR="00AF2EF5" w:rsidRPr="00AC643A">
        <w:rPr>
          <w:rFonts w:ascii="Times New Roman" w:hAnsi="Times New Roman"/>
        </w:rPr>
        <w:t xml:space="preserve">. </w:t>
      </w:r>
      <w:r w:rsidR="00CD36CF">
        <w:rPr>
          <w:rFonts w:ascii="Times New Roman" w:hAnsi="Times New Roman"/>
        </w:rPr>
        <w:t>I</w:t>
      </w:r>
      <w:r w:rsidR="00AF2EF5" w:rsidRPr="00AC643A">
        <w:rPr>
          <w:rFonts w:ascii="Times New Roman" w:hAnsi="Times New Roman"/>
        </w:rPr>
        <w:t xml:space="preserve"> can assist you in connecting with the support you need.</w:t>
      </w:r>
    </w:p>
    <w:p w14:paraId="4451106C" w14:textId="77777777" w:rsidR="007C0935" w:rsidRPr="00AC643A" w:rsidRDefault="007C0935" w:rsidP="008300EA">
      <w:pPr>
        <w:tabs>
          <w:tab w:val="left" w:pos="-720"/>
        </w:tabs>
        <w:suppressAutoHyphens/>
        <w:spacing w:after="0" w:line="240" w:lineRule="auto"/>
        <w:rPr>
          <w:rFonts w:ascii="Times New Roman" w:hAnsi="Times New Roman"/>
        </w:rPr>
      </w:pPr>
    </w:p>
    <w:p w14:paraId="1990A065" w14:textId="37A5BB2A" w:rsidR="002140F8" w:rsidRPr="00AC643A" w:rsidRDefault="002140F8" w:rsidP="008300EA">
      <w:pPr>
        <w:tabs>
          <w:tab w:val="left" w:pos="0"/>
          <w:tab w:val="left" w:pos="720"/>
          <w:tab w:val="left" w:pos="1440"/>
          <w:tab w:val="left" w:pos="2160"/>
        </w:tabs>
        <w:suppressAutoHyphens/>
        <w:spacing w:after="0" w:line="240" w:lineRule="auto"/>
        <w:rPr>
          <w:rFonts w:ascii="Times New Roman" w:hAnsi="Times New Roman"/>
          <w:b/>
        </w:rPr>
      </w:pPr>
      <w:r w:rsidRPr="00AC643A">
        <w:rPr>
          <w:rFonts w:ascii="Times New Roman" w:hAnsi="Times New Roman"/>
          <w:b/>
        </w:rPr>
        <w:t>Required Textbook:</w:t>
      </w:r>
    </w:p>
    <w:p w14:paraId="4CCBBCA0" w14:textId="3F10341F" w:rsidR="00F1405C" w:rsidRPr="00AC643A" w:rsidRDefault="00F1405C" w:rsidP="008300EA">
      <w:pPr>
        <w:tabs>
          <w:tab w:val="left" w:pos="0"/>
          <w:tab w:val="left" w:pos="720"/>
          <w:tab w:val="left" w:pos="1440"/>
          <w:tab w:val="left" w:pos="2160"/>
        </w:tabs>
        <w:suppressAutoHyphens/>
        <w:spacing w:after="0" w:line="240" w:lineRule="auto"/>
        <w:rPr>
          <w:rFonts w:ascii="Times New Roman" w:hAnsi="Times New Roman"/>
          <w:b/>
        </w:rPr>
      </w:pPr>
    </w:p>
    <w:p w14:paraId="6BAC559C" w14:textId="3AD3F9D9" w:rsidR="00F1405C" w:rsidRPr="00AC643A" w:rsidRDefault="00CD36CF" w:rsidP="008300EA">
      <w:pPr>
        <w:tabs>
          <w:tab w:val="left" w:pos="0"/>
          <w:tab w:val="left" w:pos="720"/>
          <w:tab w:val="left" w:pos="1440"/>
          <w:tab w:val="left" w:pos="2160"/>
        </w:tabs>
        <w:suppressAutoHyphens/>
        <w:spacing w:after="0" w:line="240" w:lineRule="auto"/>
        <w:rPr>
          <w:rFonts w:ascii="Times New Roman" w:hAnsi="Times New Roman"/>
          <w:b/>
          <w:i/>
        </w:rPr>
      </w:pPr>
      <w:r>
        <w:rPr>
          <w:rFonts w:ascii="Times New Roman" w:hAnsi="Times New Roman"/>
          <w:b/>
          <w:i/>
        </w:rPr>
        <w:t xml:space="preserve">When you register for the course, a course fee covers </w:t>
      </w:r>
      <w:r w:rsidR="00863339">
        <w:rPr>
          <w:rFonts w:ascii="Times New Roman" w:hAnsi="Times New Roman"/>
          <w:b/>
          <w:i/>
        </w:rPr>
        <w:t>MindTap access including the e-textbook</w:t>
      </w:r>
      <w:r w:rsidR="00615860">
        <w:rPr>
          <w:rFonts w:ascii="Times New Roman" w:hAnsi="Times New Roman"/>
          <w:b/>
          <w:i/>
        </w:rPr>
        <w:t xml:space="preserve">. </w:t>
      </w:r>
      <w:r w:rsidR="00863339">
        <w:rPr>
          <w:rFonts w:ascii="Times New Roman" w:hAnsi="Times New Roman"/>
          <w:b/>
          <w:i/>
        </w:rPr>
        <w:t>MindTap is</w:t>
      </w:r>
      <w:r w:rsidR="00863339" w:rsidRPr="00AC643A">
        <w:rPr>
          <w:rFonts w:ascii="Times New Roman" w:hAnsi="Times New Roman"/>
          <w:b/>
          <w:i/>
        </w:rPr>
        <w:t xml:space="preserve"> required and essential to the course</w:t>
      </w:r>
      <w:r w:rsidR="00863339">
        <w:rPr>
          <w:rFonts w:ascii="Times New Roman" w:hAnsi="Times New Roman"/>
          <w:b/>
          <w:i/>
        </w:rPr>
        <w:t xml:space="preserve"> to complete assignments and prepare for exams. </w:t>
      </w:r>
      <w:r w:rsidR="00615860">
        <w:rPr>
          <w:rFonts w:ascii="Times New Roman" w:hAnsi="Times New Roman"/>
          <w:b/>
          <w:i/>
        </w:rPr>
        <w:t>A low-cost textbook will be available in the College Bookstore if you would prefer not to read the text online.</w:t>
      </w:r>
    </w:p>
    <w:p w14:paraId="5192BF69" w14:textId="77777777" w:rsidR="002140F8" w:rsidRPr="00AC643A" w:rsidRDefault="002140F8" w:rsidP="008300EA">
      <w:pPr>
        <w:tabs>
          <w:tab w:val="left" w:pos="0"/>
          <w:tab w:val="left" w:pos="720"/>
          <w:tab w:val="left" w:pos="1440"/>
          <w:tab w:val="left" w:pos="2160"/>
        </w:tabs>
        <w:suppressAutoHyphens/>
        <w:spacing w:after="0" w:line="240" w:lineRule="auto"/>
        <w:rPr>
          <w:rFonts w:ascii="Times New Roman" w:hAnsi="Times New Roman"/>
          <w:b/>
        </w:rPr>
      </w:pPr>
    </w:p>
    <w:p w14:paraId="0B1B00FE" w14:textId="2601C39A" w:rsidR="00776368" w:rsidRDefault="002140F8" w:rsidP="008300EA">
      <w:pPr>
        <w:tabs>
          <w:tab w:val="left" w:pos="0"/>
          <w:tab w:val="left" w:pos="720"/>
          <w:tab w:val="left" w:pos="1440"/>
          <w:tab w:val="left" w:pos="2160"/>
        </w:tabs>
        <w:suppressAutoHyphens/>
        <w:spacing w:after="0" w:line="240" w:lineRule="auto"/>
        <w:rPr>
          <w:rFonts w:ascii="Times New Roman" w:hAnsi="Times New Roman"/>
        </w:rPr>
      </w:pPr>
      <w:r w:rsidRPr="00AC643A">
        <w:rPr>
          <w:rFonts w:ascii="Times New Roman" w:hAnsi="Times New Roman"/>
          <w:i/>
        </w:rPr>
        <w:t>Introduction to Health Care</w:t>
      </w:r>
      <w:r w:rsidRPr="00AC643A">
        <w:rPr>
          <w:rFonts w:ascii="Times New Roman" w:hAnsi="Times New Roman"/>
        </w:rPr>
        <w:t>, by Doreen Dakota Mitchell</w:t>
      </w:r>
      <w:r w:rsidR="00387BEE" w:rsidRPr="00AC643A">
        <w:rPr>
          <w:rFonts w:ascii="Times New Roman" w:hAnsi="Times New Roman"/>
        </w:rPr>
        <w:t xml:space="preserve"> and Shirley</w:t>
      </w:r>
      <w:r w:rsidR="00BD5F9B" w:rsidRPr="00AC643A">
        <w:rPr>
          <w:rFonts w:ascii="Times New Roman" w:hAnsi="Times New Roman"/>
          <w:b/>
        </w:rPr>
        <w:t xml:space="preserve">, </w:t>
      </w:r>
      <w:r w:rsidR="00BD5F9B" w:rsidRPr="00AC643A">
        <w:rPr>
          <w:rFonts w:ascii="Times New Roman" w:hAnsi="Times New Roman"/>
        </w:rPr>
        <w:t xml:space="preserve">Lee Haroun, </w:t>
      </w:r>
      <w:r w:rsidR="00D336DB">
        <w:rPr>
          <w:rFonts w:ascii="Times New Roman" w:hAnsi="Times New Roman"/>
        </w:rPr>
        <w:t>5</w:t>
      </w:r>
      <w:r w:rsidR="00D336DB" w:rsidRPr="00D336DB">
        <w:rPr>
          <w:rFonts w:ascii="Times New Roman" w:hAnsi="Times New Roman"/>
          <w:vertAlign w:val="superscript"/>
        </w:rPr>
        <w:t>th</w:t>
      </w:r>
      <w:r w:rsidR="00BD5F9B" w:rsidRPr="00AC643A">
        <w:rPr>
          <w:rFonts w:ascii="Times New Roman" w:hAnsi="Times New Roman"/>
        </w:rPr>
        <w:t xml:space="preserve"> </w:t>
      </w:r>
      <w:r w:rsidRPr="00AC643A">
        <w:rPr>
          <w:rFonts w:ascii="Times New Roman" w:hAnsi="Times New Roman"/>
        </w:rPr>
        <w:t>edition.</w:t>
      </w:r>
      <w:r w:rsidRPr="00AC643A">
        <w:rPr>
          <w:rFonts w:ascii="Times New Roman" w:hAnsi="Times New Roman"/>
        </w:rPr>
        <w:tab/>
      </w:r>
    </w:p>
    <w:p w14:paraId="13A80762" w14:textId="2CB9AEAF" w:rsidR="00982D11" w:rsidRPr="00AC643A" w:rsidRDefault="00982D11" w:rsidP="008300EA">
      <w:pPr>
        <w:tabs>
          <w:tab w:val="left" w:pos="0"/>
          <w:tab w:val="left" w:pos="720"/>
          <w:tab w:val="left" w:pos="1440"/>
          <w:tab w:val="left" w:pos="2160"/>
        </w:tabs>
        <w:suppressAutoHyphens/>
        <w:spacing w:after="0" w:line="240" w:lineRule="auto"/>
        <w:rPr>
          <w:rFonts w:ascii="Times New Roman" w:hAnsi="Times New Roman"/>
        </w:rPr>
      </w:pPr>
    </w:p>
    <w:p w14:paraId="0BA15EE2" w14:textId="01E0B9C1" w:rsidR="003A41D7" w:rsidRPr="00DE5DBD" w:rsidRDefault="00863339" w:rsidP="00DE5DBD">
      <w:pPr>
        <w:pStyle w:val="NoSpacing"/>
        <w:rPr>
          <w:rFonts w:ascii="Times New Roman" w:hAnsi="Times New Roman"/>
        </w:rPr>
      </w:pPr>
      <w:r>
        <w:rPr>
          <w:rFonts w:ascii="Times New Roman" w:hAnsi="Times New Roman"/>
        </w:rPr>
        <w:t>Course registration gives</w:t>
      </w:r>
      <w:r w:rsidR="00185903" w:rsidRPr="00AC643A">
        <w:rPr>
          <w:rFonts w:ascii="Times New Roman" w:hAnsi="Times New Roman"/>
        </w:rPr>
        <w:t xml:space="preserve"> </w:t>
      </w:r>
      <w:r w:rsidR="003211D5" w:rsidRPr="00AC643A">
        <w:rPr>
          <w:rFonts w:ascii="Times New Roman" w:hAnsi="Times New Roman"/>
        </w:rPr>
        <w:t>you</w:t>
      </w:r>
      <w:r w:rsidR="00185903" w:rsidRPr="00AC643A">
        <w:rPr>
          <w:rFonts w:ascii="Times New Roman" w:hAnsi="Times New Roman"/>
        </w:rPr>
        <w:t xml:space="preserve"> access to </w:t>
      </w:r>
      <w:r w:rsidR="00615860">
        <w:rPr>
          <w:rFonts w:ascii="Times New Roman" w:hAnsi="Times New Roman"/>
        </w:rPr>
        <w:t xml:space="preserve">the online textbook and </w:t>
      </w:r>
      <w:r w:rsidR="00185903" w:rsidRPr="00AC643A">
        <w:rPr>
          <w:rFonts w:ascii="Times New Roman" w:hAnsi="Times New Roman"/>
        </w:rPr>
        <w:t xml:space="preserve">MindTap. </w:t>
      </w:r>
      <w:r w:rsidR="00EC1058" w:rsidRPr="00AC643A">
        <w:rPr>
          <w:rFonts w:ascii="Times New Roman" w:hAnsi="Times New Roman"/>
        </w:rPr>
        <w:t xml:space="preserve"> </w:t>
      </w:r>
      <w:r w:rsidR="00185903" w:rsidRPr="00AC643A">
        <w:rPr>
          <w:rFonts w:ascii="Times New Roman" w:hAnsi="Times New Roman"/>
        </w:rPr>
        <w:t xml:space="preserve">MindTap is designed to help you master the material covered. Interactive videos, animations and activities create a learning path to guide you through the course and focus on what’s important. </w:t>
      </w:r>
      <w:r w:rsidR="006B1456" w:rsidRPr="00AC643A">
        <w:rPr>
          <w:rFonts w:ascii="Times New Roman" w:hAnsi="Times New Roman"/>
        </w:rPr>
        <w:t>Links to required</w:t>
      </w:r>
      <w:r w:rsidR="00E95EAC" w:rsidRPr="00AC643A">
        <w:rPr>
          <w:rFonts w:ascii="Times New Roman" w:hAnsi="Times New Roman"/>
        </w:rPr>
        <w:t xml:space="preserve"> MindTap activities are found in the course modules in Canvas.</w:t>
      </w:r>
      <w:r w:rsidR="00A7545E" w:rsidRPr="00AC643A">
        <w:rPr>
          <w:rFonts w:ascii="Times New Roman" w:hAnsi="Times New Roman"/>
        </w:rPr>
        <w:t xml:space="preserve"> </w:t>
      </w:r>
    </w:p>
    <w:p w14:paraId="4936CB40" w14:textId="13D667F5" w:rsidR="003A41D7" w:rsidRPr="00AC643A" w:rsidRDefault="003A41D7" w:rsidP="008300EA">
      <w:pPr>
        <w:spacing w:after="0" w:line="240" w:lineRule="auto"/>
        <w:rPr>
          <w:rFonts w:ascii="Times New Roman" w:eastAsia="Times New Roman" w:hAnsi="Times New Roman"/>
          <w:b/>
          <w:color w:val="000000"/>
        </w:rPr>
      </w:pPr>
      <w:r w:rsidRPr="00AC643A">
        <w:rPr>
          <w:rFonts w:ascii="Times New Roman" w:eastAsia="Times New Roman" w:hAnsi="Times New Roman"/>
          <w:b/>
          <w:color w:val="000000"/>
        </w:rPr>
        <w:lastRenderedPageBreak/>
        <w:t>Use of Technology:</w:t>
      </w:r>
    </w:p>
    <w:p w14:paraId="235ECD3D" w14:textId="22A2C1D9" w:rsidR="003A41D7" w:rsidRPr="00AC643A" w:rsidRDefault="003A41D7" w:rsidP="008300EA">
      <w:pPr>
        <w:spacing w:after="0" w:line="240" w:lineRule="auto"/>
        <w:rPr>
          <w:rFonts w:ascii="Times New Roman" w:eastAsia="Times New Roman" w:hAnsi="Times New Roman"/>
          <w:b/>
          <w:color w:val="000000"/>
          <w:sz w:val="16"/>
          <w:szCs w:val="16"/>
        </w:rPr>
      </w:pPr>
    </w:p>
    <w:p w14:paraId="58F36138" w14:textId="0BF7C8FD" w:rsidR="003A41D7" w:rsidRPr="00AC643A" w:rsidRDefault="003A41D7" w:rsidP="008300EA">
      <w:pPr>
        <w:spacing w:after="0" w:line="240" w:lineRule="auto"/>
        <w:rPr>
          <w:rFonts w:ascii="Times New Roman" w:eastAsia="Times New Roman" w:hAnsi="Times New Roman"/>
          <w:b/>
          <w:i/>
          <w:color w:val="000000"/>
        </w:rPr>
      </w:pPr>
      <w:r w:rsidRPr="00AC643A">
        <w:rPr>
          <w:rFonts w:ascii="Times New Roman" w:eastAsia="Times New Roman" w:hAnsi="Times New Roman"/>
          <w:b/>
          <w:i/>
          <w:color w:val="000000"/>
        </w:rPr>
        <w:t>As a student</w:t>
      </w:r>
      <w:r w:rsidR="00820A82">
        <w:rPr>
          <w:rFonts w:ascii="Times New Roman" w:eastAsia="Times New Roman" w:hAnsi="Times New Roman"/>
          <w:b/>
          <w:i/>
          <w:color w:val="000000"/>
        </w:rPr>
        <w:t xml:space="preserve"> </w:t>
      </w:r>
      <w:r w:rsidRPr="00AC643A">
        <w:rPr>
          <w:rFonts w:ascii="Times New Roman" w:eastAsia="Times New Roman" w:hAnsi="Times New Roman"/>
          <w:b/>
          <w:i/>
          <w:color w:val="000000"/>
        </w:rPr>
        <w:t xml:space="preserve">and </w:t>
      </w:r>
      <w:r w:rsidR="0062238C">
        <w:rPr>
          <w:rFonts w:ascii="Times New Roman" w:eastAsia="Times New Roman" w:hAnsi="Times New Roman"/>
          <w:b/>
          <w:i/>
          <w:color w:val="000000"/>
        </w:rPr>
        <w:t>a future</w:t>
      </w:r>
      <w:r w:rsidRPr="00AC643A">
        <w:rPr>
          <w:rFonts w:ascii="Times New Roman" w:eastAsia="Times New Roman" w:hAnsi="Times New Roman"/>
          <w:b/>
          <w:i/>
          <w:color w:val="000000"/>
        </w:rPr>
        <w:t xml:space="preserve"> health care professional, you will be required to use many different computer programs and applications. AH 101 gives you the opportunity to become more comfortable and competent with the use of technology. If you need assistance, don’t hesitate to ask for help!</w:t>
      </w:r>
    </w:p>
    <w:p w14:paraId="6A697979" w14:textId="77777777" w:rsidR="003A41D7" w:rsidRPr="00AC643A" w:rsidRDefault="003A41D7" w:rsidP="008300EA">
      <w:pPr>
        <w:spacing w:after="0" w:line="240" w:lineRule="auto"/>
        <w:rPr>
          <w:rFonts w:ascii="Times New Roman" w:eastAsia="Times New Roman" w:hAnsi="Times New Roman"/>
          <w:b/>
          <w:color w:val="000000"/>
          <w:sz w:val="16"/>
          <w:szCs w:val="16"/>
        </w:rPr>
      </w:pPr>
    </w:p>
    <w:p w14:paraId="5FD5710D" w14:textId="4E80EE03" w:rsidR="003A41D7" w:rsidRPr="00AC643A" w:rsidRDefault="003A41D7" w:rsidP="003A41D7">
      <w:pPr>
        <w:pStyle w:val="NoSpacing"/>
        <w:rPr>
          <w:rFonts w:ascii="Times New Roman" w:hAnsi="Times New Roman"/>
        </w:rPr>
      </w:pPr>
      <w:bookmarkStart w:id="0" w:name="_Hlk508272855"/>
      <w:r w:rsidRPr="00AC643A">
        <w:rPr>
          <w:rFonts w:ascii="Times New Roman" w:hAnsi="Times New Roman"/>
        </w:rPr>
        <w:t xml:space="preserve">You cannot complete assignments using </w:t>
      </w:r>
      <w:r w:rsidRPr="00AC643A">
        <w:rPr>
          <w:rFonts w:ascii="Times New Roman" w:hAnsi="Times New Roman"/>
          <w:i/>
        </w:rPr>
        <w:t>mobile devices</w:t>
      </w:r>
      <w:r w:rsidRPr="00AC643A">
        <w:rPr>
          <w:rFonts w:ascii="Times New Roman" w:hAnsi="Times New Roman"/>
        </w:rPr>
        <w:t xml:space="preserve">. You must use a computer to be able to submit the assignments and receive credit for them. </w:t>
      </w:r>
    </w:p>
    <w:p w14:paraId="1A5EDA3D" w14:textId="77777777" w:rsidR="003A41D7" w:rsidRPr="00AC643A" w:rsidRDefault="003A41D7" w:rsidP="003A41D7">
      <w:pPr>
        <w:pStyle w:val="NoSpacing"/>
        <w:rPr>
          <w:rFonts w:ascii="Times New Roman" w:hAnsi="Times New Roman"/>
          <w:sz w:val="16"/>
          <w:szCs w:val="16"/>
        </w:rPr>
      </w:pPr>
    </w:p>
    <w:p w14:paraId="43E719D2" w14:textId="0B967EB0" w:rsidR="003A41D7" w:rsidRPr="00AC643A" w:rsidRDefault="003A41D7" w:rsidP="003A41D7">
      <w:pPr>
        <w:pStyle w:val="NoSpacing"/>
        <w:rPr>
          <w:rFonts w:ascii="Times New Roman" w:hAnsi="Times New Roman"/>
        </w:rPr>
      </w:pPr>
      <w:r w:rsidRPr="00AC643A">
        <w:rPr>
          <w:rFonts w:ascii="Times New Roman" w:hAnsi="Times New Roman"/>
        </w:rPr>
        <w:t xml:space="preserve">Please note that technology issues are not an excuse for late work. It is your responsibility to begin work early enough so that if technology issues occur, you </w:t>
      </w:r>
      <w:r w:rsidR="00615860" w:rsidRPr="00AC643A">
        <w:rPr>
          <w:rFonts w:ascii="Times New Roman" w:hAnsi="Times New Roman"/>
        </w:rPr>
        <w:t>can</w:t>
      </w:r>
      <w:r w:rsidRPr="00AC643A">
        <w:rPr>
          <w:rFonts w:ascii="Times New Roman" w:hAnsi="Times New Roman"/>
        </w:rPr>
        <w:t xml:space="preserve"> contact technology support at Canvas or Cengage and submit work before the deadline.</w:t>
      </w:r>
    </w:p>
    <w:bookmarkEnd w:id="0"/>
    <w:p w14:paraId="5311274F" w14:textId="77777777" w:rsidR="003A41D7" w:rsidRPr="00AC643A" w:rsidRDefault="003A41D7" w:rsidP="008300EA">
      <w:pPr>
        <w:spacing w:after="0" w:line="240" w:lineRule="auto"/>
        <w:rPr>
          <w:rFonts w:ascii="Times New Roman" w:eastAsia="Times New Roman" w:hAnsi="Times New Roman"/>
          <w:b/>
          <w:color w:val="000000"/>
          <w:sz w:val="16"/>
          <w:szCs w:val="16"/>
        </w:rPr>
      </w:pPr>
    </w:p>
    <w:p w14:paraId="6327710F" w14:textId="77777777" w:rsidR="00DE5DBD" w:rsidRPr="00AC643A" w:rsidRDefault="00DE5DBD" w:rsidP="00DE5DBD">
      <w:pPr>
        <w:spacing w:after="0" w:line="240" w:lineRule="auto"/>
        <w:rPr>
          <w:rFonts w:ascii="Times New Roman" w:eastAsia="Times New Roman" w:hAnsi="Times New Roman"/>
          <w:b/>
          <w:color w:val="000000"/>
        </w:rPr>
      </w:pPr>
      <w:r w:rsidRPr="00AC643A">
        <w:rPr>
          <w:rFonts w:ascii="Times New Roman" w:eastAsia="Times New Roman" w:hAnsi="Times New Roman"/>
          <w:b/>
          <w:color w:val="000000"/>
        </w:rPr>
        <w:t xml:space="preserve">Prepare to </w:t>
      </w:r>
      <w:r>
        <w:rPr>
          <w:rFonts w:ascii="Times New Roman" w:eastAsia="Times New Roman" w:hAnsi="Times New Roman"/>
          <w:b/>
          <w:color w:val="000000"/>
        </w:rPr>
        <w:t>Achieve Your Goals:</w:t>
      </w:r>
    </w:p>
    <w:p w14:paraId="7B2941B5" w14:textId="77777777" w:rsidR="00DE5DBD" w:rsidRPr="00AC643A" w:rsidRDefault="00DE5DBD" w:rsidP="00DE5DBD">
      <w:pPr>
        <w:spacing w:after="0" w:line="240" w:lineRule="auto"/>
        <w:rPr>
          <w:rFonts w:ascii="Times New Roman" w:eastAsia="Times New Roman" w:hAnsi="Times New Roman"/>
          <w:b/>
          <w:color w:val="000000"/>
          <w:sz w:val="16"/>
          <w:szCs w:val="16"/>
        </w:rPr>
      </w:pPr>
    </w:p>
    <w:p w14:paraId="78CAC738" w14:textId="77777777" w:rsidR="00DE5DBD" w:rsidRDefault="00DE5DBD" w:rsidP="00DE5DBD">
      <w:pPr>
        <w:spacing w:after="0" w:line="240" w:lineRule="auto"/>
        <w:rPr>
          <w:rFonts w:ascii="Times New Roman" w:eastAsia="Times New Roman" w:hAnsi="Times New Roman"/>
          <w:b/>
          <w:i/>
          <w:color w:val="000000"/>
        </w:rPr>
      </w:pPr>
      <w:r w:rsidRPr="00AC643A">
        <w:rPr>
          <w:rFonts w:ascii="Times New Roman" w:eastAsia="Times New Roman" w:hAnsi="Times New Roman"/>
          <w:b/>
          <w:i/>
          <w:color w:val="000000"/>
        </w:rPr>
        <w:t xml:space="preserve">Begin the semester by completing the Prepare to </w:t>
      </w:r>
      <w:r>
        <w:rPr>
          <w:rFonts w:ascii="Times New Roman" w:eastAsia="Times New Roman" w:hAnsi="Times New Roman"/>
          <w:b/>
          <w:i/>
          <w:color w:val="000000"/>
        </w:rPr>
        <w:t>Achieve Your Goals</w:t>
      </w:r>
      <w:r w:rsidRPr="00AC643A">
        <w:rPr>
          <w:rFonts w:ascii="Times New Roman" w:eastAsia="Times New Roman" w:hAnsi="Times New Roman"/>
          <w:b/>
          <w:i/>
          <w:color w:val="000000"/>
        </w:rPr>
        <w:t>! assignment. Students face many hurdles, but Community College of Philadelphia has resources to help you succeed. After reading through the information, be sure to respond in the textbox to rec</w:t>
      </w:r>
      <w:r>
        <w:rPr>
          <w:rFonts w:ascii="Times New Roman" w:eastAsia="Times New Roman" w:hAnsi="Times New Roman"/>
          <w:b/>
          <w:i/>
          <w:color w:val="000000"/>
        </w:rPr>
        <w:t>eive credit for this assignment</w:t>
      </w:r>
      <w:r w:rsidRPr="00AC643A">
        <w:rPr>
          <w:rFonts w:ascii="Times New Roman" w:eastAsia="Times New Roman" w:hAnsi="Times New Roman"/>
          <w:b/>
          <w:i/>
          <w:color w:val="000000"/>
        </w:rPr>
        <w:t>!</w:t>
      </w:r>
    </w:p>
    <w:p w14:paraId="1649A2F6" w14:textId="77777777" w:rsidR="00DE5DBD" w:rsidRPr="0080085E" w:rsidRDefault="00DE5DBD" w:rsidP="00DE5DBD">
      <w:pPr>
        <w:spacing w:after="0" w:line="240" w:lineRule="auto"/>
        <w:rPr>
          <w:rFonts w:ascii="Times New Roman" w:eastAsia="Times New Roman" w:hAnsi="Times New Roman"/>
          <w:b/>
          <w:i/>
          <w:color w:val="000000"/>
        </w:rPr>
      </w:pPr>
    </w:p>
    <w:p w14:paraId="21FD7556" w14:textId="77777777" w:rsidR="00DE5DBD" w:rsidRPr="00AC643A" w:rsidRDefault="00DE5DBD" w:rsidP="00DE5DBD">
      <w:pPr>
        <w:spacing w:after="0" w:line="240" w:lineRule="auto"/>
        <w:rPr>
          <w:rFonts w:ascii="Times New Roman" w:eastAsia="Times New Roman" w:hAnsi="Times New Roman"/>
          <w:color w:val="000000"/>
        </w:rPr>
      </w:pPr>
      <w:r w:rsidRPr="00AC643A">
        <w:rPr>
          <w:rFonts w:ascii="Times New Roman" w:hAnsi="Times New Roman"/>
          <w:noProof/>
        </w:rPr>
        <mc:AlternateContent>
          <mc:Choice Requires="wps">
            <w:drawing>
              <wp:anchor distT="0" distB="0" distL="114300" distR="114300" simplePos="0" relativeHeight="251661312" behindDoc="0" locked="0" layoutInCell="1" allowOverlap="1" wp14:anchorId="53B98239" wp14:editId="0EC5B075">
                <wp:simplePos x="0" y="0"/>
                <wp:positionH relativeFrom="margin">
                  <wp:posOffset>2985770</wp:posOffset>
                </wp:positionH>
                <wp:positionV relativeFrom="paragraph">
                  <wp:posOffset>729615</wp:posOffset>
                </wp:positionV>
                <wp:extent cx="977900" cy="484505"/>
                <wp:effectExtent l="57150" t="19050" r="69850" b="86995"/>
                <wp:wrapNone/>
                <wp:docPr id="9" name="Left Arrow 9"/>
                <wp:cNvGraphicFramePr/>
                <a:graphic xmlns:a="http://schemas.openxmlformats.org/drawingml/2006/main">
                  <a:graphicData uri="http://schemas.microsoft.com/office/word/2010/wordprocessingShape">
                    <wps:wsp>
                      <wps:cNvSpPr/>
                      <wps:spPr>
                        <a:xfrm>
                          <a:off x="0" y="0"/>
                          <a:ext cx="977900" cy="484505"/>
                        </a:xfrm>
                        <a:prstGeom prst="lef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EE82D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235.1pt;margin-top:57.45pt;width:77pt;height:38.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" adj="5351" fillcolor="#3f80cd" strokecolor="#4a7ebb">
                <v:fill color2="#9bc1ff" rotate="t" angle="180" focus="100%" type="gradient">
                  <o:fill v:ext="view" type="gradientUnscaled"/>
                </v:fill>
                <v:shadow on="t" color="black" opacity="22937f" origin=",.5" offset="0,.63889mm"/>
                <w10:wrap anchorx="margin"/>
              </v:shape>
            </w:pict>
          </mc:Fallback>
        </mc:AlternateContent>
      </w:r>
      <w:r>
        <w:rPr>
          <w:noProof/>
        </w:rPr>
        <w:drawing>
          <wp:inline distT="0" distB="0" distL="0" distR="0" wp14:anchorId="510F339F" wp14:editId="4F3C40AA">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1370"/>
                    </a:xfrm>
                    <a:prstGeom prst="rect">
                      <a:avLst/>
                    </a:prstGeom>
                  </pic:spPr>
                </pic:pic>
              </a:graphicData>
            </a:graphic>
          </wp:inline>
        </w:drawing>
      </w:r>
    </w:p>
    <w:p w14:paraId="138B200A" w14:textId="77777777" w:rsidR="00DE5DBD" w:rsidRDefault="00DE5DBD" w:rsidP="00DE5DBD">
      <w:pPr>
        <w:pStyle w:val="NoSpacing"/>
        <w:rPr>
          <w:rFonts w:ascii="Times New Roman" w:hAnsi="Times New Roman"/>
          <w:b/>
        </w:rPr>
      </w:pPr>
    </w:p>
    <w:p w14:paraId="5B58D129" w14:textId="77777777" w:rsidR="00DE5DBD" w:rsidRDefault="00DE5DBD" w:rsidP="00DE5DBD">
      <w:pPr>
        <w:pStyle w:val="NoSpacing"/>
        <w:rPr>
          <w:rFonts w:ascii="Times New Roman" w:hAnsi="Times New Roman"/>
          <w:b/>
        </w:rPr>
      </w:pPr>
    </w:p>
    <w:p w14:paraId="795CEE34" w14:textId="77777777" w:rsidR="00DE5DBD" w:rsidRDefault="00DE5DBD" w:rsidP="00DE5DBD">
      <w:pPr>
        <w:pStyle w:val="NoSpacing"/>
        <w:rPr>
          <w:rFonts w:ascii="Times New Roman" w:hAnsi="Times New Roman"/>
          <w:b/>
        </w:rPr>
      </w:pPr>
    </w:p>
    <w:p w14:paraId="7D2B38B3" w14:textId="77777777" w:rsidR="00DE5DBD" w:rsidRDefault="00DE5DBD" w:rsidP="00DE5DBD">
      <w:pPr>
        <w:pStyle w:val="NoSpacing"/>
        <w:rPr>
          <w:rFonts w:ascii="Times New Roman" w:hAnsi="Times New Roman"/>
          <w:b/>
        </w:rPr>
      </w:pPr>
    </w:p>
    <w:p w14:paraId="7E2B15F2" w14:textId="77777777" w:rsidR="00DE5DBD" w:rsidRDefault="00DE5DBD" w:rsidP="00DE5DBD">
      <w:pPr>
        <w:pStyle w:val="NoSpacing"/>
        <w:rPr>
          <w:rFonts w:ascii="Times New Roman" w:hAnsi="Times New Roman"/>
          <w:b/>
        </w:rPr>
      </w:pPr>
    </w:p>
    <w:p w14:paraId="55F5ECE8" w14:textId="77777777" w:rsidR="00DE5DBD" w:rsidRDefault="00DE5DBD" w:rsidP="00DE5DBD">
      <w:pPr>
        <w:pStyle w:val="NoSpacing"/>
        <w:rPr>
          <w:rFonts w:ascii="Times New Roman" w:hAnsi="Times New Roman"/>
          <w:b/>
        </w:rPr>
      </w:pPr>
    </w:p>
    <w:p w14:paraId="568E7432" w14:textId="77777777" w:rsidR="00DE5DBD" w:rsidRDefault="00DE5DBD" w:rsidP="00DE5DBD">
      <w:pPr>
        <w:pStyle w:val="NoSpacing"/>
        <w:rPr>
          <w:rFonts w:ascii="Times New Roman" w:hAnsi="Times New Roman"/>
          <w:b/>
        </w:rPr>
      </w:pPr>
    </w:p>
    <w:p w14:paraId="320C7BEE" w14:textId="77777777" w:rsidR="00DE5DBD" w:rsidRDefault="00DE5DBD" w:rsidP="00DE5DBD">
      <w:pPr>
        <w:pStyle w:val="NoSpacing"/>
        <w:rPr>
          <w:rFonts w:ascii="Times New Roman" w:hAnsi="Times New Roman"/>
          <w:b/>
        </w:rPr>
      </w:pPr>
    </w:p>
    <w:p w14:paraId="23FB242B" w14:textId="77777777" w:rsidR="00DE5DBD" w:rsidRDefault="00DE5DBD" w:rsidP="00DE5DBD">
      <w:pPr>
        <w:pStyle w:val="NoSpacing"/>
        <w:rPr>
          <w:rFonts w:ascii="Times New Roman" w:hAnsi="Times New Roman"/>
          <w:b/>
        </w:rPr>
      </w:pPr>
    </w:p>
    <w:p w14:paraId="74A73CC4" w14:textId="77777777" w:rsidR="00DE5DBD" w:rsidRDefault="00DE5DBD" w:rsidP="00DE5DBD">
      <w:pPr>
        <w:pStyle w:val="NoSpacing"/>
        <w:rPr>
          <w:rFonts w:ascii="Times New Roman" w:hAnsi="Times New Roman"/>
          <w:b/>
        </w:rPr>
      </w:pPr>
    </w:p>
    <w:p w14:paraId="4ED31F6B" w14:textId="77777777" w:rsidR="00DE5DBD" w:rsidRDefault="00DE5DBD" w:rsidP="00DE5DBD">
      <w:pPr>
        <w:pStyle w:val="NoSpacing"/>
        <w:rPr>
          <w:rFonts w:ascii="Times New Roman" w:hAnsi="Times New Roman"/>
          <w:b/>
        </w:rPr>
      </w:pPr>
    </w:p>
    <w:p w14:paraId="14691B39" w14:textId="77777777" w:rsidR="00DE5DBD" w:rsidRPr="00AC643A" w:rsidRDefault="00DE5DBD" w:rsidP="00DE5DBD">
      <w:pPr>
        <w:pStyle w:val="NoSpacing"/>
        <w:rPr>
          <w:rFonts w:ascii="Times New Roman" w:hAnsi="Times New Roman"/>
          <w:b/>
        </w:rPr>
      </w:pPr>
      <w:r w:rsidRPr="00AC643A">
        <w:rPr>
          <w:rFonts w:ascii="Times New Roman" w:hAnsi="Times New Roman"/>
          <w:b/>
        </w:rPr>
        <w:lastRenderedPageBreak/>
        <w:t>Success Plans:</w:t>
      </w:r>
    </w:p>
    <w:p w14:paraId="1F461AE6" w14:textId="77777777" w:rsidR="00DE5DBD" w:rsidRPr="00AC643A" w:rsidRDefault="00DE5DBD" w:rsidP="00DE5DBD">
      <w:pPr>
        <w:pStyle w:val="NoSpacing"/>
        <w:rPr>
          <w:rFonts w:ascii="Times New Roman" w:hAnsi="Times New Roman"/>
          <w:b/>
        </w:rPr>
      </w:pPr>
    </w:p>
    <w:p w14:paraId="5F829E14" w14:textId="77777777" w:rsidR="00DE5DBD" w:rsidRDefault="00DE5DBD" w:rsidP="00DE5DBD">
      <w:pPr>
        <w:pStyle w:val="NoSpacing"/>
        <w:rPr>
          <w:rFonts w:ascii="Times New Roman" w:hAnsi="Times New Roman"/>
          <w:b/>
          <w:i/>
        </w:rPr>
      </w:pPr>
      <w:r>
        <w:rPr>
          <w:rFonts w:ascii="Times New Roman" w:hAnsi="Times New Roman"/>
          <w:b/>
          <w:i/>
        </w:rPr>
        <w:t xml:space="preserve">AH 101 is designed to help you reach your goals. </w:t>
      </w:r>
      <w:r w:rsidRPr="00AC643A">
        <w:rPr>
          <w:rFonts w:ascii="Times New Roman" w:hAnsi="Times New Roman"/>
          <w:b/>
          <w:i/>
        </w:rPr>
        <w:t>During the semester, you will create a series of success plans. The plans use a tool provided by the College: Virtual Job Shadow. Each plan involves work in Virtual Job Shadow followed by a document download. These downloads and a reflection paragraph are submitted through the Canvas assignment page. Complete instructions can be found by clicking into the Success Plan. A video tutorial is also posted on Canvas beneath the Success Plan link.</w:t>
      </w:r>
    </w:p>
    <w:p w14:paraId="30F74BC5" w14:textId="77777777" w:rsidR="00DE5DBD" w:rsidRPr="00680239" w:rsidRDefault="00DE5DBD" w:rsidP="00DE5DBD">
      <w:pPr>
        <w:pStyle w:val="NoSpacing"/>
        <w:rPr>
          <w:rFonts w:ascii="Times New Roman" w:hAnsi="Times New Roman"/>
          <w:b/>
          <w:i/>
          <w:sz w:val="20"/>
          <w:szCs w:val="20"/>
        </w:rPr>
      </w:pPr>
    </w:p>
    <w:p w14:paraId="1A228AA1" w14:textId="77777777" w:rsidR="00DE5DBD" w:rsidRPr="00AC643A" w:rsidRDefault="00DE5DBD" w:rsidP="00DE5DBD">
      <w:pPr>
        <w:pStyle w:val="NoSpacing"/>
        <w:rPr>
          <w:rFonts w:ascii="Times New Roman" w:hAnsi="Times New Roman"/>
        </w:rPr>
      </w:pPr>
      <w:r w:rsidRPr="00AC643A">
        <w:rPr>
          <w:rFonts w:ascii="Times New Roman" w:hAnsi="Times New Roman"/>
          <w:noProof/>
        </w:rPr>
        <mc:AlternateContent>
          <mc:Choice Requires="wps">
            <w:drawing>
              <wp:anchor distT="0" distB="0" distL="114300" distR="114300" simplePos="0" relativeHeight="251660288" behindDoc="0" locked="0" layoutInCell="1" allowOverlap="1" wp14:anchorId="558994CB" wp14:editId="1A1E2430">
                <wp:simplePos x="0" y="0"/>
                <wp:positionH relativeFrom="column">
                  <wp:posOffset>2943956</wp:posOffset>
                </wp:positionH>
                <wp:positionV relativeFrom="paragraph">
                  <wp:posOffset>1409301</wp:posOffset>
                </wp:positionV>
                <wp:extent cx="977900" cy="484505"/>
                <wp:effectExtent l="57150" t="19050" r="69850" b="86995"/>
                <wp:wrapNone/>
                <wp:docPr id="19" name="Left Arrow 19"/>
                <wp:cNvGraphicFramePr/>
                <a:graphic xmlns:a="http://schemas.openxmlformats.org/drawingml/2006/main">
                  <a:graphicData uri="http://schemas.microsoft.com/office/word/2010/wordprocessingShape">
                    <wps:wsp>
                      <wps:cNvSpPr/>
                      <wps:spPr>
                        <a:xfrm>
                          <a:off x="0" y="0"/>
                          <a:ext cx="977900" cy="484505"/>
                        </a:xfrm>
                        <a:prstGeom prst="lef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A07FCB" id="Left Arrow 19" o:spid="_x0000_s1026" type="#_x0000_t66" style="position:absolute;margin-left:231.8pt;margin-top:110.95pt;width:77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" adj="5351" fillcolor="#3f80cd" strokecolor="#4a7ebb">
                <v:fill color2="#9bc1ff" rotate="t" angle="180" focus="100%" type="gradient">
                  <o:fill v:ext="view" type="gradientUnscaled"/>
                </v:fill>
                <v:shadow on="t" color="black" opacity="22937f" origin=",.5" offset="0,.63889mm"/>
              </v:shape>
            </w:pict>
          </mc:Fallback>
        </mc:AlternateContent>
      </w:r>
      <w:r>
        <w:rPr>
          <w:noProof/>
        </w:rPr>
        <w:drawing>
          <wp:inline distT="0" distB="0" distL="0" distR="0" wp14:anchorId="115F0342" wp14:editId="050CA8D6">
            <wp:extent cx="5943600"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54880"/>
                    </a:xfrm>
                    <a:prstGeom prst="rect">
                      <a:avLst/>
                    </a:prstGeom>
                  </pic:spPr>
                </pic:pic>
              </a:graphicData>
            </a:graphic>
          </wp:inline>
        </w:drawing>
      </w:r>
    </w:p>
    <w:p w14:paraId="3A2CEF99" w14:textId="77777777" w:rsidR="00DE5DBD" w:rsidRPr="00680239" w:rsidRDefault="00DE5DBD" w:rsidP="00DE5DBD">
      <w:pPr>
        <w:pStyle w:val="NoSpacing"/>
        <w:rPr>
          <w:rFonts w:ascii="Times New Roman" w:hAnsi="Times New Roman"/>
          <w:noProof/>
          <w:sz w:val="16"/>
          <w:szCs w:val="16"/>
        </w:rPr>
      </w:pPr>
    </w:p>
    <w:p w14:paraId="68F08165" w14:textId="77777777" w:rsidR="00DE5DBD" w:rsidRPr="00AC643A" w:rsidRDefault="00DE5DBD" w:rsidP="00DE5DBD">
      <w:pPr>
        <w:spacing w:after="0" w:line="240" w:lineRule="auto"/>
        <w:rPr>
          <w:rFonts w:ascii="Times New Roman" w:hAnsi="Times New Roman"/>
        </w:rPr>
      </w:pPr>
      <w:r w:rsidRPr="00AC643A">
        <w:rPr>
          <w:rFonts w:ascii="Times New Roman" w:hAnsi="Times New Roman"/>
        </w:rPr>
        <w:t xml:space="preserve">Success plans WILL NOT be accepted in paper form (hard copies) or as attachments to Canvas e-mails. They must be submitted through the Canvas assignment page so that </w:t>
      </w:r>
      <w:r>
        <w:rPr>
          <w:rFonts w:ascii="Times New Roman" w:hAnsi="Times New Roman"/>
        </w:rPr>
        <w:t>your</w:t>
      </w:r>
      <w:r w:rsidRPr="00AC643A">
        <w:rPr>
          <w:rFonts w:ascii="Times New Roman" w:hAnsi="Times New Roman"/>
        </w:rPr>
        <w:t xml:space="preserve"> grade can be processed into the grade book. </w:t>
      </w:r>
    </w:p>
    <w:p w14:paraId="6DA0DE19" w14:textId="77777777" w:rsidR="00DE5DBD" w:rsidRPr="00680239" w:rsidRDefault="00DE5DBD" w:rsidP="00DE5DBD">
      <w:pPr>
        <w:pStyle w:val="NoSpacing"/>
        <w:rPr>
          <w:rFonts w:ascii="Times New Roman" w:hAnsi="Times New Roman"/>
          <w:sz w:val="16"/>
          <w:szCs w:val="16"/>
        </w:rPr>
      </w:pPr>
    </w:p>
    <w:p w14:paraId="4F756030" w14:textId="77777777" w:rsidR="00DE5DBD" w:rsidRPr="00AC643A" w:rsidRDefault="00DE5DBD" w:rsidP="00DE5DBD">
      <w:pPr>
        <w:pStyle w:val="NoSpacing"/>
        <w:rPr>
          <w:rFonts w:ascii="Times New Roman" w:hAnsi="Times New Roman"/>
        </w:rPr>
      </w:pPr>
      <w:r w:rsidRPr="00AC643A">
        <w:rPr>
          <w:rFonts w:ascii="Times New Roman" w:hAnsi="Times New Roman"/>
        </w:rPr>
        <w:t xml:space="preserve">If </w:t>
      </w:r>
      <w:r>
        <w:rPr>
          <w:rFonts w:ascii="Times New Roman" w:hAnsi="Times New Roman"/>
        </w:rPr>
        <w:t>you do</w:t>
      </w:r>
      <w:r w:rsidRPr="00AC643A">
        <w:rPr>
          <w:rFonts w:ascii="Times New Roman" w:hAnsi="Times New Roman"/>
        </w:rPr>
        <w:t xml:space="preserve"> not earn at least </w:t>
      </w:r>
      <w:r w:rsidRPr="00AC643A">
        <w:rPr>
          <w:rFonts w:ascii="Times New Roman" w:hAnsi="Times New Roman"/>
          <w:i/>
        </w:rPr>
        <w:t>a 70% on the</w:t>
      </w:r>
      <w:r w:rsidRPr="00AC643A">
        <w:rPr>
          <w:rFonts w:ascii="Times New Roman" w:hAnsi="Times New Roman"/>
        </w:rPr>
        <w:t xml:space="preserve"> success plan by the due date or do not complete the success plan, </w:t>
      </w:r>
      <w:r>
        <w:rPr>
          <w:rFonts w:ascii="Times New Roman" w:hAnsi="Times New Roman"/>
        </w:rPr>
        <w:t>you</w:t>
      </w:r>
      <w:r w:rsidRPr="00AC643A">
        <w:rPr>
          <w:rFonts w:ascii="Times New Roman" w:hAnsi="Times New Roman"/>
        </w:rPr>
        <w:t xml:space="preserve"> will be given a one-week </w:t>
      </w:r>
      <w:r>
        <w:rPr>
          <w:rFonts w:ascii="Times New Roman" w:hAnsi="Times New Roman"/>
        </w:rPr>
        <w:t xml:space="preserve">extension </w:t>
      </w:r>
      <w:r w:rsidRPr="00AC643A">
        <w:rPr>
          <w:rFonts w:ascii="Times New Roman" w:hAnsi="Times New Roman"/>
        </w:rPr>
        <w:t xml:space="preserve">from the success plan’s original due date.  </w:t>
      </w:r>
      <w:r>
        <w:rPr>
          <w:rFonts w:ascii="Times New Roman" w:hAnsi="Times New Roman"/>
        </w:rPr>
        <w:t xml:space="preserve">A 30 % deduction will be applied to late work. </w:t>
      </w:r>
      <w:r w:rsidRPr="00AC643A">
        <w:rPr>
          <w:rFonts w:ascii="Times New Roman" w:hAnsi="Times New Roman"/>
        </w:rPr>
        <w:t>Due to scheduling constraints, a due date extension will not be available for Unit 5.</w:t>
      </w:r>
    </w:p>
    <w:p w14:paraId="64F7FC0F" w14:textId="77777777" w:rsidR="00DE5DBD" w:rsidRPr="00AC643A" w:rsidRDefault="00DE5DBD" w:rsidP="00DE5DBD">
      <w:pPr>
        <w:tabs>
          <w:tab w:val="left" w:pos="-720"/>
        </w:tabs>
        <w:suppressAutoHyphens/>
        <w:spacing w:after="0" w:line="240" w:lineRule="auto"/>
        <w:rPr>
          <w:rFonts w:ascii="Times New Roman" w:hAnsi="Times New Roman"/>
        </w:rPr>
      </w:pPr>
    </w:p>
    <w:p w14:paraId="188DB780" w14:textId="77777777" w:rsidR="00DE5DBD" w:rsidRPr="00AC643A" w:rsidRDefault="00DE5DBD" w:rsidP="00DE5DBD">
      <w:pPr>
        <w:tabs>
          <w:tab w:val="left" w:pos="-720"/>
        </w:tabs>
        <w:suppressAutoHyphens/>
        <w:spacing w:after="0" w:line="240" w:lineRule="auto"/>
        <w:rPr>
          <w:rFonts w:ascii="Times New Roman" w:hAnsi="Times New Roman"/>
          <w:b/>
          <w:i/>
        </w:rPr>
      </w:pPr>
      <w:r w:rsidRPr="00AC643A">
        <w:rPr>
          <w:rFonts w:ascii="Times New Roman" w:hAnsi="Times New Roman"/>
          <w:b/>
          <w:i/>
        </w:rPr>
        <w:t>Health career programs are competitive, admitting the strongest of student applicants. Being successful involves understanding how to learn, choosing an appropriate academic and professional goal, making a realistic plan to reach goals and proactively preparing for the chosen career.</w:t>
      </w:r>
    </w:p>
    <w:p w14:paraId="0FC55A22" w14:textId="77777777" w:rsidR="00DE5DBD" w:rsidRDefault="00DE5DBD" w:rsidP="00DE5DBD">
      <w:pPr>
        <w:tabs>
          <w:tab w:val="left" w:pos="-720"/>
        </w:tabs>
        <w:suppressAutoHyphens/>
        <w:spacing w:after="0" w:line="240" w:lineRule="auto"/>
        <w:rPr>
          <w:rFonts w:ascii="Times New Roman" w:hAnsi="Times New Roman"/>
          <w:b/>
        </w:rPr>
      </w:pPr>
      <w:r>
        <w:rPr>
          <w:rFonts w:ascii="Times New Roman" w:hAnsi="Times New Roman"/>
          <w:b/>
        </w:rPr>
        <w:lastRenderedPageBreak/>
        <w:t>Mini Lectures and Responses</w:t>
      </w:r>
    </w:p>
    <w:p w14:paraId="211F7969" w14:textId="77777777" w:rsidR="00DE5DBD" w:rsidRDefault="00DE5DBD" w:rsidP="00DE5DBD">
      <w:pPr>
        <w:tabs>
          <w:tab w:val="left" w:pos="-720"/>
        </w:tabs>
        <w:suppressAutoHyphens/>
        <w:spacing w:after="0" w:line="240" w:lineRule="auto"/>
        <w:rPr>
          <w:rFonts w:ascii="Times New Roman" w:hAnsi="Times New Roman"/>
          <w:b/>
        </w:rPr>
      </w:pPr>
    </w:p>
    <w:p w14:paraId="4F816751" w14:textId="77777777" w:rsidR="00DE5DBD" w:rsidRPr="00680239" w:rsidRDefault="00DE5DBD" w:rsidP="00DE5DBD">
      <w:pPr>
        <w:tabs>
          <w:tab w:val="left" w:pos="-720"/>
        </w:tabs>
        <w:suppressAutoHyphens/>
        <w:spacing w:after="0" w:line="240" w:lineRule="auto"/>
        <w:rPr>
          <w:rFonts w:ascii="Times New Roman" w:hAnsi="Times New Roman"/>
          <w:b/>
          <w:i/>
        </w:rPr>
      </w:pPr>
      <w:r>
        <w:rPr>
          <w:rFonts w:ascii="Times New Roman" w:hAnsi="Times New Roman"/>
          <w:b/>
          <w:i/>
        </w:rPr>
        <w:t xml:space="preserve">In this hybrid course, you will listen to lectures and respond to the information online. Lecture material is broken into short chunks of information and presented by video. After each Mini Lecture, there is a required response which must be completed in order to earn points counting toward your course grade. </w:t>
      </w:r>
    </w:p>
    <w:p w14:paraId="326574C7" w14:textId="77777777" w:rsidR="00DE5DBD" w:rsidRPr="00AC643A" w:rsidRDefault="00DE5DBD" w:rsidP="00DE5DBD">
      <w:pPr>
        <w:tabs>
          <w:tab w:val="left" w:pos="-720"/>
        </w:tabs>
        <w:suppressAutoHyphens/>
        <w:spacing w:after="0" w:line="240" w:lineRule="auto"/>
        <w:rPr>
          <w:rFonts w:ascii="Times New Roman" w:hAnsi="Times New Roman"/>
          <w:b/>
        </w:rPr>
      </w:pPr>
    </w:p>
    <w:p w14:paraId="793DD4C6" w14:textId="77777777" w:rsidR="00DE5DBD" w:rsidRPr="00AC643A" w:rsidRDefault="00DE5DBD" w:rsidP="00DE5DBD">
      <w:pPr>
        <w:tabs>
          <w:tab w:val="left" w:pos="-720"/>
        </w:tabs>
        <w:suppressAutoHyphens/>
        <w:spacing w:after="0" w:line="240" w:lineRule="auto"/>
        <w:rPr>
          <w:rFonts w:ascii="Times New Roman" w:hAnsi="Times New Roman"/>
          <w:b/>
        </w:rPr>
      </w:pPr>
      <w:r w:rsidRPr="00AC643A">
        <w:rPr>
          <w:rFonts w:ascii="Times New Roman" w:hAnsi="Times New Roman"/>
          <w:noProof/>
        </w:rPr>
        <mc:AlternateContent>
          <mc:Choice Requires="wps">
            <w:drawing>
              <wp:anchor distT="0" distB="0" distL="114300" distR="114300" simplePos="0" relativeHeight="251662336" behindDoc="0" locked="0" layoutInCell="1" allowOverlap="1" wp14:anchorId="51B5D383" wp14:editId="47802427">
                <wp:simplePos x="0" y="0"/>
                <wp:positionH relativeFrom="column">
                  <wp:posOffset>3113879</wp:posOffset>
                </wp:positionH>
                <wp:positionV relativeFrom="paragraph">
                  <wp:posOffset>2220860</wp:posOffset>
                </wp:positionV>
                <wp:extent cx="977900" cy="484505"/>
                <wp:effectExtent l="57150" t="19050" r="69850" b="86995"/>
                <wp:wrapNone/>
                <wp:docPr id="11" name="Left Arrow 11"/>
                <wp:cNvGraphicFramePr/>
                <a:graphic xmlns:a="http://schemas.openxmlformats.org/drawingml/2006/main">
                  <a:graphicData uri="http://schemas.microsoft.com/office/word/2010/wordprocessingShape">
                    <wps:wsp>
                      <wps:cNvSpPr/>
                      <wps:spPr>
                        <a:xfrm>
                          <a:off x="0" y="0"/>
                          <a:ext cx="977900" cy="484505"/>
                        </a:xfrm>
                        <a:prstGeom prst="lef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0340FD" id="Left Arrow 11" o:spid="_x0000_s1026" type="#_x0000_t66" style="position:absolute;margin-left:245.2pt;margin-top:174.85pt;width:77pt;height:3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" adj="5351" fillcolor="#3f80cd" strokecolor="#4a7ebb">
                <v:fill color2="#9bc1ff" rotate="t" angle="180" focus="100%" type="gradient">
                  <o:fill v:ext="view" type="gradientUnscaled"/>
                </v:fill>
                <v:shadow on="t" color="black" opacity="22937f" origin=",.5" offset="0,.63889mm"/>
              </v:shape>
            </w:pict>
          </mc:Fallback>
        </mc:AlternateContent>
      </w:r>
      <w:r>
        <w:rPr>
          <w:noProof/>
        </w:rPr>
        <w:drawing>
          <wp:inline distT="0" distB="0" distL="0" distR="0" wp14:anchorId="19F7C4A9" wp14:editId="51404EBA">
            <wp:extent cx="5943600" cy="4754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54880"/>
                    </a:xfrm>
                    <a:prstGeom prst="rect">
                      <a:avLst/>
                    </a:prstGeom>
                  </pic:spPr>
                </pic:pic>
              </a:graphicData>
            </a:graphic>
          </wp:inline>
        </w:drawing>
      </w:r>
    </w:p>
    <w:p w14:paraId="5418B201" w14:textId="77777777" w:rsidR="00DE5DBD" w:rsidRPr="00AC643A" w:rsidRDefault="00DE5DBD" w:rsidP="00DE5DBD">
      <w:pPr>
        <w:tabs>
          <w:tab w:val="left" w:pos="-720"/>
        </w:tabs>
        <w:suppressAutoHyphens/>
        <w:spacing w:after="0" w:line="240" w:lineRule="auto"/>
        <w:rPr>
          <w:rFonts w:ascii="Times New Roman" w:hAnsi="Times New Roman"/>
          <w:b/>
        </w:rPr>
      </w:pPr>
    </w:p>
    <w:p w14:paraId="5271B6CA" w14:textId="77777777" w:rsidR="00DE5DBD" w:rsidRDefault="00DE5DBD" w:rsidP="00DE5DBD">
      <w:pPr>
        <w:tabs>
          <w:tab w:val="left" w:pos="-720"/>
        </w:tabs>
        <w:suppressAutoHyphens/>
        <w:spacing w:after="0" w:line="240" w:lineRule="auto"/>
        <w:rPr>
          <w:rFonts w:ascii="Times New Roman" w:hAnsi="Times New Roman"/>
        </w:rPr>
      </w:pPr>
      <w:r>
        <w:rPr>
          <w:rFonts w:ascii="Times New Roman" w:hAnsi="Times New Roman"/>
        </w:rPr>
        <w:t>If your response is adequate in answering the questions asked, you will receive the points for that assignment. If not, you will receive 0 points. A one sentence answer or vague response is not adequate. These response assignments cannot be resubmitted and cannot be submitted after the due date.</w:t>
      </w:r>
    </w:p>
    <w:p w14:paraId="6F7E48D5" w14:textId="77777777" w:rsidR="00DE5DBD" w:rsidRDefault="00DE5DBD" w:rsidP="00DE5DBD">
      <w:pPr>
        <w:tabs>
          <w:tab w:val="left" w:pos="-720"/>
        </w:tabs>
        <w:suppressAutoHyphens/>
        <w:spacing w:after="0" w:line="240" w:lineRule="auto"/>
        <w:rPr>
          <w:rFonts w:ascii="Times New Roman" w:hAnsi="Times New Roman"/>
        </w:rPr>
      </w:pPr>
    </w:p>
    <w:p w14:paraId="5ABD1155" w14:textId="77777777" w:rsidR="00DE5DBD" w:rsidRPr="00E12498" w:rsidRDefault="00DE5DBD" w:rsidP="00DE5DBD">
      <w:pPr>
        <w:tabs>
          <w:tab w:val="left" w:pos="-720"/>
        </w:tabs>
        <w:suppressAutoHyphens/>
        <w:spacing w:after="0" w:line="240" w:lineRule="auto"/>
        <w:rPr>
          <w:rFonts w:ascii="Times New Roman" w:hAnsi="Times New Roman"/>
          <w:b/>
          <w:i/>
        </w:rPr>
      </w:pPr>
      <w:r w:rsidRPr="00E12498">
        <w:rPr>
          <w:rFonts w:ascii="Times New Roman" w:hAnsi="Times New Roman"/>
          <w:b/>
          <w:i/>
        </w:rPr>
        <w:t>The health care content of th</w:t>
      </w:r>
      <w:r>
        <w:rPr>
          <w:rFonts w:ascii="Times New Roman" w:hAnsi="Times New Roman"/>
          <w:b/>
          <w:i/>
        </w:rPr>
        <w:t>is course is vital to prepare</w:t>
      </w:r>
      <w:r w:rsidRPr="00E12498">
        <w:rPr>
          <w:rFonts w:ascii="Times New Roman" w:hAnsi="Times New Roman"/>
          <w:b/>
          <w:i/>
        </w:rPr>
        <w:t xml:space="preserve"> you for </w:t>
      </w:r>
      <w:r>
        <w:rPr>
          <w:rFonts w:ascii="Times New Roman" w:hAnsi="Times New Roman"/>
          <w:b/>
          <w:i/>
        </w:rPr>
        <w:t xml:space="preserve">health care </w:t>
      </w:r>
      <w:r w:rsidRPr="00E12498">
        <w:rPr>
          <w:rFonts w:ascii="Times New Roman" w:hAnsi="Times New Roman"/>
          <w:b/>
          <w:i/>
        </w:rPr>
        <w:t>program application and</w:t>
      </w:r>
      <w:r>
        <w:rPr>
          <w:rFonts w:ascii="Times New Roman" w:hAnsi="Times New Roman"/>
          <w:b/>
          <w:i/>
        </w:rPr>
        <w:t xml:space="preserve"> health care</w:t>
      </w:r>
      <w:r w:rsidRPr="00E12498">
        <w:rPr>
          <w:rFonts w:ascii="Times New Roman" w:hAnsi="Times New Roman"/>
          <w:b/>
          <w:i/>
        </w:rPr>
        <w:t xml:space="preserve"> program success. Lecture material covers that content along with textbook read</w:t>
      </w:r>
      <w:r>
        <w:rPr>
          <w:rFonts w:ascii="Times New Roman" w:hAnsi="Times New Roman"/>
          <w:b/>
          <w:i/>
        </w:rPr>
        <w:t>ing. It is important that you commit to mastering</w:t>
      </w:r>
      <w:r w:rsidRPr="00E12498">
        <w:rPr>
          <w:rFonts w:ascii="Times New Roman" w:hAnsi="Times New Roman"/>
          <w:b/>
          <w:i/>
        </w:rPr>
        <w:t xml:space="preserve"> course material.</w:t>
      </w:r>
    </w:p>
    <w:p w14:paraId="224ED0C2" w14:textId="77777777" w:rsidR="00DE5DBD" w:rsidRDefault="00DE5DBD" w:rsidP="00DE5DBD">
      <w:pPr>
        <w:tabs>
          <w:tab w:val="left" w:pos="-720"/>
        </w:tabs>
        <w:suppressAutoHyphens/>
        <w:spacing w:after="0" w:line="240" w:lineRule="auto"/>
        <w:rPr>
          <w:rFonts w:ascii="Times New Roman" w:hAnsi="Times New Roman"/>
        </w:rPr>
      </w:pPr>
    </w:p>
    <w:p w14:paraId="44AB6503" w14:textId="77777777" w:rsidR="00DE5DBD" w:rsidRDefault="00DE5DBD" w:rsidP="00DE5DBD">
      <w:pPr>
        <w:tabs>
          <w:tab w:val="left" w:pos="-720"/>
        </w:tabs>
        <w:suppressAutoHyphens/>
        <w:spacing w:after="0" w:line="240" w:lineRule="auto"/>
        <w:rPr>
          <w:rFonts w:ascii="Times New Roman" w:hAnsi="Times New Roman"/>
        </w:rPr>
      </w:pPr>
    </w:p>
    <w:p w14:paraId="7E4F0951" w14:textId="77777777" w:rsidR="00DE5DBD" w:rsidRDefault="00DE5DBD" w:rsidP="00DE5DBD">
      <w:pPr>
        <w:tabs>
          <w:tab w:val="left" w:pos="-720"/>
        </w:tabs>
        <w:suppressAutoHyphens/>
        <w:spacing w:after="0" w:line="240" w:lineRule="auto"/>
        <w:rPr>
          <w:rFonts w:ascii="Times New Roman" w:hAnsi="Times New Roman"/>
        </w:rPr>
      </w:pPr>
    </w:p>
    <w:p w14:paraId="3925517A" w14:textId="77777777" w:rsidR="00DE5DBD" w:rsidRDefault="00DE5DBD" w:rsidP="00DE5DBD">
      <w:pPr>
        <w:tabs>
          <w:tab w:val="left" w:pos="-720"/>
        </w:tabs>
        <w:suppressAutoHyphens/>
        <w:spacing w:after="0" w:line="240" w:lineRule="auto"/>
        <w:rPr>
          <w:rFonts w:ascii="Times New Roman" w:hAnsi="Times New Roman"/>
        </w:rPr>
      </w:pPr>
    </w:p>
    <w:p w14:paraId="67B38245" w14:textId="77777777" w:rsidR="00DE5DBD" w:rsidRPr="00E12498" w:rsidRDefault="00DE5DBD" w:rsidP="00DE5DBD">
      <w:pPr>
        <w:tabs>
          <w:tab w:val="left" w:pos="-720"/>
        </w:tabs>
        <w:suppressAutoHyphens/>
        <w:spacing w:after="0" w:line="240" w:lineRule="auto"/>
        <w:rPr>
          <w:rFonts w:ascii="Times New Roman" w:hAnsi="Times New Roman"/>
        </w:rPr>
      </w:pPr>
    </w:p>
    <w:p w14:paraId="6C997FCF" w14:textId="77777777" w:rsidR="00DE5DBD" w:rsidRPr="00AC643A" w:rsidRDefault="00DE5DBD" w:rsidP="00DE5DBD">
      <w:pPr>
        <w:tabs>
          <w:tab w:val="left" w:pos="-720"/>
        </w:tabs>
        <w:suppressAutoHyphens/>
        <w:spacing w:after="0" w:line="240" w:lineRule="auto"/>
        <w:rPr>
          <w:rFonts w:ascii="Times New Roman" w:hAnsi="Times New Roman"/>
          <w:b/>
          <w:i/>
        </w:rPr>
      </w:pPr>
      <w:r w:rsidRPr="00AC643A">
        <w:rPr>
          <w:rFonts w:ascii="Times New Roman" w:hAnsi="Times New Roman"/>
          <w:b/>
        </w:rPr>
        <w:lastRenderedPageBreak/>
        <w:t>Learning Labs:</w:t>
      </w:r>
    </w:p>
    <w:p w14:paraId="57C913DF" w14:textId="77777777" w:rsidR="00DE5DBD" w:rsidRPr="00AC643A" w:rsidRDefault="00DE5DBD" w:rsidP="00DE5DBD">
      <w:pPr>
        <w:tabs>
          <w:tab w:val="left" w:pos="-720"/>
        </w:tabs>
        <w:suppressAutoHyphens/>
        <w:spacing w:after="0" w:line="240" w:lineRule="auto"/>
        <w:rPr>
          <w:rFonts w:ascii="Times New Roman" w:hAnsi="Times New Roman"/>
          <w:b/>
        </w:rPr>
      </w:pPr>
    </w:p>
    <w:p w14:paraId="580C2C99" w14:textId="77777777" w:rsidR="00DE5DBD" w:rsidRPr="00AC643A" w:rsidRDefault="00DE5DBD" w:rsidP="00DE5DBD">
      <w:pPr>
        <w:pStyle w:val="NoSpacing"/>
        <w:rPr>
          <w:rFonts w:ascii="Times New Roman" w:hAnsi="Times New Roman"/>
          <w:b/>
          <w:i/>
        </w:rPr>
      </w:pPr>
      <w:r w:rsidRPr="00AC643A">
        <w:rPr>
          <w:rFonts w:ascii="Times New Roman" w:hAnsi="Times New Roman"/>
          <w:b/>
          <w:i/>
        </w:rPr>
        <w:t xml:space="preserve">You </w:t>
      </w:r>
      <w:r>
        <w:rPr>
          <w:rFonts w:ascii="Times New Roman" w:hAnsi="Times New Roman"/>
          <w:b/>
          <w:i/>
        </w:rPr>
        <w:t>will</w:t>
      </w:r>
      <w:r w:rsidRPr="00AC643A">
        <w:rPr>
          <w:rFonts w:ascii="Times New Roman" w:hAnsi="Times New Roman"/>
          <w:b/>
          <w:i/>
        </w:rPr>
        <w:t xml:space="preserve"> complete Learning Labs for each unit of study. The Learning Labs are interactive computer-based lessons that automatically generate a grade. You will find the Learning Labs in the course module. Simply click on the link to begin.</w:t>
      </w:r>
      <w:r>
        <w:rPr>
          <w:rFonts w:ascii="Times New Roman" w:hAnsi="Times New Roman"/>
          <w:b/>
          <w:i/>
        </w:rPr>
        <w:t xml:space="preserve"> </w:t>
      </w:r>
    </w:p>
    <w:p w14:paraId="6617DA92" w14:textId="77777777" w:rsidR="00DE5DBD" w:rsidRPr="00AC643A" w:rsidRDefault="00DE5DBD" w:rsidP="00DE5DBD">
      <w:pPr>
        <w:pStyle w:val="NoSpacing"/>
        <w:rPr>
          <w:rFonts w:ascii="Times New Roman" w:hAnsi="Times New Roman"/>
        </w:rPr>
      </w:pPr>
    </w:p>
    <w:p w14:paraId="3C290FF2" w14:textId="77777777" w:rsidR="00DE5DBD" w:rsidRPr="00AC643A" w:rsidRDefault="00DE5DBD" w:rsidP="00DE5DBD">
      <w:pPr>
        <w:pStyle w:val="NoSpacing"/>
        <w:rPr>
          <w:rFonts w:ascii="Times New Roman" w:hAnsi="Times New Roman"/>
        </w:rPr>
      </w:pPr>
      <w:r w:rsidRPr="00AC643A">
        <w:rPr>
          <w:rFonts w:ascii="Times New Roman" w:hAnsi="Times New Roman"/>
          <w:noProof/>
        </w:rPr>
        <mc:AlternateContent>
          <mc:Choice Requires="wps">
            <w:drawing>
              <wp:anchor distT="0" distB="0" distL="114300" distR="114300" simplePos="0" relativeHeight="251659264" behindDoc="0" locked="0" layoutInCell="1" allowOverlap="1" wp14:anchorId="2B190C6A" wp14:editId="7AFE05FC">
                <wp:simplePos x="0" y="0"/>
                <wp:positionH relativeFrom="column">
                  <wp:posOffset>3451955</wp:posOffset>
                </wp:positionH>
                <wp:positionV relativeFrom="paragraph">
                  <wp:posOffset>3086021</wp:posOffset>
                </wp:positionV>
                <wp:extent cx="977900" cy="484505"/>
                <wp:effectExtent l="57150" t="19050" r="69850" b="86995"/>
                <wp:wrapNone/>
                <wp:docPr id="17" name="Left Arrow 17"/>
                <wp:cNvGraphicFramePr/>
                <a:graphic xmlns:a="http://schemas.openxmlformats.org/drawingml/2006/main">
                  <a:graphicData uri="http://schemas.microsoft.com/office/word/2010/wordprocessingShape">
                    <wps:wsp>
                      <wps:cNvSpPr/>
                      <wps:spPr>
                        <a:xfrm>
                          <a:off x="0" y="0"/>
                          <a:ext cx="977900" cy="484505"/>
                        </a:xfrm>
                        <a:prstGeom prst="lef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62061" id="Left Arrow 17" o:spid="_x0000_s1026" type="#_x0000_t66" style="position:absolute;margin-left:271.8pt;margin-top:243pt;width:77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" adj="5351" fillcolor="#3f80cd" strokecolor="#4a7ebb">
                <v:fill color2="#9bc1ff" rotate="t" angle="180" focus="100%" type="gradient">
                  <o:fill v:ext="view" type="gradientUnscaled"/>
                </v:fill>
                <v:shadow on="t" color="black" opacity="22937f" origin=",.5" offset="0,.63889mm"/>
              </v:shape>
            </w:pict>
          </mc:Fallback>
        </mc:AlternateContent>
      </w:r>
      <w:r>
        <w:rPr>
          <w:noProof/>
        </w:rPr>
        <w:drawing>
          <wp:inline distT="0" distB="0" distL="0" distR="0" wp14:anchorId="7E389FAF" wp14:editId="5D53089D">
            <wp:extent cx="5943600" cy="4754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54880"/>
                    </a:xfrm>
                    <a:prstGeom prst="rect">
                      <a:avLst/>
                    </a:prstGeom>
                  </pic:spPr>
                </pic:pic>
              </a:graphicData>
            </a:graphic>
          </wp:inline>
        </w:drawing>
      </w:r>
    </w:p>
    <w:p w14:paraId="0E5588E4" w14:textId="77777777" w:rsidR="00DE5DBD" w:rsidRPr="00AC643A" w:rsidRDefault="00DE5DBD" w:rsidP="00DE5DBD">
      <w:pPr>
        <w:pStyle w:val="NoSpacing"/>
        <w:rPr>
          <w:rFonts w:ascii="Times New Roman" w:hAnsi="Times New Roman"/>
        </w:rPr>
      </w:pPr>
    </w:p>
    <w:p w14:paraId="02713B5E" w14:textId="77777777" w:rsidR="00DE5DBD" w:rsidRPr="00AC643A" w:rsidRDefault="00DE5DBD" w:rsidP="00DE5DBD">
      <w:pPr>
        <w:pStyle w:val="NoSpacing"/>
        <w:rPr>
          <w:rFonts w:ascii="Times New Roman" w:hAnsi="Times New Roman"/>
        </w:rPr>
      </w:pPr>
    </w:p>
    <w:p w14:paraId="4CFF42E4" w14:textId="77777777" w:rsidR="00DE5DBD" w:rsidRPr="00AC643A" w:rsidRDefault="00DE5DBD" w:rsidP="00DE5DBD">
      <w:pPr>
        <w:pStyle w:val="NoSpacing"/>
        <w:rPr>
          <w:rFonts w:ascii="Times New Roman" w:hAnsi="Times New Roman"/>
        </w:rPr>
      </w:pPr>
      <w:r>
        <w:rPr>
          <w:rFonts w:ascii="Times New Roman" w:hAnsi="Times New Roman"/>
        </w:rPr>
        <w:t>You</w:t>
      </w:r>
      <w:r w:rsidRPr="00AC643A">
        <w:rPr>
          <w:rFonts w:ascii="Times New Roman" w:hAnsi="Times New Roman"/>
        </w:rPr>
        <w:t xml:space="preserve"> can</w:t>
      </w:r>
      <w:r>
        <w:rPr>
          <w:rFonts w:ascii="Times New Roman" w:hAnsi="Times New Roman"/>
        </w:rPr>
        <w:t xml:space="preserve"> take the Learning Labs twice and your highest grade will be recorded. Extensions</w:t>
      </w:r>
      <w:r w:rsidRPr="00AC643A">
        <w:rPr>
          <w:rFonts w:ascii="Times New Roman" w:hAnsi="Times New Roman"/>
        </w:rPr>
        <w:t xml:space="preserve"> to the deadline are not available.  Links to the Learning Labs are found in the Canvas course modules. </w:t>
      </w:r>
    </w:p>
    <w:p w14:paraId="77B5F214" w14:textId="77777777" w:rsidR="00DE5DBD" w:rsidRPr="00AC643A" w:rsidRDefault="00DE5DBD" w:rsidP="00DE5DBD">
      <w:pPr>
        <w:pStyle w:val="NoSpacing"/>
        <w:rPr>
          <w:rFonts w:ascii="Times New Roman" w:hAnsi="Times New Roman"/>
          <w:u w:val="single"/>
        </w:rPr>
      </w:pPr>
    </w:p>
    <w:p w14:paraId="1A14E486" w14:textId="77777777" w:rsidR="00DE5DBD" w:rsidRPr="00AC643A" w:rsidRDefault="00DE5DBD" w:rsidP="00DE5DBD">
      <w:pPr>
        <w:pStyle w:val="NoSpacing"/>
        <w:rPr>
          <w:rFonts w:ascii="Times New Roman" w:hAnsi="Times New Roman"/>
          <w:b/>
          <w:i/>
        </w:rPr>
      </w:pPr>
      <w:r w:rsidRPr="00AC643A">
        <w:rPr>
          <w:rFonts w:ascii="Times New Roman" w:hAnsi="Times New Roman"/>
          <w:b/>
          <w:i/>
        </w:rPr>
        <w:t>Health care students must be able to learn independently using different forms of instruction. Online learning has become fundamental to health care education. It is important that students increase comfort level with work done independently in an online environment.</w:t>
      </w:r>
    </w:p>
    <w:p w14:paraId="2E8FBAE1" w14:textId="77777777" w:rsidR="00DE5DBD" w:rsidRPr="00AC643A" w:rsidRDefault="00DE5DBD" w:rsidP="00DE5DBD">
      <w:pPr>
        <w:pStyle w:val="NoSpacing"/>
        <w:rPr>
          <w:rFonts w:ascii="Times New Roman" w:hAnsi="Times New Roman"/>
        </w:rPr>
      </w:pPr>
    </w:p>
    <w:p w14:paraId="5B01072E" w14:textId="77777777" w:rsidR="00DE5DBD" w:rsidRPr="00AC643A" w:rsidRDefault="00DE5DBD" w:rsidP="00DE5DBD">
      <w:pPr>
        <w:tabs>
          <w:tab w:val="left" w:pos="-720"/>
        </w:tabs>
        <w:suppressAutoHyphens/>
        <w:spacing w:after="0" w:line="240" w:lineRule="auto"/>
        <w:rPr>
          <w:rFonts w:ascii="Times New Roman" w:hAnsi="Times New Roman"/>
          <w:b/>
        </w:rPr>
      </w:pPr>
    </w:p>
    <w:p w14:paraId="517D4774" w14:textId="77777777" w:rsidR="00DE5DBD" w:rsidRPr="00AC643A" w:rsidRDefault="00DE5DBD" w:rsidP="00DE5DBD">
      <w:pPr>
        <w:tabs>
          <w:tab w:val="left" w:pos="-720"/>
        </w:tabs>
        <w:suppressAutoHyphens/>
        <w:spacing w:after="0" w:line="240" w:lineRule="auto"/>
        <w:rPr>
          <w:rFonts w:ascii="Times New Roman" w:hAnsi="Times New Roman"/>
          <w:b/>
        </w:rPr>
      </w:pPr>
    </w:p>
    <w:p w14:paraId="4E2AFB84" w14:textId="77777777" w:rsidR="00DE5DBD" w:rsidRPr="00AC643A" w:rsidRDefault="00DE5DBD" w:rsidP="00DE5DBD">
      <w:pPr>
        <w:tabs>
          <w:tab w:val="left" w:pos="-720"/>
        </w:tabs>
        <w:suppressAutoHyphens/>
        <w:spacing w:after="0" w:line="240" w:lineRule="auto"/>
        <w:rPr>
          <w:rFonts w:ascii="Times New Roman" w:hAnsi="Times New Roman"/>
          <w:b/>
        </w:rPr>
      </w:pPr>
    </w:p>
    <w:p w14:paraId="61FFD0A4" w14:textId="77777777" w:rsidR="00DE5DBD" w:rsidRDefault="00DE5DBD" w:rsidP="00DE5DBD">
      <w:pPr>
        <w:tabs>
          <w:tab w:val="left" w:pos="-720"/>
        </w:tabs>
        <w:suppressAutoHyphens/>
        <w:spacing w:after="0" w:line="240" w:lineRule="auto"/>
        <w:rPr>
          <w:rFonts w:ascii="Times New Roman" w:hAnsi="Times New Roman"/>
          <w:b/>
        </w:rPr>
      </w:pPr>
    </w:p>
    <w:p w14:paraId="2DF40DAE" w14:textId="77777777" w:rsidR="00DE5DBD" w:rsidRDefault="00DE5DBD" w:rsidP="00DE5DBD">
      <w:pPr>
        <w:tabs>
          <w:tab w:val="left" w:pos="-720"/>
        </w:tabs>
        <w:suppressAutoHyphens/>
        <w:spacing w:after="0" w:line="240" w:lineRule="auto"/>
        <w:rPr>
          <w:rFonts w:ascii="Times New Roman" w:hAnsi="Times New Roman"/>
          <w:b/>
        </w:rPr>
      </w:pPr>
    </w:p>
    <w:p w14:paraId="06BD877C" w14:textId="77777777" w:rsidR="00DE5DBD" w:rsidRDefault="00DE5DBD" w:rsidP="00DE5DBD">
      <w:pPr>
        <w:tabs>
          <w:tab w:val="left" w:pos="-720"/>
        </w:tabs>
        <w:suppressAutoHyphens/>
        <w:spacing w:after="0" w:line="240" w:lineRule="auto"/>
        <w:rPr>
          <w:rFonts w:ascii="Times New Roman" w:hAnsi="Times New Roman"/>
          <w:b/>
        </w:rPr>
      </w:pPr>
      <w:r>
        <w:rPr>
          <w:rFonts w:ascii="Times New Roman" w:hAnsi="Times New Roman"/>
          <w:b/>
        </w:rPr>
        <w:lastRenderedPageBreak/>
        <w:t>Chapter Homework</w:t>
      </w:r>
    </w:p>
    <w:p w14:paraId="30034729" w14:textId="77777777" w:rsidR="00DE5DBD" w:rsidRDefault="00DE5DBD" w:rsidP="00DE5DBD">
      <w:pPr>
        <w:tabs>
          <w:tab w:val="left" w:pos="-720"/>
        </w:tabs>
        <w:suppressAutoHyphens/>
        <w:spacing w:after="0" w:line="240" w:lineRule="auto"/>
        <w:rPr>
          <w:rFonts w:ascii="Times New Roman" w:hAnsi="Times New Roman"/>
          <w:b/>
        </w:rPr>
      </w:pPr>
    </w:p>
    <w:p w14:paraId="08CDC2B2" w14:textId="77777777" w:rsidR="00DE5DBD" w:rsidRDefault="00DE5DBD" w:rsidP="00DE5DBD">
      <w:pPr>
        <w:tabs>
          <w:tab w:val="left" w:pos="-720"/>
        </w:tabs>
        <w:suppressAutoHyphens/>
        <w:spacing w:after="0" w:line="240" w:lineRule="auto"/>
        <w:rPr>
          <w:rFonts w:ascii="Times New Roman" w:hAnsi="Times New Roman"/>
          <w:b/>
          <w:i/>
        </w:rPr>
      </w:pPr>
      <w:r>
        <w:rPr>
          <w:rFonts w:ascii="Times New Roman" w:hAnsi="Times New Roman"/>
          <w:b/>
          <w:i/>
        </w:rPr>
        <w:t>Each unit of this course requires that you read two chapters from your textbook, except unit 1 which requires only one. For each chapter read, you will complete a Chapter Homework assignment which is an online quiz covering the material.</w:t>
      </w:r>
    </w:p>
    <w:p w14:paraId="58B2CF20" w14:textId="77777777" w:rsidR="00DE5DBD" w:rsidRDefault="00DE5DBD" w:rsidP="00DE5DBD">
      <w:pPr>
        <w:tabs>
          <w:tab w:val="left" w:pos="-720"/>
        </w:tabs>
        <w:suppressAutoHyphens/>
        <w:spacing w:after="0" w:line="240" w:lineRule="auto"/>
        <w:rPr>
          <w:rFonts w:ascii="Times New Roman" w:hAnsi="Times New Roman"/>
          <w:b/>
          <w:i/>
        </w:rPr>
      </w:pPr>
    </w:p>
    <w:p w14:paraId="5EC0DBC2" w14:textId="77777777" w:rsidR="00DE5DBD" w:rsidRDefault="00DE5DBD" w:rsidP="00DE5DBD">
      <w:pPr>
        <w:tabs>
          <w:tab w:val="left" w:pos="-720"/>
        </w:tabs>
        <w:suppressAutoHyphens/>
        <w:spacing w:after="0" w:line="240" w:lineRule="auto"/>
        <w:rPr>
          <w:rFonts w:ascii="Times New Roman" w:hAnsi="Times New Roman"/>
          <w:b/>
        </w:rPr>
      </w:pPr>
      <w:r w:rsidRPr="00AC643A">
        <w:rPr>
          <w:rFonts w:ascii="Times New Roman" w:hAnsi="Times New Roman"/>
          <w:noProof/>
        </w:rPr>
        <mc:AlternateContent>
          <mc:Choice Requires="wps">
            <w:drawing>
              <wp:anchor distT="0" distB="0" distL="114300" distR="114300" simplePos="0" relativeHeight="251663360" behindDoc="0" locked="0" layoutInCell="1" allowOverlap="1" wp14:anchorId="557E5B9B" wp14:editId="6B8D2AB7">
                <wp:simplePos x="0" y="0"/>
                <wp:positionH relativeFrom="column">
                  <wp:posOffset>3107342</wp:posOffset>
                </wp:positionH>
                <wp:positionV relativeFrom="paragraph">
                  <wp:posOffset>3398020</wp:posOffset>
                </wp:positionV>
                <wp:extent cx="977900" cy="484505"/>
                <wp:effectExtent l="57150" t="19050" r="69850" b="86995"/>
                <wp:wrapNone/>
                <wp:docPr id="14" name="Left Arrow 14"/>
                <wp:cNvGraphicFramePr/>
                <a:graphic xmlns:a="http://schemas.openxmlformats.org/drawingml/2006/main">
                  <a:graphicData uri="http://schemas.microsoft.com/office/word/2010/wordprocessingShape">
                    <wps:wsp>
                      <wps:cNvSpPr/>
                      <wps:spPr>
                        <a:xfrm>
                          <a:off x="0" y="0"/>
                          <a:ext cx="977900" cy="484505"/>
                        </a:xfrm>
                        <a:prstGeom prst="lef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54FD84" id="Left Arrow 14" o:spid="_x0000_s1026" type="#_x0000_t66" style="position:absolute;margin-left:244.65pt;margin-top:267.55pt;width:77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" adj="5351" fillcolor="#3f80cd" strokecolor="#4a7ebb">
                <v:fill color2="#9bc1ff" rotate="t" angle="180" focus="100%" type="gradient">
                  <o:fill v:ext="view" type="gradientUnscaled"/>
                </v:fill>
                <v:shadow on="t" color="black" opacity="22937f" origin=",.5" offset="0,.63889mm"/>
              </v:shape>
            </w:pict>
          </mc:Fallback>
        </mc:AlternateContent>
      </w:r>
      <w:r>
        <w:rPr>
          <w:noProof/>
        </w:rPr>
        <w:drawing>
          <wp:inline distT="0" distB="0" distL="0" distR="0" wp14:anchorId="21AC8D6B" wp14:editId="73B9FABD">
            <wp:extent cx="5943600" cy="4754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54880"/>
                    </a:xfrm>
                    <a:prstGeom prst="rect">
                      <a:avLst/>
                    </a:prstGeom>
                  </pic:spPr>
                </pic:pic>
              </a:graphicData>
            </a:graphic>
          </wp:inline>
        </w:drawing>
      </w:r>
    </w:p>
    <w:p w14:paraId="27BB9937" w14:textId="77777777" w:rsidR="00DE5DBD" w:rsidRPr="00A876F0" w:rsidRDefault="00DE5DBD" w:rsidP="00DE5DBD">
      <w:pPr>
        <w:tabs>
          <w:tab w:val="left" w:pos="-720"/>
        </w:tabs>
        <w:suppressAutoHyphens/>
        <w:spacing w:after="0" w:line="240" w:lineRule="auto"/>
        <w:rPr>
          <w:rFonts w:ascii="Times New Roman" w:hAnsi="Times New Roman"/>
          <w:b/>
          <w:i/>
        </w:rPr>
      </w:pPr>
    </w:p>
    <w:p w14:paraId="62F1907F" w14:textId="77777777" w:rsidR="00DE5DBD" w:rsidRPr="00AC643A" w:rsidRDefault="00DE5DBD" w:rsidP="00DE5DBD">
      <w:pPr>
        <w:pStyle w:val="NoSpacing"/>
        <w:rPr>
          <w:rFonts w:ascii="Times New Roman" w:hAnsi="Times New Roman"/>
        </w:rPr>
      </w:pPr>
      <w:r>
        <w:rPr>
          <w:rFonts w:ascii="Times New Roman" w:hAnsi="Times New Roman"/>
        </w:rPr>
        <w:t>You</w:t>
      </w:r>
      <w:r w:rsidRPr="00AC643A">
        <w:rPr>
          <w:rFonts w:ascii="Times New Roman" w:hAnsi="Times New Roman"/>
        </w:rPr>
        <w:t xml:space="preserve"> can</w:t>
      </w:r>
      <w:r>
        <w:rPr>
          <w:rFonts w:ascii="Times New Roman" w:hAnsi="Times New Roman"/>
        </w:rPr>
        <w:t xml:space="preserve"> take the Chapter Homework assignments twice and your highest grade will be recorded. Extensions</w:t>
      </w:r>
      <w:r w:rsidRPr="00AC643A">
        <w:rPr>
          <w:rFonts w:ascii="Times New Roman" w:hAnsi="Times New Roman"/>
        </w:rPr>
        <w:t xml:space="preserve"> to the deadline are not available.  Links to</w:t>
      </w:r>
      <w:r>
        <w:rPr>
          <w:rFonts w:ascii="Times New Roman" w:hAnsi="Times New Roman"/>
        </w:rPr>
        <w:t xml:space="preserve"> the Chapter Homework assignments</w:t>
      </w:r>
      <w:r w:rsidRPr="00AC643A">
        <w:rPr>
          <w:rFonts w:ascii="Times New Roman" w:hAnsi="Times New Roman"/>
        </w:rPr>
        <w:t xml:space="preserve"> are found in the Canvas course modules. </w:t>
      </w:r>
    </w:p>
    <w:p w14:paraId="684136D8" w14:textId="77777777" w:rsidR="00DE5DBD" w:rsidRPr="00625B13" w:rsidRDefault="00DE5DBD" w:rsidP="00DE5DBD">
      <w:pPr>
        <w:tabs>
          <w:tab w:val="left" w:pos="-720"/>
        </w:tabs>
        <w:suppressAutoHyphens/>
        <w:spacing w:after="0" w:line="240" w:lineRule="auto"/>
        <w:rPr>
          <w:rFonts w:ascii="Times New Roman" w:hAnsi="Times New Roman"/>
        </w:rPr>
      </w:pPr>
    </w:p>
    <w:p w14:paraId="28E1ED16" w14:textId="77777777" w:rsidR="00DE5DBD" w:rsidRPr="00A876F0" w:rsidRDefault="00DE5DBD" w:rsidP="00DE5DBD">
      <w:pPr>
        <w:tabs>
          <w:tab w:val="left" w:pos="-720"/>
        </w:tabs>
        <w:suppressAutoHyphens/>
        <w:spacing w:after="0" w:line="240" w:lineRule="auto"/>
        <w:rPr>
          <w:rFonts w:ascii="Times New Roman" w:hAnsi="Times New Roman"/>
          <w:b/>
          <w:i/>
        </w:rPr>
      </w:pPr>
      <w:r>
        <w:rPr>
          <w:rFonts w:ascii="Times New Roman" w:hAnsi="Times New Roman"/>
          <w:b/>
          <w:i/>
        </w:rPr>
        <w:t>To succeed in college, you must master the reading and comprehension of textbook material. Unit exams are based on content covered in class, online lectures and the textbook. Students who do not read the textbook perform poorly on exams.</w:t>
      </w:r>
    </w:p>
    <w:p w14:paraId="7E513F0D" w14:textId="77777777" w:rsidR="00DE5DBD" w:rsidRDefault="00DE5DBD" w:rsidP="00DE5DBD">
      <w:pPr>
        <w:tabs>
          <w:tab w:val="left" w:pos="-720"/>
        </w:tabs>
        <w:suppressAutoHyphens/>
        <w:spacing w:after="0" w:line="240" w:lineRule="auto"/>
        <w:rPr>
          <w:rFonts w:ascii="Times New Roman" w:hAnsi="Times New Roman"/>
          <w:b/>
        </w:rPr>
      </w:pPr>
    </w:p>
    <w:p w14:paraId="0DECE2AB" w14:textId="77777777" w:rsidR="00DE5DBD" w:rsidRDefault="00DE5DBD" w:rsidP="00DE5DBD">
      <w:pPr>
        <w:tabs>
          <w:tab w:val="left" w:pos="-720"/>
        </w:tabs>
        <w:suppressAutoHyphens/>
        <w:spacing w:after="0" w:line="240" w:lineRule="auto"/>
        <w:rPr>
          <w:rFonts w:ascii="Times New Roman" w:hAnsi="Times New Roman"/>
          <w:b/>
        </w:rPr>
      </w:pPr>
    </w:p>
    <w:p w14:paraId="53C060DC" w14:textId="77777777" w:rsidR="00DE5DBD" w:rsidRDefault="00DE5DBD" w:rsidP="00DE5DBD">
      <w:pPr>
        <w:tabs>
          <w:tab w:val="left" w:pos="-720"/>
        </w:tabs>
        <w:suppressAutoHyphens/>
        <w:spacing w:after="0" w:line="240" w:lineRule="auto"/>
        <w:rPr>
          <w:rFonts w:ascii="Times New Roman" w:hAnsi="Times New Roman"/>
          <w:b/>
        </w:rPr>
      </w:pPr>
    </w:p>
    <w:p w14:paraId="1650AE3E" w14:textId="77777777" w:rsidR="00DE5DBD" w:rsidRDefault="00DE5DBD" w:rsidP="00DE5DBD">
      <w:pPr>
        <w:tabs>
          <w:tab w:val="left" w:pos="-720"/>
        </w:tabs>
        <w:suppressAutoHyphens/>
        <w:spacing w:after="0" w:line="240" w:lineRule="auto"/>
        <w:rPr>
          <w:rFonts w:ascii="Times New Roman" w:hAnsi="Times New Roman"/>
          <w:b/>
        </w:rPr>
      </w:pPr>
    </w:p>
    <w:p w14:paraId="30393D97" w14:textId="77777777" w:rsidR="00DE5DBD" w:rsidRDefault="00DE5DBD" w:rsidP="00DE5DBD">
      <w:pPr>
        <w:tabs>
          <w:tab w:val="left" w:pos="-720"/>
        </w:tabs>
        <w:suppressAutoHyphens/>
        <w:spacing w:after="0" w:line="240" w:lineRule="auto"/>
        <w:rPr>
          <w:rFonts w:ascii="Times New Roman" w:hAnsi="Times New Roman"/>
          <w:b/>
        </w:rPr>
      </w:pPr>
    </w:p>
    <w:p w14:paraId="1EFCA51F" w14:textId="77777777" w:rsidR="00DE5DBD" w:rsidRDefault="00DE5DBD" w:rsidP="00DE5DBD">
      <w:pPr>
        <w:tabs>
          <w:tab w:val="left" w:pos="-720"/>
        </w:tabs>
        <w:suppressAutoHyphens/>
        <w:spacing w:after="0" w:line="240" w:lineRule="auto"/>
        <w:rPr>
          <w:rFonts w:ascii="Times New Roman" w:hAnsi="Times New Roman"/>
          <w:b/>
        </w:rPr>
      </w:pPr>
    </w:p>
    <w:p w14:paraId="5D5752E1" w14:textId="77777777" w:rsidR="00DE5DBD" w:rsidRDefault="00DE5DBD" w:rsidP="00DE5DBD">
      <w:pPr>
        <w:tabs>
          <w:tab w:val="left" w:pos="-720"/>
        </w:tabs>
        <w:suppressAutoHyphens/>
        <w:spacing w:after="0" w:line="240" w:lineRule="auto"/>
        <w:rPr>
          <w:rFonts w:ascii="Times New Roman" w:hAnsi="Times New Roman"/>
          <w:b/>
        </w:rPr>
      </w:pPr>
      <w:r w:rsidRPr="00AC643A">
        <w:rPr>
          <w:rFonts w:ascii="Times New Roman" w:hAnsi="Times New Roman"/>
          <w:b/>
        </w:rPr>
        <w:lastRenderedPageBreak/>
        <w:t>Building Medical Terminology and Medical Math Skills</w:t>
      </w:r>
      <w:r>
        <w:rPr>
          <w:rFonts w:ascii="Times New Roman" w:hAnsi="Times New Roman"/>
          <w:b/>
        </w:rPr>
        <w:t>:</w:t>
      </w:r>
    </w:p>
    <w:p w14:paraId="7A13598D" w14:textId="77777777" w:rsidR="00DE5DBD" w:rsidRDefault="00DE5DBD" w:rsidP="00DE5DBD">
      <w:pPr>
        <w:tabs>
          <w:tab w:val="left" w:pos="-720"/>
        </w:tabs>
        <w:suppressAutoHyphens/>
        <w:spacing w:after="0" w:line="240" w:lineRule="auto"/>
        <w:rPr>
          <w:rFonts w:ascii="Times New Roman" w:hAnsi="Times New Roman"/>
          <w:b/>
        </w:rPr>
      </w:pPr>
    </w:p>
    <w:p w14:paraId="535F71EE" w14:textId="77777777" w:rsidR="00DE5DBD" w:rsidRPr="00AC643A" w:rsidRDefault="00DE5DBD" w:rsidP="00DE5DBD">
      <w:pPr>
        <w:tabs>
          <w:tab w:val="left" w:pos="-720"/>
        </w:tabs>
        <w:suppressAutoHyphens/>
        <w:spacing w:after="0" w:line="240" w:lineRule="auto"/>
        <w:rPr>
          <w:rFonts w:ascii="Times New Roman" w:hAnsi="Times New Roman"/>
          <w:b/>
        </w:rPr>
      </w:pPr>
      <w:r w:rsidRPr="00AC643A">
        <w:rPr>
          <w:rFonts w:ascii="Times New Roman" w:hAnsi="Times New Roman"/>
          <w:noProof/>
        </w:rPr>
        <mc:AlternateContent>
          <mc:Choice Requires="wps">
            <w:drawing>
              <wp:anchor distT="0" distB="0" distL="114300" distR="114300" simplePos="0" relativeHeight="251664384" behindDoc="0" locked="0" layoutInCell="1" allowOverlap="1" wp14:anchorId="40D51FB1" wp14:editId="4B2DAD08">
                <wp:simplePos x="0" y="0"/>
                <wp:positionH relativeFrom="column">
                  <wp:posOffset>4070041</wp:posOffset>
                </wp:positionH>
                <wp:positionV relativeFrom="paragraph">
                  <wp:posOffset>3561816</wp:posOffset>
                </wp:positionV>
                <wp:extent cx="977900" cy="484505"/>
                <wp:effectExtent l="57150" t="19050" r="69850" b="86995"/>
                <wp:wrapNone/>
                <wp:docPr id="16" name="Left Arrow 16"/>
                <wp:cNvGraphicFramePr/>
                <a:graphic xmlns:a="http://schemas.openxmlformats.org/drawingml/2006/main">
                  <a:graphicData uri="http://schemas.microsoft.com/office/word/2010/wordprocessingShape">
                    <wps:wsp>
                      <wps:cNvSpPr/>
                      <wps:spPr>
                        <a:xfrm>
                          <a:off x="0" y="0"/>
                          <a:ext cx="977900" cy="484505"/>
                        </a:xfrm>
                        <a:prstGeom prst="lef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3A0A96" id="Left Arrow 16" o:spid="_x0000_s1026" type="#_x0000_t66" style="position:absolute;margin-left:320.5pt;margin-top:280.45pt;width:77pt;height:3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" adj="5351" fillcolor="#3f80cd" strokecolor="#4a7ebb">
                <v:fill color2="#9bc1ff" rotate="t" angle="180" focus="100%" type="gradient">
                  <o:fill v:ext="view" type="gradientUnscaled"/>
                </v:fill>
                <v:shadow on="t" color="black" opacity="22937f" origin=",.5" offset="0,.63889mm"/>
              </v:shape>
            </w:pict>
          </mc:Fallback>
        </mc:AlternateContent>
      </w:r>
      <w:r>
        <w:rPr>
          <w:noProof/>
        </w:rPr>
        <w:drawing>
          <wp:inline distT="0" distB="0" distL="0" distR="0" wp14:anchorId="3253DCAE" wp14:editId="5645D1B5">
            <wp:extent cx="5643655" cy="45149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6256" cy="4525004"/>
                    </a:xfrm>
                    <a:prstGeom prst="rect">
                      <a:avLst/>
                    </a:prstGeom>
                  </pic:spPr>
                </pic:pic>
              </a:graphicData>
            </a:graphic>
          </wp:inline>
        </w:drawing>
      </w:r>
    </w:p>
    <w:p w14:paraId="0FA28D1B" w14:textId="77777777" w:rsidR="00DE5DBD" w:rsidRPr="00625B13" w:rsidRDefault="00DE5DBD" w:rsidP="00DE5DBD">
      <w:pPr>
        <w:tabs>
          <w:tab w:val="left" w:pos="-720"/>
        </w:tabs>
        <w:suppressAutoHyphens/>
        <w:spacing w:after="0" w:line="240" w:lineRule="auto"/>
        <w:rPr>
          <w:rFonts w:ascii="Times New Roman" w:hAnsi="Times New Roman"/>
          <w:noProof/>
          <w:sz w:val="16"/>
          <w:szCs w:val="16"/>
        </w:rPr>
      </w:pPr>
    </w:p>
    <w:p w14:paraId="6A0C0FE2" w14:textId="77777777" w:rsidR="00DE5DBD" w:rsidRPr="00AC643A" w:rsidRDefault="00DE5DBD" w:rsidP="00DE5DBD">
      <w:pPr>
        <w:tabs>
          <w:tab w:val="left" w:pos="-720"/>
        </w:tabs>
        <w:suppressAutoHyphens/>
        <w:spacing w:after="0" w:line="240" w:lineRule="auto"/>
        <w:rPr>
          <w:rFonts w:ascii="Times New Roman" w:hAnsi="Times New Roman"/>
          <w:b/>
          <w:i/>
        </w:rPr>
      </w:pPr>
      <w:r>
        <w:rPr>
          <w:rFonts w:ascii="Times New Roman" w:hAnsi="Times New Roman"/>
          <w:b/>
          <w:i/>
        </w:rPr>
        <w:t xml:space="preserve">Becoming stronger in any skill requires practice! </w:t>
      </w:r>
      <w:r w:rsidRPr="00AC643A">
        <w:rPr>
          <w:rFonts w:ascii="Times New Roman" w:hAnsi="Times New Roman"/>
          <w:b/>
          <w:i/>
        </w:rPr>
        <w:t>To build skills in medical terminology and medical math, you will take an online quiz in Canvas during each unit. Building these skills is important for success in health care programs.</w:t>
      </w:r>
    </w:p>
    <w:p w14:paraId="6BCA5174" w14:textId="77777777" w:rsidR="00DE5DBD" w:rsidRPr="00625B13" w:rsidRDefault="00DE5DBD" w:rsidP="00DE5DBD">
      <w:pPr>
        <w:tabs>
          <w:tab w:val="left" w:pos="-720"/>
        </w:tabs>
        <w:suppressAutoHyphens/>
        <w:spacing w:after="0" w:line="240" w:lineRule="auto"/>
        <w:rPr>
          <w:rFonts w:ascii="Times New Roman" w:hAnsi="Times New Roman"/>
          <w:b/>
          <w:sz w:val="16"/>
          <w:szCs w:val="16"/>
        </w:rPr>
      </w:pPr>
    </w:p>
    <w:p w14:paraId="4BA3AEC0" w14:textId="77777777" w:rsidR="00DE5DBD" w:rsidRPr="00AC643A" w:rsidRDefault="00DE5DBD" w:rsidP="00DE5DBD">
      <w:pPr>
        <w:pStyle w:val="NoSpacing"/>
        <w:rPr>
          <w:rFonts w:ascii="Times New Roman" w:hAnsi="Times New Roman"/>
        </w:rPr>
      </w:pPr>
      <w:r>
        <w:rPr>
          <w:rFonts w:ascii="Times New Roman" w:hAnsi="Times New Roman"/>
        </w:rPr>
        <w:t>R</w:t>
      </w:r>
      <w:r w:rsidRPr="00AC643A">
        <w:rPr>
          <w:rFonts w:ascii="Times New Roman" w:hAnsi="Times New Roman"/>
        </w:rPr>
        <w:t xml:space="preserve">efer to chapters 4 and 5 as you complete the quizzes. </w:t>
      </w:r>
      <w:r>
        <w:rPr>
          <w:rFonts w:ascii="Times New Roman" w:hAnsi="Times New Roman"/>
        </w:rPr>
        <w:t>For</w:t>
      </w:r>
      <w:r w:rsidRPr="00AC643A">
        <w:rPr>
          <w:rFonts w:ascii="Times New Roman" w:hAnsi="Times New Roman"/>
        </w:rPr>
        <w:t xml:space="preserve"> a review of math topics covered, follow the links embedded in the quiz description. You are also encouraged to work with a math tutor in the Math and Business Learning Lab if needed. To schedule an appointment with a math tutor, visit B2-26 or ask your instructor to submit a Starfish referral.</w:t>
      </w:r>
    </w:p>
    <w:p w14:paraId="6173CCE5" w14:textId="77777777" w:rsidR="00DE5DBD" w:rsidRPr="00625B13" w:rsidRDefault="00DE5DBD" w:rsidP="00DE5DBD">
      <w:pPr>
        <w:pStyle w:val="NoSpacing"/>
        <w:rPr>
          <w:rFonts w:ascii="Times New Roman" w:hAnsi="Times New Roman"/>
          <w:sz w:val="16"/>
          <w:szCs w:val="16"/>
        </w:rPr>
      </w:pPr>
    </w:p>
    <w:p w14:paraId="32886288" w14:textId="77777777" w:rsidR="00DE5DBD" w:rsidRDefault="00DE5DBD" w:rsidP="00DE5DBD">
      <w:pPr>
        <w:pStyle w:val="NoSpacing"/>
        <w:rPr>
          <w:rFonts w:ascii="Times New Roman" w:hAnsi="Times New Roman"/>
          <w:b/>
        </w:rPr>
      </w:pPr>
      <w:r w:rsidRPr="00AC643A">
        <w:rPr>
          <w:rFonts w:ascii="Times New Roman" w:hAnsi="Times New Roman"/>
        </w:rPr>
        <w:t>You are allowe</w:t>
      </w:r>
      <w:r>
        <w:rPr>
          <w:rFonts w:ascii="Times New Roman" w:hAnsi="Times New Roman"/>
        </w:rPr>
        <w:t xml:space="preserve">d two </w:t>
      </w:r>
      <w:r w:rsidRPr="00AC643A">
        <w:rPr>
          <w:rFonts w:ascii="Times New Roman" w:hAnsi="Times New Roman"/>
        </w:rPr>
        <w:t>attempt</w:t>
      </w:r>
      <w:r>
        <w:rPr>
          <w:rFonts w:ascii="Times New Roman" w:hAnsi="Times New Roman"/>
        </w:rPr>
        <w:t>s</w:t>
      </w:r>
      <w:r w:rsidRPr="00AC643A">
        <w:rPr>
          <w:rFonts w:ascii="Times New Roman" w:hAnsi="Times New Roman"/>
        </w:rPr>
        <w:t xml:space="preserve"> for each quiz</w:t>
      </w:r>
      <w:r>
        <w:rPr>
          <w:rFonts w:ascii="Times New Roman" w:hAnsi="Times New Roman"/>
        </w:rPr>
        <w:t xml:space="preserve"> and the highest grade will be recorded in the gradebook. There is no time limit for taking the quiz but </w:t>
      </w:r>
      <w:r w:rsidRPr="00AC643A">
        <w:rPr>
          <w:rFonts w:ascii="Times New Roman" w:hAnsi="Times New Roman"/>
        </w:rPr>
        <w:t>once the deadline has passed, you will receive a 0 for a quiz that is not submitted.</w:t>
      </w:r>
      <w:r w:rsidRPr="00AC643A">
        <w:rPr>
          <w:rFonts w:ascii="Times New Roman" w:hAnsi="Times New Roman"/>
          <w:b/>
        </w:rPr>
        <w:t xml:space="preserve"> </w:t>
      </w:r>
    </w:p>
    <w:p w14:paraId="3538C01E" w14:textId="77777777" w:rsidR="00DE5DBD" w:rsidRPr="00625B13" w:rsidRDefault="00DE5DBD" w:rsidP="00DE5DBD">
      <w:pPr>
        <w:pStyle w:val="NoSpacing"/>
        <w:rPr>
          <w:rFonts w:ascii="Times New Roman" w:hAnsi="Times New Roman"/>
          <w:b/>
          <w:sz w:val="16"/>
          <w:szCs w:val="16"/>
        </w:rPr>
      </w:pPr>
    </w:p>
    <w:p w14:paraId="5D2F0807" w14:textId="77777777" w:rsidR="00DE5DBD" w:rsidRPr="00AC643A" w:rsidRDefault="00DE5DBD" w:rsidP="00DE5DBD">
      <w:pPr>
        <w:pStyle w:val="NoSpacing"/>
        <w:rPr>
          <w:rFonts w:ascii="Times New Roman" w:hAnsi="Times New Roman"/>
          <w:b/>
        </w:rPr>
      </w:pPr>
      <w:r>
        <w:rPr>
          <w:rFonts w:ascii="Times New Roman" w:hAnsi="Times New Roman"/>
        </w:rPr>
        <w:t>If you</w:t>
      </w:r>
      <w:r w:rsidRPr="00AC643A">
        <w:rPr>
          <w:rFonts w:ascii="Times New Roman" w:hAnsi="Times New Roman"/>
        </w:rPr>
        <w:t xml:space="preserve"> submit the quiz by the deadline</w:t>
      </w:r>
      <w:r>
        <w:rPr>
          <w:rFonts w:ascii="Times New Roman" w:hAnsi="Times New Roman"/>
        </w:rPr>
        <w:t xml:space="preserve">, you </w:t>
      </w:r>
      <w:r w:rsidRPr="00AC643A">
        <w:rPr>
          <w:rFonts w:ascii="Times New Roman" w:hAnsi="Times New Roman"/>
        </w:rPr>
        <w:t>may earn back half of missed points on the math section by meeting with the math tutor in the College Learning Lab to review the quiz. If you are interested in meeting with a math tutor, you should ask your instructor to post a referral through Starfish</w:t>
      </w:r>
    </w:p>
    <w:p w14:paraId="7053D92B" w14:textId="77777777" w:rsidR="00DE5DBD" w:rsidRPr="00AC643A" w:rsidRDefault="00DE5DBD" w:rsidP="00DE5DBD">
      <w:pPr>
        <w:pStyle w:val="NoSpacing"/>
        <w:rPr>
          <w:rFonts w:ascii="Times New Roman" w:hAnsi="Times New Roman"/>
        </w:rPr>
      </w:pPr>
    </w:p>
    <w:p w14:paraId="5BBF44A6" w14:textId="77777777" w:rsidR="00DE5DBD" w:rsidRPr="00AC643A" w:rsidRDefault="00DE5DBD" w:rsidP="00DE5DBD">
      <w:pPr>
        <w:pStyle w:val="NoSpacing"/>
        <w:rPr>
          <w:rFonts w:ascii="Times New Roman" w:hAnsi="Times New Roman"/>
          <w:b/>
          <w:i/>
        </w:rPr>
      </w:pPr>
      <w:r w:rsidRPr="00AC643A">
        <w:rPr>
          <w:rFonts w:ascii="Times New Roman" w:hAnsi="Times New Roman"/>
          <w:b/>
          <w:i/>
        </w:rPr>
        <w:t>Health care programs require students to use medical terminology and perform basic arithmetic with accuracy. Misinterpretation of medical language or mathematics errors can cause great harm to patients. With commitment to practice, you can become competent in these essential skills.</w:t>
      </w:r>
    </w:p>
    <w:p w14:paraId="41EE28DA" w14:textId="60E06DBA" w:rsidR="002B0A60" w:rsidRDefault="002B0A60" w:rsidP="002B0A60">
      <w:pPr>
        <w:spacing w:after="0" w:line="240" w:lineRule="auto"/>
        <w:rPr>
          <w:rFonts w:ascii="Times New Roman" w:hAnsi="Times New Roman"/>
          <w:b/>
        </w:rPr>
      </w:pPr>
      <w:r w:rsidRPr="00AC643A">
        <w:rPr>
          <w:rFonts w:ascii="Times New Roman" w:hAnsi="Times New Roman"/>
          <w:b/>
        </w:rPr>
        <w:lastRenderedPageBreak/>
        <w:t>Unit Examinations:</w:t>
      </w:r>
    </w:p>
    <w:p w14:paraId="2513C1D5" w14:textId="38C982D0" w:rsidR="002009B3" w:rsidRDefault="002009B3" w:rsidP="002B0A60">
      <w:pPr>
        <w:spacing w:after="0" w:line="240" w:lineRule="auto"/>
        <w:rPr>
          <w:rFonts w:ascii="Times New Roman" w:hAnsi="Times New Roman"/>
          <w:b/>
        </w:rPr>
      </w:pPr>
    </w:p>
    <w:p w14:paraId="25AC2807" w14:textId="6B9B6277" w:rsidR="002009B3" w:rsidRPr="002009B3" w:rsidRDefault="002009B3" w:rsidP="002B0A60">
      <w:pPr>
        <w:spacing w:after="0" w:line="240" w:lineRule="auto"/>
        <w:rPr>
          <w:rFonts w:ascii="Times New Roman" w:hAnsi="Times New Roman"/>
          <w:b/>
          <w:i/>
        </w:rPr>
      </w:pPr>
      <w:r>
        <w:rPr>
          <w:rFonts w:ascii="Times New Roman" w:hAnsi="Times New Roman"/>
          <w:b/>
          <w:i/>
        </w:rPr>
        <w:t xml:space="preserve">To be successful, you’ll need to learn how to prepare for exams and take them with skill. Once again, this takes practice! If you would like more guidance in study techniques and test taking skills, </w:t>
      </w:r>
      <w:r w:rsidR="0062238C">
        <w:rPr>
          <w:rFonts w:ascii="Times New Roman" w:hAnsi="Times New Roman"/>
          <w:b/>
          <w:i/>
        </w:rPr>
        <w:t>be sure to ask about being connected to a Learning Lab specialist.</w:t>
      </w:r>
    </w:p>
    <w:p w14:paraId="68A20DA2" w14:textId="77777777" w:rsidR="002B0A60" w:rsidRPr="00AC643A" w:rsidRDefault="002B0A60" w:rsidP="002B0A60">
      <w:pPr>
        <w:spacing w:after="0" w:line="240" w:lineRule="auto"/>
        <w:rPr>
          <w:rFonts w:ascii="Times New Roman" w:hAnsi="Times New Roman"/>
          <w:b/>
        </w:rPr>
      </w:pPr>
    </w:p>
    <w:p w14:paraId="799ABD10" w14:textId="389E0555" w:rsidR="002B0A60" w:rsidRPr="00AC643A" w:rsidRDefault="005B0F02" w:rsidP="002B0A60">
      <w:pPr>
        <w:pStyle w:val="NoSpacing"/>
        <w:rPr>
          <w:rFonts w:ascii="Times New Roman" w:hAnsi="Times New Roman"/>
        </w:rPr>
      </w:pPr>
      <w:r w:rsidRPr="00AC643A">
        <w:rPr>
          <w:rFonts w:ascii="Times New Roman" w:hAnsi="Times New Roman"/>
        </w:rPr>
        <w:t xml:space="preserve">You </w:t>
      </w:r>
      <w:r w:rsidR="002B0A60" w:rsidRPr="00AC643A">
        <w:rPr>
          <w:rFonts w:ascii="Times New Roman" w:hAnsi="Times New Roman"/>
        </w:rPr>
        <w:t>will take five exams during the course. All exams will include a minimum of 50 questions.</w:t>
      </w:r>
      <w:r w:rsidR="00BA7ABA" w:rsidRPr="00AC643A">
        <w:rPr>
          <w:rFonts w:ascii="Times New Roman" w:hAnsi="Times New Roman"/>
        </w:rPr>
        <w:t xml:space="preserve"> </w:t>
      </w:r>
    </w:p>
    <w:p w14:paraId="61D003D7" w14:textId="76D27CC7" w:rsidR="009F3A32" w:rsidRDefault="005B0F02" w:rsidP="002B0A60">
      <w:pPr>
        <w:pStyle w:val="NoSpacing"/>
        <w:rPr>
          <w:rFonts w:ascii="Times New Roman" w:hAnsi="Times New Roman"/>
        </w:rPr>
      </w:pPr>
      <w:r w:rsidRPr="00AC643A">
        <w:rPr>
          <w:rFonts w:ascii="Times New Roman" w:hAnsi="Times New Roman"/>
        </w:rPr>
        <w:t>You</w:t>
      </w:r>
      <w:r w:rsidR="002B0A60" w:rsidRPr="00AC643A">
        <w:rPr>
          <w:rFonts w:ascii="Times New Roman" w:hAnsi="Times New Roman"/>
        </w:rPr>
        <w:t xml:space="preserve"> will take the exam</w:t>
      </w:r>
      <w:r w:rsidR="00BA7ABA" w:rsidRPr="00AC643A">
        <w:rPr>
          <w:rFonts w:ascii="Times New Roman" w:hAnsi="Times New Roman"/>
        </w:rPr>
        <w:t>s</w:t>
      </w:r>
      <w:r w:rsidR="002B0A60" w:rsidRPr="00AC643A">
        <w:rPr>
          <w:rFonts w:ascii="Times New Roman" w:hAnsi="Times New Roman"/>
        </w:rPr>
        <w:t xml:space="preserve"> </w:t>
      </w:r>
      <w:r w:rsidR="007A2CB2">
        <w:rPr>
          <w:rFonts w:ascii="Times New Roman" w:hAnsi="Times New Roman"/>
        </w:rPr>
        <w:t>online during a specified 24-hour period</w:t>
      </w:r>
      <w:r w:rsidR="002B0A60" w:rsidRPr="00AC643A">
        <w:rPr>
          <w:rFonts w:ascii="Times New Roman" w:hAnsi="Times New Roman"/>
        </w:rPr>
        <w:t xml:space="preserve"> and will be given 50 minutes to complete the exam. </w:t>
      </w:r>
    </w:p>
    <w:p w14:paraId="13F8489F" w14:textId="77777777" w:rsidR="00B5560A" w:rsidRDefault="00B5560A" w:rsidP="002B0A60">
      <w:pPr>
        <w:pStyle w:val="NoSpacing"/>
        <w:rPr>
          <w:rFonts w:ascii="Times New Roman" w:hAnsi="Times New Roman"/>
        </w:rPr>
      </w:pPr>
    </w:p>
    <w:p w14:paraId="4D357992" w14:textId="66C753C2" w:rsidR="00050FCD" w:rsidRDefault="00050FCD" w:rsidP="00050FCD">
      <w:pPr>
        <w:pStyle w:val="NoSpacing"/>
        <w:rPr>
          <w:rFonts w:ascii="Times New Roman" w:hAnsi="Times New Roman"/>
        </w:rPr>
      </w:pPr>
      <w:r>
        <w:rPr>
          <w:rFonts w:ascii="Times New Roman" w:hAnsi="Times New Roman"/>
        </w:rPr>
        <w:t xml:space="preserve">Please notify me before the exam if you will not be </w:t>
      </w:r>
      <w:r w:rsidR="007A2CB2">
        <w:rPr>
          <w:rFonts w:ascii="Times New Roman" w:hAnsi="Times New Roman"/>
        </w:rPr>
        <w:t>able to take the exam during the scheduled 24-hour period</w:t>
      </w:r>
      <w:r>
        <w:rPr>
          <w:rFonts w:ascii="Times New Roman" w:hAnsi="Times New Roman"/>
        </w:rPr>
        <w:t xml:space="preserve">. You will also need to schedule a make-up exam.  </w:t>
      </w:r>
      <w:r w:rsidR="007A2CB2">
        <w:rPr>
          <w:rFonts w:ascii="Times New Roman" w:hAnsi="Times New Roman"/>
        </w:rPr>
        <w:t>Y</w:t>
      </w:r>
      <w:r>
        <w:rPr>
          <w:rFonts w:ascii="Times New Roman" w:hAnsi="Times New Roman"/>
        </w:rPr>
        <w:t xml:space="preserve">ou will need to show documentation which verifies that your </w:t>
      </w:r>
      <w:r w:rsidR="007A2CB2">
        <w:rPr>
          <w:rFonts w:ascii="Times New Roman" w:hAnsi="Times New Roman"/>
        </w:rPr>
        <w:t>inability to take the exam</w:t>
      </w:r>
      <w:r>
        <w:rPr>
          <w:rFonts w:ascii="Times New Roman" w:hAnsi="Times New Roman"/>
        </w:rPr>
        <w:t xml:space="preserve"> was unavoidable. If you cannot show documentation, a 30 % deduction will be applied to your exam grade. </w:t>
      </w:r>
    </w:p>
    <w:p w14:paraId="3F442D45" w14:textId="77777777" w:rsidR="002B0A60" w:rsidRPr="00AC643A" w:rsidRDefault="002B0A60" w:rsidP="002B0A60">
      <w:pPr>
        <w:pStyle w:val="NoSpacing"/>
        <w:rPr>
          <w:rFonts w:ascii="Times New Roman" w:hAnsi="Times New Roman"/>
        </w:rPr>
      </w:pPr>
    </w:p>
    <w:p w14:paraId="35899140" w14:textId="315FCE03" w:rsidR="002B0A60" w:rsidRPr="00AC643A" w:rsidRDefault="002B0A60" w:rsidP="002B0A60">
      <w:pPr>
        <w:pStyle w:val="NoSpacing"/>
        <w:rPr>
          <w:rFonts w:ascii="Times New Roman" w:hAnsi="Times New Roman"/>
          <w:b/>
          <w:i/>
        </w:rPr>
      </w:pPr>
      <w:r w:rsidRPr="00AC643A">
        <w:rPr>
          <w:rFonts w:ascii="Times New Roman" w:hAnsi="Times New Roman"/>
          <w:b/>
          <w:i/>
        </w:rPr>
        <w:t xml:space="preserve">Health care students are required to master challenging course material. Student assessments often take the form of examinations. Additionally, students must take comprehensive and difficult examinations </w:t>
      </w:r>
      <w:r w:rsidR="003B7D45" w:rsidRPr="00AC643A">
        <w:rPr>
          <w:rFonts w:ascii="Times New Roman" w:hAnsi="Times New Roman"/>
          <w:b/>
          <w:i/>
        </w:rPr>
        <w:t>to</w:t>
      </w:r>
      <w:r w:rsidRPr="00AC643A">
        <w:rPr>
          <w:rFonts w:ascii="Times New Roman" w:hAnsi="Times New Roman"/>
          <w:b/>
          <w:i/>
        </w:rPr>
        <w:t xml:space="preserve"> become credentialed in most health care professions. Learning how to prepare for and successfully complete examinations will enhance student success.</w:t>
      </w:r>
    </w:p>
    <w:p w14:paraId="79960E47" w14:textId="77777777" w:rsidR="002B0A60" w:rsidRPr="00AC643A" w:rsidRDefault="002B0A60" w:rsidP="002B0A60">
      <w:pPr>
        <w:pStyle w:val="NoSpacing"/>
        <w:rPr>
          <w:rFonts w:ascii="Times New Roman" w:hAnsi="Times New Roman"/>
          <w:b/>
        </w:rPr>
      </w:pPr>
    </w:p>
    <w:p w14:paraId="0F23A242" w14:textId="74A550E0" w:rsidR="00093B14" w:rsidRPr="00AC643A" w:rsidRDefault="00EC1058" w:rsidP="008300EA">
      <w:pPr>
        <w:tabs>
          <w:tab w:val="left" w:pos="-720"/>
        </w:tabs>
        <w:suppressAutoHyphens/>
        <w:spacing w:after="0" w:line="240" w:lineRule="auto"/>
        <w:rPr>
          <w:rFonts w:ascii="Times New Roman" w:hAnsi="Times New Roman"/>
          <w:b/>
        </w:rPr>
      </w:pPr>
      <w:r w:rsidRPr="00AC643A">
        <w:rPr>
          <w:rFonts w:ascii="Times New Roman" w:hAnsi="Times New Roman"/>
          <w:b/>
        </w:rPr>
        <w:t>Culture and Health Care Project</w:t>
      </w:r>
      <w:r w:rsidR="00BD5F9B" w:rsidRPr="00AC643A">
        <w:rPr>
          <w:rFonts w:ascii="Times New Roman" w:hAnsi="Times New Roman"/>
          <w:b/>
        </w:rPr>
        <w:t>:</w:t>
      </w:r>
    </w:p>
    <w:p w14:paraId="72F4B152" w14:textId="77777777" w:rsidR="00A7545E" w:rsidRPr="00AC643A" w:rsidRDefault="00A7545E" w:rsidP="008300EA">
      <w:pPr>
        <w:tabs>
          <w:tab w:val="left" w:pos="-720"/>
        </w:tabs>
        <w:suppressAutoHyphens/>
        <w:spacing w:after="0" w:line="240" w:lineRule="auto"/>
        <w:rPr>
          <w:rFonts w:ascii="Times New Roman" w:hAnsi="Times New Roman"/>
          <w:b/>
        </w:rPr>
      </w:pPr>
    </w:p>
    <w:p w14:paraId="2D65993E" w14:textId="77777777" w:rsidR="00E75971" w:rsidRPr="00AC643A" w:rsidRDefault="00E75971" w:rsidP="008300EA">
      <w:pPr>
        <w:tabs>
          <w:tab w:val="left" w:pos="-720"/>
        </w:tabs>
        <w:suppressAutoHyphens/>
        <w:spacing w:after="0" w:line="240" w:lineRule="auto"/>
        <w:rPr>
          <w:rFonts w:ascii="Times New Roman" w:hAnsi="Times New Roman"/>
          <w:b/>
        </w:rPr>
      </w:pPr>
    </w:p>
    <w:p w14:paraId="1A9F3C43" w14:textId="77777777" w:rsidR="0062238C" w:rsidRDefault="0062238C" w:rsidP="008300EA">
      <w:pPr>
        <w:pStyle w:val="NoSpacing"/>
        <w:rPr>
          <w:rFonts w:ascii="Times New Roman" w:hAnsi="Times New Roman"/>
          <w:b/>
        </w:rPr>
      </w:pPr>
    </w:p>
    <w:p w14:paraId="0DDE5E64" w14:textId="77777777" w:rsidR="0062238C" w:rsidRDefault="0062238C" w:rsidP="008300EA">
      <w:pPr>
        <w:pStyle w:val="NoSpacing"/>
        <w:rPr>
          <w:rFonts w:ascii="Times New Roman" w:hAnsi="Times New Roman"/>
          <w:b/>
        </w:rPr>
      </w:pPr>
    </w:p>
    <w:p w14:paraId="44AD296B" w14:textId="77777777" w:rsidR="0062238C" w:rsidRDefault="0062238C" w:rsidP="008300EA">
      <w:pPr>
        <w:pStyle w:val="NoSpacing"/>
        <w:rPr>
          <w:rFonts w:ascii="Times New Roman" w:hAnsi="Times New Roman"/>
          <w:b/>
        </w:rPr>
      </w:pPr>
    </w:p>
    <w:p w14:paraId="16A0777C" w14:textId="77777777" w:rsidR="0062238C" w:rsidRDefault="0062238C" w:rsidP="008300EA">
      <w:pPr>
        <w:pStyle w:val="NoSpacing"/>
        <w:rPr>
          <w:rFonts w:ascii="Times New Roman" w:hAnsi="Times New Roman"/>
          <w:b/>
        </w:rPr>
      </w:pPr>
    </w:p>
    <w:p w14:paraId="200931B7" w14:textId="77777777" w:rsidR="0062238C" w:rsidRDefault="0062238C" w:rsidP="008300EA">
      <w:pPr>
        <w:pStyle w:val="NoSpacing"/>
        <w:rPr>
          <w:rFonts w:ascii="Times New Roman" w:hAnsi="Times New Roman"/>
          <w:b/>
        </w:rPr>
      </w:pPr>
    </w:p>
    <w:p w14:paraId="6E9AAF77" w14:textId="77777777" w:rsidR="0062238C" w:rsidRDefault="0062238C" w:rsidP="008300EA">
      <w:pPr>
        <w:pStyle w:val="NoSpacing"/>
        <w:rPr>
          <w:rFonts w:ascii="Times New Roman" w:hAnsi="Times New Roman"/>
          <w:b/>
        </w:rPr>
      </w:pPr>
    </w:p>
    <w:p w14:paraId="50D59EC1" w14:textId="77777777" w:rsidR="00294814" w:rsidRDefault="00294814" w:rsidP="00294814">
      <w:pPr>
        <w:pStyle w:val="NoSpacing"/>
        <w:jc w:val="center"/>
        <w:rPr>
          <w:rFonts w:ascii="Times New Roman" w:hAnsi="Times New Roman"/>
          <w:b/>
        </w:rPr>
      </w:pPr>
    </w:p>
    <w:p w14:paraId="3D28D3BC" w14:textId="77777777" w:rsidR="00294814" w:rsidRDefault="00294814" w:rsidP="00294814">
      <w:pPr>
        <w:pStyle w:val="NoSpacing"/>
        <w:jc w:val="center"/>
        <w:rPr>
          <w:rFonts w:ascii="Times New Roman" w:hAnsi="Times New Roman"/>
          <w:b/>
        </w:rPr>
      </w:pPr>
    </w:p>
    <w:p w14:paraId="24059CA9" w14:textId="77777777" w:rsidR="00294814" w:rsidRDefault="00294814" w:rsidP="00294814">
      <w:pPr>
        <w:pStyle w:val="NoSpacing"/>
        <w:jc w:val="center"/>
        <w:rPr>
          <w:rFonts w:ascii="Times New Roman" w:hAnsi="Times New Roman"/>
          <w:b/>
        </w:rPr>
      </w:pPr>
    </w:p>
    <w:p w14:paraId="6D6D4712" w14:textId="77777777" w:rsidR="00294814" w:rsidRDefault="00294814" w:rsidP="00294814">
      <w:pPr>
        <w:pStyle w:val="NoSpacing"/>
        <w:jc w:val="center"/>
        <w:rPr>
          <w:rFonts w:ascii="Times New Roman" w:hAnsi="Times New Roman"/>
          <w:b/>
        </w:rPr>
      </w:pPr>
    </w:p>
    <w:p w14:paraId="518A017F" w14:textId="77777777" w:rsidR="00294814" w:rsidRDefault="00294814" w:rsidP="00294814">
      <w:pPr>
        <w:pStyle w:val="NoSpacing"/>
        <w:jc w:val="center"/>
        <w:rPr>
          <w:rFonts w:ascii="Times New Roman" w:hAnsi="Times New Roman"/>
          <w:b/>
        </w:rPr>
      </w:pPr>
    </w:p>
    <w:p w14:paraId="59D45C84" w14:textId="77777777" w:rsidR="00294814" w:rsidRDefault="00294814" w:rsidP="00294814">
      <w:pPr>
        <w:pStyle w:val="NoSpacing"/>
        <w:jc w:val="center"/>
        <w:rPr>
          <w:rFonts w:ascii="Times New Roman" w:hAnsi="Times New Roman"/>
          <w:b/>
        </w:rPr>
      </w:pPr>
    </w:p>
    <w:p w14:paraId="41E752AB" w14:textId="77777777" w:rsidR="00294814" w:rsidRDefault="00294814" w:rsidP="00294814">
      <w:pPr>
        <w:pStyle w:val="NoSpacing"/>
        <w:jc w:val="center"/>
        <w:rPr>
          <w:rFonts w:ascii="Times New Roman" w:hAnsi="Times New Roman"/>
          <w:b/>
        </w:rPr>
      </w:pPr>
    </w:p>
    <w:p w14:paraId="61902E72" w14:textId="77777777" w:rsidR="00294814" w:rsidRDefault="00294814" w:rsidP="00294814">
      <w:pPr>
        <w:pStyle w:val="NoSpacing"/>
        <w:jc w:val="center"/>
        <w:rPr>
          <w:rFonts w:ascii="Times New Roman" w:hAnsi="Times New Roman"/>
          <w:b/>
        </w:rPr>
      </w:pPr>
    </w:p>
    <w:p w14:paraId="446F623A" w14:textId="77777777" w:rsidR="00294814" w:rsidRDefault="00294814" w:rsidP="00294814">
      <w:pPr>
        <w:pStyle w:val="NoSpacing"/>
        <w:jc w:val="center"/>
        <w:rPr>
          <w:rFonts w:ascii="Times New Roman" w:hAnsi="Times New Roman"/>
          <w:b/>
        </w:rPr>
      </w:pPr>
    </w:p>
    <w:p w14:paraId="37026AB3" w14:textId="77777777" w:rsidR="00294814" w:rsidRDefault="00294814" w:rsidP="00294814">
      <w:pPr>
        <w:pStyle w:val="NoSpacing"/>
        <w:jc w:val="center"/>
        <w:rPr>
          <w:rFonts w:ascii="Times New Roman" w:hAnsi="Times New Roman"/>
          <w:b/>
        </w:rPr>
      </w:pPr>
    </w:p>
    <w:p w14:paraId="6AB7206C" w14:textId="77777777" w:rsidR="00294814" w:rsidRDefault="00294814" w:rsidP="00294814">
      <w:pPr>
        <w:pStyle w:val="NoSpacing"/>
        <w:jc w:val="center"/>
        <w:rPr>
          <w:rFonts w:ascii="Times New Roman" w:hAnsi="Times New Roman"/>
          <w:b/>
        </w:rPr>
      </w:pPr>
    </w:p>
    <w:p w14:paraId="22C6F3A4" w14:textId="77777777" w:rsidR="00294814" w:rsidRDefault="00294814" w:rsidP="00294814">
      <w:pPr>
        <w:pStyle w:val="NoSpacing"/>
        <w:jc w:val="center"/>
        <w:rPr>
          <w:rFonts w:ascii="Times New Roman" w:hAnsi="Times New Roman"/>
          <w:b/>
        </w:rPr>
      </w:pPr>
    </w:p>
    <w:p w14:paraId="01430CC6" w14:textId="77777777" w:rsidR="00294814" w:rsidRDefault="00294814" w:rsidP="00294814">
      <w:pPr>
        <w:pStyle w:val="NoSpacing"/>
        <w:jc w:val="center"/>
        <w:rPr>
          <w:rFonts w:ascii="Times New Roman" w:hAnsi="Times New Roman"/>
          <w:b/>
        </w:rPr>
      </w:pPr>
    </w:p>
    <w:p w14:paraId="18F5EE4D" w14:textId="77777777" w:rsidR="009F3A32" w:rsidRDefault="009F3A32" w:rsidP="00294814">
      <w:pPr>
        <w:pStyle w:val="NoSpacing"/>
        <w:jc w:val="center"/>
        <w:rPr>
          <w:rFonts w:ascii="Times New Roman" w:hAnsi="Times New Roman"/>
          <w:b/>
        </w:rPr>
      </w:pPr>
    </w:p>
    <w:p w14:paraId="4BDE6560" w14:textId="77777777" w:rsidR="009F3A32" w:rsidRDefault="009F3A32" w:rsidP="00294814">
      <w:pPr>
        <w:pStyle w:val="NoSpacing"/>
        <w:jc w:val="center"/>
        <w:rPr>
          <w:rFonts w:ascii="Times New Roman" w:hAnsi="Times New Roman"/>
          <w:b/>
        </w:rPr>
      </w:pPr>
    </w:p>
    <w:p w14:paraId="1B7C9EA8" w14:textId="77777777" w:rsidR="009F3A32" w:rsidRDefault="009F3A32" w:rsidP="00294814">
      <w:pPr>
        <w:pStyle w:val="NoSpacing"/>
        <w:jc w:val="center"/>
        <w:rPr>
          <w:rFonts w:ascii="Times New Roman" w:hAnsi="Times New Roman"/>
          <w:b/>
        </w:rPr>
      </w:pPr>
    </w:p>
    <w:p w14:paraId="0FE2AC6B" w14:textId="77777777" w:rsidR="009F3A32" w:rsidRDefault="009F3A32" w:rsidP="00294814">
      <w:pPr>
        <w:pStyle w:val="NoSpacing"/>
        <w:jc w:val="center"/>
        <w:rPr>
          <w:rFonts w:ascii="Times New Roman" w:hAnsi="Times New Roman"/>
          <w:b/>
        </w:rPr>
      </w:pPr>
    </w:p>
    <w:p w14:paraId="5E2842D9" w14:textId="77777777" w:rsidR="009F3A32" w:rsidRDefault="009F3A32" w:rsidP="00294814">
      <w:pPr>
        <w:pStyle w:val="NoSpacing"/>
        <w:jc w:val="center"/>
        <w:rPr>
          <w:rFonts w:ascii="Times New Roman" w:hAnsi="Times New Roman"/>
          <w:b/>
        </w:rPr>
      </w:pPr>
    </w:p>
    <w:p w14:paraId="1CF0F8E1" w14:textId="77777777" w:rsidR="009F3A32" w:rsidRDefault="009F3A32" w:rsidP="00294814">
      <w:pPr>
        <w:pStyle w:val="NoSpacing"/>
        <w:jc w:val="center"/>
        <w:rPr>
          <w:rFonts w:ascii="Times New Roman" w:hAnsi="Times New Roman"/>
          <w:b/>
        </w:rPr>
      </w:pPr>
    </w:p>
    <w:p w14:paraId="5EE71DBF" w14:textId="051C8C4D" w:rsidR="009F3A32" w:rsidRDefault="009F3A32" w:rsidP="00863339">
      <w:pPr>
        <w:pStyle w:val="NoSpacing"/>
        <w:rPr>
          <w:rFonts w:ascii="Times New Roman" w:hAnsi="Times New Roman"/>
          <w:b/>
        </w:rPr>
      </w:pPr>
    </w:p>
    <w:p w14:paraId="309173CC" w14:textId="77777777" w:rsidR="007A2CB2" w:rsidRDefault="007A2CB2" w:rsidP="00863339">
      <w:pPr>
        <w:pStyle w:val="NoSpacing"/>
        <w:rPr>
          <w:rFonts w:ascii="Times New Roman" w:hAnsi="Times New Roman"/>
          <w:b/>
        </w:rPr>
      </w:pPr>
    </w:p>
    <w:p w14:paraId="54C4EB8B" w14:textId="1FCB8CD9" w:rsidR="00294814" w:rsidRDefault="00294814" w:rsidP="00294814">
      <w:pPr>
        <w:pStyle w:val="NoSpacing"/>
        <w:jc w:val="center"/>
        <w:rPr>
          <w:rFonts w:ascii="Times New Roman" w:hAnsi="Times New Roman"/>
          <w:b/>
        </w:rPr>
      </w:pPr>
      <w:r>
        <w:rPr>
          <w:rFonts w:ascii="Times New Roman" w:hAnsi="Times New Roman"/>
          <w:b/>
        </w:rPr>
        <w:lastRenderedPageBreak/>
        <w:t>College and Departmental Policies</w:t>
      </w:r>
    </w:p>
    <w:p w14:paraId="441DC170" w14:textId="4492B411" w:rsidR="00294814" w:rsidRDefault="00294814" w:rsidP="008300EA">
      <w:pPr>
        <w:pStyle w:val="NoSpacing"/>
        <w:rPr>
          <w:rFonts w:ascii="Times New Roman" w:hAnsi="Times New Roman"/>
          <w:b/>
        </w:rPr>
      </w:pPr>
    </w:p>
    <w:p w14:paraId="01F573B6" w14:textId="77777777" w:rsidR="00294814" w:rsidRPr="00AC643A" w:rsidRDefault="00294814" w:rsidP="00294814">
      <w:pPr>
        <w:shd w:val="clear" w:color="auto" w:fill="FFFFFF"/>
        <w:spacing w:after="0" w:line="240" w:lineRule="auto"/>
        <w:jc w:val="center"/>
        <w:rPr>
          <w:rFonts w:ascii="Times New Roman" w:eastAsia="Times New Roman" w:hAnsi="Times New Roman"/>
          <w:color w:val="1D2129"/>
        </w:rPr>
      </w:pPr>
      <w:r w:rsidRPr="00AC643A">
        <w:rPr>
          <w:rFonts w:ascii="Times New Roman" w:hAnsi="Times New Roman"/>
          <w:b/>
        </w:rPr>
        <w:t>Department of Allied Health</w:t>
      </w:r>
    </w:p>
    <w:p w14:paraId="4064B295" w14:textId="77777777" w:rsidR="00294814" w:rsidRPr="00AC643A" w:rsidRDefault="00294814" w:rsidP="00294814">
      <w:pPr>
        <w:pStyle w:val="NoSpacing"/>
        <w:jc w:val="center"/>
        <w:rPr>
          <w:rFonts w:ascii="Times New Roman" w:hAnsi="Times New Roman"/>
          <w:b/>
          <w:u w:val="single"/>
        </w:rPr>
      </w:pPr>
      <w:r w:rsidRPr="00AC643A">
        <w:rPr>
          <w:rFonts w:ascii="Times New Roman" w:hAnsi="Times New Roman"/>
          <w:b/>
          <w:u w:val="single"/>
        </w:rPr>
        <w:t>Student and Faculty Responsibility Statements</w:t>
      </w:r>
    </w:p>
    <w:p w14:paraId="7223D113" w14:textId="77777777" w:rsidR="00294814" w:rsidRPr="00AC643A" w:rsidRDefault="00294814" w:rsidP="00294814">
      <w:pPr>
        <w:pStyle w:val="NoSpacing"/>
        <w:jc w:val="center"/>
        <w:rPr>
          <w:rFonts w:ascii="Times New Roman" w:hAnsi="Times New Roman"/>
          <w:b/>
        </w:rPr>
      </w:pPr>
    </w:p>
    <w:p w14:paraId="6318B9AA" w14:textId="77777777" w:rsidR="00294814" w:rsidRPr="00AC643A" w:rsidRDefault="00294814" w:rsidP="00294814">
      <w:pPr>
        <w:pStyle w:val="NoSpacing"/>
        <w:rPr>
          <w:rFonts w:ascii="Times New Roman" w:hAnsi="Times New Roman"/>
        </w:rPr>
      </w:pPr>
      <w:r w:rsidRPr="00AC643A">
        <w:rPr>
          <w:rFonts w:ascii="Times New Roman" w:hAnsi="Times New Roman"/>
        </w:rPr>
        <w:t>An effective faculty-student partnership is an essential component to achieving student academic success. As is true in any partnership, both parties are expected to contribute. Faculty members bring knowledge and expertise to the partnership.  Their responsibility is to create an environment conducive to learning and to promote opportunities for student learning, all the while respecting the diversity of the student body. Faculty members have a professional responsibility to plan and deliver quality instruction as defined by course objectives and to clearly outline expectations.  This includes, but is not limited to:</w:t>
      </w:r>
    </w:p>
    <w:p w14:paraId="4697A106" w14:textId="77777777" w:rsidR="00294814" w:rsidRPr="00AC643A" w:rsidRDefault="00294814" w:rsidP="00294814">
      <w:pPr>
        <w:pStyle w:val="NoSpacing"/>
        <w:numPr>
          <w:ilvl w:val="0"/>
          <w:numId w:val="6"/>
        </w:numPr>
        <w:rPr>
          <w:rFonts w:ascii="Times New Roman" w:hAnsi="Times New Roman"/>
        </w:rPr>
      </w:pPr>
      <w:r w:rsidRPr="00AC643A">
        <w:rPr>
          <w:rFonts w:ascii="Times New Roman" w:hAnsi="Times New Roman"/>
        </w:rPr>
        <w:t>Evaluating student work in a fair, objective and timely manner;</w:t>
      </w:r>
    </w:p>
    <w:p w14:paraId="42093D18" w14:textId="77777777" w:rsidR="00294814" w:rsidRPr="00AC643A" w:rsidRDefault="00294814" w:rsidP="00294814">
      <w:pPr>
        <w:pStyle w:val="NoSpacing"/>
        <w:numPr>
          <w:ilvl w:val="0"/>
          <w:numId w:val="6"/>
        </w:numPr>
        <w:rPr>
          <w:rFonts w:ascii="Times New Roman" w:hAnsi="Times New Roman"/>
        </w:rPr>
      </w:pPr>
      <w:r w:rsidRPr="00AC643A">
        <w:rPr>
          <w:rFonts w:ascii="Times New Roman" w:hAnsi="Times New Roman"/>
        </w:rPr>
        <w:t>Respecting opinions without demeaning the student;</w:t>
      </w:r>
    </w:p>
    <w:p w14:paraId="77799A5B" w14:textId="77777777" w:rsidR="00294814" w:rsidRPr="00AC643A" w:rsidRDefault="00294814" w:rsidP="00294814">
      <w:pPr>
        <w:pStyle w:val="NoSpacing"/>
        <w:numPr>
          <w:ilvl w:val="0"/>
          <w:numId w:val="6"/>
        </w:numPr>
        <w:rPr>
          <w:rFonts w:ascii="Times New Roman" w:hAnsi="Times New Roman"/>
        </w:rPr>
      </w:pPr>
      <w:r w:rsidRPr="00AC643A">
        <w:rPr>
          <w:rFonts w:ascii="Times New Roman" w:hAnsi="Times New Roman"/>
        </w:rPr>
        <w:t>Giving help and clarification when needed;</w:t>
      </w:r>
    </w:p>
    <w:p w14:paraId="0F2390B2" w14:textId="77777777" w:rsidR="00294814" w:rsidRPr="00AC643A" w:rsidRDefault="00294814" w:rsidP="00294814">
      <w:pPr>
        <w:pStyle w:val="NoSpacing"/>
        <w:numPr>
          <w:ilvl w:val="0"/>
          <w:numId w:val="6"/>
        </w:numPr>
        <w:rPr>
          <w:rFonts w:ascii="Times New Roman" w:hAnsi="Times New Roman"/>
        </w:rPr>
      </w:pPr>
      <w:r w:rsidRPr="00AC643A">
        <w:rPr>
          <w:rFonts w:ascii="Times New Roman" w:hAnsi="Times New Roman"/>
        </w:rPr>
        <w:t>Being accessible and approachable to students (e.g. maintaining posted office hours and arranged appointments)</w:t>
      </w:r>
    </w:p>
    <w:p w14:paraId="6272A50C" w14:textId="77777777" w:rsidR="00294814" w:rsidRPr="00AC643A" w:rsidRDefault="00294814" w:rsidP="00294814">
      <w:pPr>
        <w:pStyle w:val="NoSpacing"/>
        <w:numPr>
          <w:ilvl w:val="0"/>
          <w:numId w:val="6"/>
        </w:numPr>
        <w:rPr>
          <w:rFonts w:ascii="Times New Roman" w:hAnsi="Times New Roman"/>
        </w:rPr>
      </w:pPr>
      <w:r w:rsidRPr="00AC643A">
        <w:rPr>
          <w:rFonts w:ascii="Times New Roman" w:hAnsi="Times New Roman"/>
        </w:rPr>
        <w:t>Having a positive, caring attitude toward teaching and learning; and</w:t>
      </w:r>
    </w:p>
    <w:p w14:paraId="6332B9E3" w14:textId="77777777" w:rsidR="00294814" w:rsidRPr="00AC643A" w:rsidRDefault="00294814" w:rsidP="00294814">
      <w:pPr>
        <w:pStyle w:val="NoSpacing"/>
        <w:numPr>
          <w:ilvl w:val="0"/>
          <w:numId w:val="6"/>
        </w:numPr>
        <w:rPr>
          <w:rFonts w:ascii="Times New Roman" w:hAnsi="Times New Roman"/>
        </w:rPr>
      </w:pPr>
      <w:r w:rsidRPr="00AC643A">
        <w:rPr>
          <w:rFonts w:ascii="Times New Roman" w:hAnsi="Times New Roman"/>
        </w:rPr>
        <w:t>Presenting facts and skills in an organized manner that respects various learning styles.</w:t>
      </w:r>
    </w:p>
    <w:p w14:paraId="2C123553" w14:textId="77777777" w:rsidR="00294814" w:rsidRPr="00AC643A" w:rsidRDefault="00294814" w:rsidP="00294814">
      <w:pPr>
        <w:pStyle w:val="NoSpacing"/>
        <w:rPr>
          <w:rFonts w:ascii="Times New Roman" w:hAnsi="Times New Roman"/>
        </w:rPr>
      </w:pPr>
    </w:p>
    <w:p w14:paraId="51946E4B" w14:textId="77777777" w:rsidR="00294814" w:rsidRPr="00AC643A" w:rsidRDefault="00294814" w:rsidP="00294814">
      <w:pPr>
        <w:pStyle w:val="NoSpacing"/>
        <w:rPr>
          <w:rFonts w:ascii="Times New Roman" w:hAnsi="Times New Roman"/>
        </w:rPr>
      </w:pPr>
      <w:r w:rsidRPr="00AC643A">
        <w:rPr>
          <w:rFonts w:ascii="Times New Roman" w:hAnsi="Times New Roman"/>
        </w:rPr>
        <w:t>Students contribute effort and potential to the partnership.  Students are responsible for participating in the learning process in a conscientious manner while taking full advantage of the educational opportunities available.  Students are also expected to conduct themselves in such a manner as not to interfere with the learning of others. The following list is not meant to be inclusive, but rather further defines the student’s role:</w:t>
      </w:r>
    </w:p>
    <w:p w14:paraId="4658157A" w14:textId="77777777" w:rsidR="00294814" w:rsidRPr="00AC643A" w:rsidRDefault="00294814" w:rsidP="00294814">
      <w:pPr>
        <w:pStyle w:val="NoSpacing"/>
        <w:numPr>
          <w:ilvl w:val="0"/>
          <w:numId w:val="7"/>
        </w:numPr>
        <w:rPr>
          <w:rFonts w:ascii="Times New Roman" w:hAnsi="Times New Roman"/>
        </w:rPr>
      </w:pPr>
      <w:r w:rsidRPr="00AC643A">
        <w:rPr>
          <w:rFonts w:ascii="Times New Roman" w:hAnsi="Times New Roman"/>
        </w:rPr>
        <w:t>Come to all class sessions prepared and on time;</w:t>
      </w:r>
    </w:p>
    <w:p w14:paraId="3C3CC82E" w14:textId="77777777" w:rsidR="00294814" w:rsidRPr="00AC643A" w:rsidRDefault="00294814" w:rsidP="00294814">
      <w:pPr>
        <w:pStyle w:val="NoSpacing"/>
        <w:numPr>
          <w:ilvl w:val="0"/>
          <w:numId w:val="7"/>
        </w:numPr>
        <w:rPr>
          <w:rFonts w:ascii="Times New Roman" w:hAnsi="Times New Roman"/>
        </w:rPr>
      </w:pPr>
      <w:r w:rsidRPr="00AC643A">
        <w:rPr>
          <w:rFonts w:ascii="Times New Roman" w:hAnsi="Times New Roman"/>
        </w:rPr>
        <w:t>Display interest in the subject matter through participation, questions, etc.</w:t>
      </w:r>
    </w:p>
    <w:p w14:paraId="02D864E8" w14:textId="77777777" w:rsidR="00294814" w:rsidRPr="00AC643A" w:rsidRDefault="00294814" w:rsidP="00294814">
      <w:pPr>
        <w:pStyle w:val="NoSpacing"/>
        <w:numPr>
          <w:ilvl w:val="0"/>
          <w:numId w:val="7"/>
        </w:numPr>
        <w:rPr>
          <w:rFonts w:ascii="Times New Roman" w:hAnsi="Times New Roman"/>
        </w:rPr>
      </w:pPr>
      <w:r w:rsidRPr="00AC643A">
        <w:rPr>
          <w:rFonts w:ascii="Times New Roman" w:hAnsi="Times New Roman"/>
        </w:rPr>
        <w:t>Bring forth concerns to appropriate individuals;</w:t>
      </w:r>
    </w:p>
    <w:p w14:paraId="42A3C3BD" w14:textId="77777777" w:rsidR="00294814" w:rsidRPr="00AC643A" w:rsidRDefault="00294814" w:rsidP="00294814">
      <w:pPr>
        <w:pStyle w:val="NoSpacing"/>
        <w:numPr>
          <w:ilvl w:val="0"/>
          <w:numId w:val="7"/>
        </w:numPr>
        <w:rPr>
          <w:rFonts w:ascii="Times New Roman" w:hAnsi="Times New Roman"/>
        </w:rPr>
      </w:pPr>
      <w:r w:rsidRPr="00AC643A">
        <w:rPr>
          <w:rFonts w:ascii="Times New Roman" w:hAnsi="Times New Roman"/>
        </w:rPr>
        <w:t>Seek help and clarification when necessary (e.g. through tutoring, study groups, questions)</w:t>
      </w:r>
    </w:p>
    <w:p w14:paraId="1F9910FE" w14:textId="77777777" w:rsidR="00294814" w:rsidRPr="00AC643A" w:rsidRDefault="00294814" w:rsidP="00294814">
      <w:pPr>
        <w:pStyle w:val="NoSpacing"/>
        <w:numPr>
          <w:ilvl w:val="0"/>
          <w:numId w:val="7"/>
        </w:numPr>
        <w:rPr>
          <w:rFonts w:ascii="Times New Roman" w:hAnsi="Times New Roman"/>
        </w:rPr>
      </w:pPr>
      <w:r w:rsidRPr="00AC643A">
        <w:rPr>
          <w:rFonts w:ascii="Times New Roman" w:hAnsi="Times New Roman"/>
        </w:rPr>
        <w:t>Engage in accurate, objective self-assessment of own work and continually be aware of class standing/performance;</w:t>
      </w:r>
    </w:p>
    <w:p w14:paraId="4E2D96E5" w14:textId="77777777" w:rsidR="00294814" w:rsidRPr="00AC643A" w:rsidRDefault="00294814" w:rsidP="00294814">
      <w:pPr>
        <w:pStyle w:val="NoSpacing"/>
        <w:numPr>
          <w:ilvl w:val="0"/>
          <w:numId w:val="7"/>
        </w:numPr>
        <w:rPr>
          <w:rFonts w:ascii="Times New Roman" w:hAnsi="Times New Roman"/>
        </w:rPr>
      </w:pPr>
      <w:r w:rsidRPr="00AC643A">
        <w:rPr>
          <w:rFonts w:ascii="Times New Roman" w:hAnsi="Times New Roman"/>
        </w:rPr>
        <w:t>Understand the instructor’s expectations and methods of assessment; and</w:t>
      </w:r>
    </w:p>
    <w:p w14:paraId="4602B8FD" w14:textId="77777777" w:rsidR="00294814" w:rsidRPr="00AC643A" w:rsidRDefault="00294814" w:rsidP="00294814">
      <w:pPr>
        <w:pStyle w:val="NoSpacing"/>
        <w:numPr>
          <w:ilvl w:val="0"/>
          <w:numId w:val="7"/>
        </w:numPr>
        <w:rPr>
          <w:rFonts w:ascii="Times New Roman" w:hAnsi="Times New Roman"/>
        </w:rPr>
      </w:pPr>
      <w:r w:rsidRPr="00AC643A">
        <w:rPr>
          <w:rFonts w:ascii="Times New Roman" w:hAnsi="Times New Roman"/>
        </w:rPr>
        <w:t>Initiate all paperwork necessary to enroll in and exit from the course, including financial aid documents.</w:t>
      </w:r>
    </w:p>
    <w:p w14:paraId="717FAE07" w14:textId="77777777" w:rsidR="00294814" w:rsidRPr="00AC643A" w:rsidRDefault="00294814" w:rsidP="00294814">
      <w:pPr>
        <w:pStyle w:val="NoSpacing"/>
        <w:rPr>
          <w:rFonts w:ascii="Times New Roman" w:hAnsi="Times New Roman"/>
        </w:rPr>
      </w:pPr>
    </w:p>
    <w:p w14:paraId="4A4446DE" w14:textId="77777777" w:rsidR="00294814" w:rsidRPr="00AC643A" w:rsidRDefault="00294814" w:rsidP="00294814">
      <w:pPr>
        <w:pStyle w:val="NoSpacing"/>
        <w:rPr>
          <w:rFonts w:ascii="Times New Roman" w:hAnsi="Times New Roman"/>
        </w:rPr>
      </w:pPr>
      <w:r w:rsidRPr="00AC643A">
        <w:rPr>
          <w:rFonts w:ascii="Times New Roman" w:hAnsi="Times New Roman"/>
        </w:rPr>
        <w:t xml:space="preserve">Everyone has a responsibility to respect the rights of others </w:t>
      </w:r>
      <w:proofErr w:type="gramStart"/>
      <w:r w:rsidRPr="00AC643A">
        <w:rPr>
          <w:rFonts w:ascii="Times New Roman" w:hAnsi="Times New Roman"/>
        </w:rPr>
        <w:t>with regard to</w:t>
      </w:r>
      <w:proofErr w:type="gramEnd"/>
      <w:r w:rsidRPr="00AC643A">
        <w:rPr>
          <w:rFonts w:ascii="Times New Roman" w:hAnsi="Times New Roman"/>
        </w:rPr>
        <w:t xml:space="preserve"> academic affairs. This includes:</w:t>
      </w:r>
    </w:p>
    <w:p w14:paraId="385F8419" w14:textId="77777777" w:rsidR="00294814" w:rsidRPr="00AC643A" w:rsidRDefault="00294814" w:rsidP="00294814">
      <w:pPr>
        <w:pStyle w:val="NoSpacing"/>
        <w:numPr>
          <w:ilvl w:val="0"/>
          <w:numId w:val="8"/>
        </w:numPr>
        <w:rPr>
          <w:rFonts w:ascii="Times New Roman" w:hAnsi="Times New Roman"/>
        </w:rPr>
      </w:pPr>
      <w:r w:rsidRPr="00AC643A">
        <w:rPr>
          <w:rFonts w:ascii="Times New Roman" w:hAnsi="Times New Roman"/>
        </w:rPr>
        <w:t>Refraining from inappropriate comments;</w:t>
      </w:r>
    </w:p>
    <w:p w14:paraId="435B7791" w14:textId="77777777" w:rsidR="00294814" w:rsidRPr="00AC643A" w:rsidRDefault="00294814" w:rsidP="00294814">
      <w:pPr>
        <w:pStyle w:val="NoSpacing"/>
        <w:numPr>
          <w:ilvl w:val="0"/>
          <w:numId w:val="8"/>
        </w:numPr>
        <w:rPr>
          <w:rFonts w:ascii="Times New Roman" w:hAnsi="Times New Roman"/>
        </w:rPr>
      </w:pPr>
      <w:r w:rsidRPr="00AC643A">
        <w:rPr>
          <w:rFonts w:ascii="Times New Roman" w:hAnsi="Times New Roman"/>
        </w:rPr>
        <w:t>Engaging in objective discussions when differences occur;</w:t>
      </w:r>
    </w:p>
    <w:p w14:paraId="2706D044" w14:textId="77777777" w:rsidR="00294814" w:rsidRPr="00AC643A" w:rsidRDefault="00294814" w:rsidP="00294814">
      <w:pPr>
        <w:pStyle w:val="NoSpacing"/>
        <w:numPr>
          <w:ilvl w:val="0"/>
          <w:numId w:val="8"/>
        </w:numPr>
        <w:rPr>
          <w:rFonts w:ascii="Times New Roman" w:hAnsi="Times New Roman"/>
        </w:rPr>
      </w:pPr>
      <w:r w:rsidRPr="00AC643A">
        <w:rPr>
          <w:rFonts w:ascii="Times New Roman" w:hAnsi="Times New Roman"/>
        </w:rPr>
        <w:t xml:space="preserve">Developing sensitivity to diversity among students and faculty; </w:t>
      </w:r>
    </w:p>
    <w:p w14:paraId="4B708B55" w14:textId="77777777" w:rsidR="00294814" w:rsidRPr="00AC643A" w:rsidRDefault="00294814" w:rsidP="00294814">
      <w:pPr>
        <w:pStyle w:val="NoSpacing"/>
        <w:numPr>
          <w:ilvl w:val="0"/>
          <w:numId w:val="8"/>
        </w:numPr>
        <w:rPr>
          <w:rFonts w:ascii="Times New Roman" w:hAnsi="Times New Roman"/>
        </w:rPr>
      </w:pPr>
      <w:r w:rsidRPr="00AC643A">
        <w:rPr>
          <w:rFonts w:ascii="Times New Roman" w:hAnsi="Times New Roman"/>
        </w:rPr>
        <w:t>Allowing others an equal chance to participate; and</w:t>
      </w:r>
    </w:p>
    <w:p w14:paraId="379E126C" w14:textId="77777777" w:rsidR="00294814" w:rsidRPr="00AC643A" w:rsidRDefault="00294814" w:rsidP="00294814">
      <w:pPr>
        <w:pStyle w:val="NoSpacing"/>
        <w:numPr>
          <w:ilvl w:val="0"/>
          <w:numId w:val="8"/>
        </w:numPr>
        <w:rPr>
          <w:rFonts w:ascii="Times New Roman" w:hAnsi="Times New Roman"/>
        </w:rPr>
      </w:pPr>
      <w:r w:rsidRPr="00AC643A">
        <w:rPr>
          <w:rFonts w:ascii="Times New Roman" w:hAnsi="Times New Roman"/>
        </w:rPr>
        <w:t>Respecting the personal time of others</w:t>
      </w:r>
    </w:p>
    <w:p w14:paraId="46358B35" w14:textId="77777777" w:rsidR="00294814" w:rsidRPr="00AC643A" w:rsidRDefault="00294814" w:rsidP="00294814">
      <w:pPr>
        <w:pStyle w:val="NoSpacing"/>
        <w:rPr>
          <w:rFonts w:ascii="Times New Roman" w:hAnsi="Times New Roman"/>
        </w:rPr>
      </w:pPr>
    </w:p>
    <w:p w14:paraId="0F2A3F28" w14:textId="77777777" w:rsidR="00294814" w:rsidRPr="00AC643A" w:rsidRDefault="00294814" w:rsidP="00294814">
      <w:pPr>
        <w:pStyle w:val="NoSpacing"/>
        <w:rPr>
          <w:rFonts w:ascii="Times New Roman" w:hAnsi="Times New Roman"/>
        </w:rPr>
      </w:pPr>
      <w:r w:rsidRPr="00AC643A">
        <w:rPr>
          <w:rFonts w:ascii="Times New Roman" w:hAnsi="Times New Roman"/>
        </w:rPr>
        <w:t>The welfare and academic success of the students are the primary considerations for the learning partnership.  The contributions made by both faculty and students are critical to the success of the partnership.</w:t>
      </w:r>
      <w:r w:rsidRPr="00AC643A">
        <w:rPr>
          <w:rFonts w:ascii="Times New Roman" w:hAnsi="Times New Roman"/>
        </w:rPr>
        <w:tab/>
      </w:r>
      <w:r w:rsidRPr="00AC643A">
        <w:rPr>
          <w:rFonts w:ascii="Times New Roman" w:hAnsi="Times New Roman"/>
        </w:rPr>
        <w:tab/>
      </w:r>
    </w:p>
    <w:p w14:paraId="4B12BA81" w14:textId="62C59F45" w:rsidR="00294814" w:rsidRDefault="00294814" w:rsidP="00294814">
      <w:pPr>
        <w:pStyle w:val="NoSpacing"/>
        <w:rPr>
          <w:rFonts w:ascii="Times New Roman" w:hAnsi="Times New Roman"/>
          <w:b/>
        </w:rPr>
      </w:pPr>
      <w:r w:rsidRPr="00AC643A">
        <w:rPr>
          <w:rFonts w:ascii="Times New Roman" w:hAnsi="Times New Roman"/>
        </w:rPr>
        <w:br w:type="page"/>
      </w:r>
    </w:p>
    <w:p w14:paraId="3B03E744" w14:textId="63CD445F" w:rsidR="00BD5F9B" w:rsidRPr="00AC643A" w:rsidRDefault="00A36A8A" w:rsidP="008300EA">
      <w:pPr>
        <w:pStyle w:val="NoSpacing"/>
        <w:rPr>
          <w:rFonts w:ascii="Times New Roman" w:hAnsi="Times New Roman"/>
          <w:b/>
        </w:rPr>
      </w:pPr>
      <w:r w:rsidRPr="00AC643A">
        <w:rPr>
          <w:rFonts w:ascii="Times New Roman" w:hAnsi="Times New Roman"/>
          <w:b/>
        </w:rPr>
        <w:lastRenderedPageBreak/>
        <w:t>Academic Honesty Standards</w:t>
      </w:r>
      <w:r w:rsidR="00BD5F9B" w:rsidRPr="00AC643A">
        <w:rPr>
          <w:rFonts w:ascii="Times New Roman" w:hAnsi="Times New Roman"/>
          <w:b/>
        </w:rPr>
        <w:t>:</w:t>
      </w:r>
    </w:p>
    <w:p w14:paraId="549B140B" w14:textId="77777777" w:rsidR="002C043A" w:rsidRPr="00AC643A" w:rsidRDefault="002C043A" w:rsidP="008300EA">
      <w:pPr>
        <w:pStyle w:val="NoSpacing"/>
        <w:rPr>
          <w:rFonts w:ascii="Times New Roman" w:hAnsi="Times New Roman"/>
          <w:b/>
        </w:rPr>
      </w:pPr>
    </w:p>
    <w:p w14:paraId="788A2461" w14:textId="77777777" w:rsidR="00D654F9" w:rsidRPr="00AC643A" w:rsidRDefault="00A36A8A" w:rsidP="008300EA">
      <w:pPr>
        <w:pStyle w:val="NoSpacing"/>
        <w:rPr>
          <w:rFonts w:ascii="Times New Roman" w:hAnsi="Times New Roman"/>
        </w:rPr>
      </w:pPr>
      <w:r w:rsidRPr="00AC643A">
        <w:rPr>
          <w:rFonts w:ascii="Times New Roman" w:hAnsi="Times New Roman"/>
        </w:rPr>
        <w:t xml:space="preserve">A foundation of mutual trust and individual responsibility is essential in an academic community.  Faculty at the Community College of Philadelphia try to create an environment in which honesty is encouraged and dishonesty discouraged.  Students are obligated to demonstrate respect for the principles of academic integrity by not participating in acts of academic dishonesty and by reporting violations to faculty or administration. (Please also refer to the </w:t>
      </w:r>
      <w:r w:rsidRPr="00AC643A">
        <w:rPr>
          <w:rFonts w:ascii="Times New Roman" w:hAnsi="Times New Roman"/>
          <w:i/>
        </w:rPr>
        <w:t>College Student Handbook</w:t>
      </w:r>
      <w:r w:rsidR="00DE70F1" w:rsidRPr="00AC643A">
        <w:rPr>
          <w:rFonts w:ascii="Times New Roman" w:hAnsi="Times New Roman"/>
        </w:rPr>
        <w:t>)</w:t>
      </w:r>
    </w:p>
    <w:p w14:paraId="66A28337" w14:textId="77777777" w:rsidR="00A36A8A" w:rsidRPr="00AC643A" w:rsidRDefault="00A36A8A" w:rsidP="008300EA">
      <w:pPr>
        <w:pStyle w:val="NoSpacing"/>
        <w:rPr>
          <w:rFonts w:ascii="Times New Roman" w:hAnsi="Times New Roman"/>
        </w:rPr>
      </w:pPr>
      <w:r w:rsidRPr="00AC643A">
        <w:rPr>
          <w:rFonts w:ascii="Times New Roman" w:hAnsi="Times New Roman"/>
        </w:rPr>
        <w:t>Academic dishonesty may take many forms.  The follo</w:t>
      </w:r>
      <w:r w:rsidR="00DE70F1" w:rsidRPr="00AC643A">
        <w:rPr>
          <w:rFonts w:ascii="Times New Roman" w:hAnsi="Times New Roman"/>
        </w:rPr>
        <w:t>wing list may not be inclusive:</w:t>
      </w:r>
    </w:p>
    <w:p w14:paraId="0390B711" w14:textId="77777777" w:rsidR="00CA7347" w:rsidRPr="00AC643A" w:rsidRDefault="00CA7347" w:rsidP="008300EA">
      <w:pPr>
        <w:pStyle w:val="NoSpacing"/>
        <w:rPr>
          <w:rFonts w:ascii="Times New Roman" w:hAnsi="Times New Roman"/>
        </w:rPr>
      </w:pPr>
    </w:p>
    <w:p w14:paraId="61CBB1BC" w14:textId="77777777" w:rsidR="00A36A8A" w:rsidRPr="00AC643A" w:rsidRDefault="00A36A8A" w:rsidP="008300EA">
      <w:pPr>
        <w:spacing w:after="0" w:line="240" w:lineRule="auto"/>
        <w:rPr>
          <w:rFonts w:ascii="Times New Roman" w:hAnsi="Times New Roman"/>
        </w:rPr>
      </w:pPr>
      <w:r w:rsidRPr="00AC643A">
        <w:rPr>
          <w:rFonts w:ascii="Times New Roman" w:hAnsi="Times New Roman"/>
          <w:b/>
        </w:rPr>
        <w:t>Cheating</w:t>
      </w:r>
      <w:r w:rsidRPr="00AC643A">
        <w:rPr>
          <w:rFonts w:ascii="Times New Roman" w:hAnsi="Times New Roman"/>
        </w:rPr>
        <w:t>:  using unauthorized assistance, materials, or study aids in an academic exercise</w:t>
      </w:r>
    </w:p>
    <w:p w14:paraId="5E6E59BA" w14:textId="77777777" w:rsidR="00A36A8A" w:rsidRPr="00AC643A" w:rsidRDefault="00A36A8A" w:rsidP="008300EA">
      <w:pPr>
        <w:spacing w:after="0" w:line="240" w:lineRule="auto"/>
        <w:rPr>
          <w:rFonts w:ascii="Times New Roman" w:hAnsi="Times New Roman"/>
        </w:rPr>
      </w:pPr>
      <w:r w:rsidRPr="00AC643A">
        <w:rPr>
          <w:rFonts w:ascii="Times New Roman" w:hAnsi="Times New Roman"/>
          <w:b/>
        </w:rPr>
        <w:t>Plagiarism</w:t>
      </w:r>
      <w:r w:rsidRPr="00AC643A">
        <w:rPr>
          <w:rFonts w:ascii="Times New Roman" w:hAnsi="Times New Roman"/>
        </w:rPr>
        <w:t>:  using the words or ideas of another without appropriate acknowledgment</w:t>
      </w:r>
    </w:p>
    <w:p w14:paraId="4A752C01" w14:textId="77777777" w:rsidR="00A36A8A" w:rsidRPr="00AC643A" w:rsidRDefault="00A36A8A" w:rsidP="008300EA">
      <w:pPr>
        <w:spacing w:after="0" w:line="240" w:lineRule="auto"/>
        <w:rPr>
          <w:rFonts w:ascii="Times New Roman" w:hAnsi="Times New Roman"/>
        </w:rPr>
      </w:pPr>
      <w:r w:rsidRPr="00AC643A">
        <w:rPr>
          <w:rFonts w:ascii="Times New Roman" w:hAnsi="Times New Roman"/>
          <w:b/>
        </w:rPr>
        <w:t>Fabrication</w:t>
      </w:r>
      <w:r w:rsidRPr="00AC643A">
        <w:rPr>
          <w:rFonts w:ascii="Times New Roman" w:hAnsi="Times New Roman"/>
        </w:rPr>
        <w:t>:  falsifying or inventing information or data</w:t>
      </w:r>
    </w:p>
    <w:p w14:paraId="0C2610BC" w14:textId="77777777" w:rsidR="00A36A8A" w:rsidRPr="00AC643A" w:rsidRDefault="00A36A8A" w:rsidP="008300EA">
      <w:pPr>
        <w:spacing w:after="0" w:line="240" w:lineRule="auto"/>
        <w:rPr>
          <w:rFonts w:ascii="Times New Roman" w:hAnsi="Times New Roman"/>
        </w:rPr>
      </w:pPr>
      <w:r w:rsidRPr="00AC643A">
        <w:rPr>
          <w:rFonts w:ascii="Times New Roman" w:hAnsi="Times New Roman"/>
          <w:b/>
        </w:rPr>
        <w:t>Deception</w:t>
      </w:r>
      <w:r w:rsidRPr="00AC643A">
        <w:rPr>
          <w:rFonts w:ascii="Times New Roman" w:hAnsi="Times New Roman"/>
        </w:rPr>
        <w:t>:  misrepresenting work or academic records; forging signatures</w:t>
      </w:r>
    </w:p>
    <w:p w14:paraId="2B5CC521" w14:textId="77777777" w:rsidR="00A36A8A" w:rsidRPr="00AC643A" w:rsidRDefault="00A36A8A" w:rsidP="008300EA">
      <w:pPr>
        <w:spacing w:after="0" w:line="240" w:lineRule="auto"/>
        <w:rPr>
          <w:rFonts w:ascii="Times New Roman" w:hAnsi="Times New Roman"/>
        </w:rPr>
      </w:pPr>
      <w:r w:rsidRPr="00AC643A">
        <w:rPr>
          <w:rFonts w:ascii="Times New Roman" w:hAnsi="Times New Roman"/>
          <w:b/>
        </w:rPr>
        <w:t>Electronic Dishonesty</w:t>
      </w:r>
      <w:r w:rsidRPr="00AC643A">
        <w:rPr>
          <w:rFonts w:ascii="Times New Roman" w:hAnsi="Times New Roman"/>
        </w:rPr>
        <w:t>:  using network access in an inappropriate way, having an impact on a class or the work of others</w:t>
      </w:r>
    </w:p>
    <w:p w14:paraId="21034BBF" w14:textId="77777777" w:rsidR="00D74E97" w:rsidRPr="00AC643A" w:rsidRDefault="00A36A8A" w:rsidP="008300EA">
      <w:pPr>
        <w:spacing w:after="0" w:line="240" w:lineRule="auto"/>
        <w:rPr>
          <w:rFonts w:ascii="Times New Roman" w:hAnsi="Times New Roman"/>
        </w:rPr>
      </w:pPr>
      <w:r w:rsidRPr="00AC643A">
        <w:rPr>
          <w:rFonts w:ascii="Times New Roman" w:hAnsi="Times New Roman"/>
          <w:b/>
        </w:rPr>
        <w:t>Facilitating Academic Dishonesty</w:t>
      </w:r>
      <w:r w:rsidRPr="00AC643A">
        <w:rPr>
          <w:rFonts w:ascii="Times New Roman" w:hAnsi="Times New Roman"/>
        </w:rPr>
        <w:t>:  intentionally assisting another student to commit an act of academ</w:t>
      </w:r>
      <w:r w:rsidR="00DE70F1" w:rsidRPr="00AC643A">
        <w:rPr>
          <w:rFonts w:ascii="Times New Roman" w:hAnsi="Times New Roman"/>
        </w:rPr>
        <w:t>ic misconduct</w:t>
      </w:r>
    </w:p>
    <w:p w14:paraId="1E883D83" w14:textId="5C5CDF7B" w:rsidR="006168A9" w:rsidRPr="00AC643A" w:rsidRDefault="00A36A8A" w:rsidP="008300EA">
      <w:pPr>
        <w:pStyle w:val="NoSpacing"/>
        <w:rPr>
          <w:rFonts w:ascii="Times New Roman" w:hAnsi="Times New Roman"/>
        </w:rPr>
      </w:pPr>
      <w:r w:rsidRPr="00AC643A">
        <w:rPr>
          <w:rFonts w:ascii="Times New Roman" w:hAnsi="Times New Roman"/>
        </w:rPr>
        <w:t xml:space="preserve">Students who commit acts of academic dishonesty will be subject to disciplinary action by the College through due process procedures for student conduct violations.  The </w:t>
      </w:r>
      <w:r w:rsidRPr="00AC643A">
        <w:rPr>
          <w:rFonts w:ascii="Times New Roman" w:hAnsi="Times New Roman"/>
          <w:b/>
        </w:rPr>
        <w:t>penalties</w:t>
      </w:r>
      <w:r w:rsidRPr="00AC643A">
        <w:rPr>
          <w:rFonts w:ascii="Times New Roman" w:hAnsi="Times New Roman"/>
        </w:rPr>
        <w:t xml:space="preserve">, listed in order </w:t>
      </w:r>
      <w:r w:rsidR="00DE70F1" w:rsidRPr="00AC643A">
        <w:rPr>
          <w:rFonts w:ascii="Times New Roman" w:hAnsi="Times New Roman"/>
        </w:rPr>
        <w:t>of increasing severity, may be:</w:t>
      </w:r>
    </w:p>
    <w:p w14:paraId="6A78E3F0" w14:textId="77777777" w:rsidR="00066275" w:rsidRPr="00AC643A" w:rsidRDefault="00066275" w:rsidP="008300EA">
      <w:pPr>
        <w:pStyle w:val="NoSpacing"/>
        <w:rPr>
          <w:rFonts w:ascii="Times New Roman" w:hAnsi="Times New Roman"/>
        </w:rPr>
      </w:pPr>
    </w:p>
    <w:p w14:paraId="6BAC93A5" w14:textId="77777777" w:rsidR="00A36A8A" w:rsidRPr="00AC643A" w:rsidRDefault="00A36A8A" w:rsidP="008300EA">
      <w:pPr>
        <w:numPr>
          <w:ilvl w:val="0"/>
          <w:numId w:val="1"/>
        </w:numPr>
        <w:spacing w:after="0" w:line="240" w:lineRule="auto"/>
        <w:rPr>
          <w:rFonts w:ascii="Times New Roman" w:hAnsi="Times New Roman"/>
        </w:rPr>
      </w:pPr>
      <w:r w:rsidRPr="00AC643A">
        <w:rPr>
          <w:rFonts w:ascii="Times New Roman" w:hAnsi="Times New Roman"/>
        </w:rPr>
        <w:t>re-doing the project;</w:t>
      </w:r>
    </w:p>
    <w:p w14:paraId="56A8FE9A" w14:textId="77777777" w:rsidR="00A36A8A" w:rsidRPr="00AC643A" w:rsidRDefault="00A36A8A" w:rsidP="008300EA">
      <w:pPr>
        <w:numPr>
          <w:ilvl w:val="0"/>
          <w:numId w:val="1"/>
        </w:numPr>
        <w:spacing w:after="0" w:line="240" w:lineRule="auto"/>
        <w:rPr>
          <w:rFonts w:ascii="Times New Roman" w:hAnsi="Times New Roman"/>
        </w:rPr>
      </w:pPr>
      <w:r w:rsidRPr="00AC643A">
        <w:rPr>
          <w:rFonts w:ascii="Times New Roman" w:hAnsi="Times New Roman"/>
        </w:rPr>
        <w:t>lowering the project grade;</w:t>
      </w:r>
    </w:p>
    <w:p w14:paraId="2C3C35E2" w14:textId="77777777" w:rsidR="00A36A8A" w:rsidRPr="00AC643A" w:rsidRDefault="00A36A8A" w:rsidP="008300EA">
      <w:pPr>
        <w:numPr>
          <w:ilvl w:val="0"/>
          <w:numId w:val="1"/>
        </w:numPr>
        <w:spacing w:after="0" w:line="240" w:lineRule="auto"/>
        <w:rPr>
          <w:rFonts w:ascii="Times New Roman" w:hAnsi="Times New Roman"/>
        </w:rPr>
      </w:pPr>
      <w:r w:rsidRPr="00AC643A">
        <w:rPr>
          <w:rFonts w:ascii="Times New Roman" w:hAnsi="Times New Roman"/>
        </w:rPr>
        <w:t>no credit for the assignment;</w:t>
      </w:r>
    </w:p>
    <w:p w14:paraId="1CEBF413" w14:textId="77777777" w:rsidR="00A36A8A" w:rsidRPr="00AC643A" w:rsidRDefault="00A36A8A" w:rsidP="008300EA">
      <w:pPr>
        <w:numPr>
          <w:ilvl w:val="0"/>
          <w:numId w:val="1"/>
        </w:numPr>
        <w:spacing w:after="0" w:line="240" w:lineRule="auto"/>
        <w:rPr>
          <w:rFonts w:ascii="Times New Roman" w:hAnsi="Times New Roman"/>
        </w:rPr>
      </w:pPr>
      <w:r w:rsidRPr="00AC643A">
        <w:rPr>
          <w:rFonts w:ascii="Times New Roman" w:hAnsi="Times New Roman"/>
        </w:rPr>
        <w:t>lowering the course grade;</w:t>
      </w:r>
    </w:p>
    <w:p w14:paraId="22FF2FA2" w14:textId="77777777" w:rsidR="00A36A8A" w:rsidRPr="00AC643A" w:rsidRDefault="00A36A8A" w:rsidP="008300EA">
      <w:pPr>
        <w:numPr>
          <w:ilvl w:val="0"/>
          <w:numId w:val="1"/>
        </w:numPr>
        <w:spacing w:after="0" w:line="240" w:lineRule="auto"/>
        <w:rPr>
          <w:rFonts w:ascii="Times New Roman" w:hAnsi="Times New Roman"/>
        </w:rPr>
      </w:pPr>
      <w:r w:rsidRPr="00AC643A">
        <w:rPr>
          <w:rFonts w:ascii="Times New Roman" w:hAnsi="Times New Roman"/>
        </w:rPr>
        <w:t>failure for the course;</w:t>
      </w:r>
    </w:p>
    <w:p w14:paraId="32D30C34" w14:textId="77777777" w:rsidR="00A36A8A" w:rsidRPr="00AC643A" w:rsidRDefault="00A36A8A" w:rsidP="008300EA">
      <w:pPr>
        <w:numPr>
          <w:ilvl w:val="0"/>
          <w:numId w:val="1"/>
        </w:numPr>
        <w:spacing w:after="0" w:line="240" w:lineRule="auto"/>
        <w:rPr>
          <w:rFonts w:ascii="Times New Roman" w:hAnsi="Times New Roman"/>
        </w:rPr>
      </w:pPr>
      <w:r w:rsidRPr="00AC643A">
        <w:rPr>
          <w:rFonts w:ascii="Times New Roman" w:hAnsi="Times New Roman"/>
        </w:rPr>
        <w:t>removal from the academic program;</w:t>
      </w:r>
    </w:p>
    <w:p w14:paraId="65880320" w14:textId="77777777" w:rsidR="00A36A8A" w:rsidRPr="00AC643A" w:rsidRDefault="00A36A8A" w:rsidP="008300EA">
      <w:pPr>
        <w:numPr>
          <w:ilvl w:val="0"/>
          <w:numId w:val="1"/>
        </w:numPr>
        <w:spacing w:after="0" w:line="240" w:lineRule="auto"/>
        <w:rPr>
          <w:rFonts w:ascii="Times New Roman" w:hAnsi="Times New Roman"/>
        </w:rPr>
      </w:pPr>
      <w:r w:rsidRPr="00AC643A">
        <w:rPr>
          <w:rFonts w:ascii="Times New Roman" w:hAnsi="Times New Roman"/>
        </w:rPr>
        <w:t>dismissal from the College.</w:t>
      </w:r>
    </w:p>
    <w:p w14:paraId="2DECD378" w14:textId="77777777" w:rsidR="007365BF" w:rsidRPr="00AC643A" w:rsidRDefault="007365BF" w:rsidP="008300EA">
      <w:pPr>
        <w:spacing w:after="0" w:line="240" w:lineRule="auto"/>
        <w:ind w:left="720"/>
        <w:rPr>
          <w:rFonts w:ascii="Times New Roman" w:hAnsi="Times New Roman"/>
        </w:rPr>
      </w:pPr>
    </w:p>
    <w:p w14:paraId="71796B32" w14:textId="77777777" w:rsidR="00A36A8A" w:rsidRPr="00AC643A" w:rsidRDefault="00A36A8A" w:rsidP="008300EA">
      <w:pPr>
        <w:pStyle w:val="NoSpacing"/>
        <w:rPr>
          <w:rFonts w:ascii="Times New Roman" w:hAnsi="Times New Roman"/>
        </w:rPr>
      </w:pPr>
      <w:r w:rsidRPr="00AC643A">
        <w:rPr>
          <w:rFonts w:ascii="Times New Roman" w:hAnsi="Times New Roman"/>
        </w:rPr>
        <w:t>The term “project” is not limited to classroom assignm</w:t>
      </w:r>
      <w:r w:rsidR="00DC740E" w:rsidRPr="00AC643A">
        <w:rPr>
          <w:rFonts w:ascii="Times New Roman" w:hAnsi="Times New Roman"/>
        </w:rPr>
        <w:t>ents and includes examinations</w:t>
      </w:r>
      <w:r w:rsidRPr="00AC643A">
        <w:rPr>
          <w:rFonts w:ascii="Times New Roman" w:hAnsi="Times New Roman"/>
        </w:rPr>
        <w:t>, library assignments, and any ot</w:t>
      </w:r>
      <w:r w:rsidR="00DE70F1" w:rsidRPr="00AC643A">
        <w:rPr>
          <w:rFonts w:ascii="Times New Roman" w:hAnsi="Times New Roman"/>
        </w:rPr>
        <w:t>her exercises faculty evaluate.</w:t>
      </w:r>
    </w:p>
    <w:p w14:paraId="5A125DBD" w14:textId="77777777" w:rsidR="002766F4" w:rsidRPr="00AC643A" w:rsidRDefault="002766F4" w:rsidP="008300EA">
      <w:pPr>
        <w:pStyle w:val="NoSpacing"/>
        <w:rPr>
          <w:rFonts w:ascii="Times New Roman" w:hAnsi="Times New Roman"/>
        </w:rPr>
      </w:pPr>
    </w:p>
    <w:p w14:paraId="5087E22F" w14:textId="68C4C1D3" w:rsidR="000461FE" w:rsidRPr="00AC643A" w:rsidRDefault="00A36A8A" w:rsidP="008300EA">
      <w:pPr>
        <w:pStyle w:val="NoSpacing"/>
        <w:rPr>
          <w:rFonts w:ascii="Times New Roman" w:hAnsi="Times New Roman"/>
        </w:rPr>
      </w:pPr>
      <w:r w:rsidRPr="00AC643A">
        <w:rPr>
          <w:rFonts w:ascii="Times New Roman" w:hAnsi="Times New Roman"/>
        </w:rPr>
        <w:t>A student suspected of cheating during an examination will receive a grade of “zero” for the exam wit</w:t>
      </w:r>
      <w:r w:rsidR="00DE70F1" w:rsidRPr="00AC643A">
        <w:rPr>
          <w:rFonts w:ascii="Times New Roman" w:hAnsi="Times New Roman"/>
        </w:rPr>
        <w:t xml:space="preserve">h no ability to take a retest. </w:t>
      </w:r>
    </w:p>
    <w:p w14:paraId="52DBB5AF" w14:textId="77777777" w:rsidR="00330C82" w:rsidRDefault="00330C82" w:rsidP="00294814">
      <w:pPr>
        <w:spacing w:after="0" w:line="240" w:lineRule="auto"/>
        <w:rPr>
          <w:rFonts w:ascii="Times New Roman" w:hAnsi="Times New Roman"/>
          <w:b/>
        </w:rPr>
      </w:pPr>
    </w:p>
    <w:p w14:paraId="7FAAD1A3" w14:textId="51D5EA71" w:rsidR="000004C4" w:rsidRPr="00AC643A" w:rsidRDefault="000004C4" w:rsidP="008300EA">
      <w:pPr>
        <w:spacing w:after="0" w:line="240" w:lineRule="auto"/>
        <w:rPr>
          <w:rFonts w:ascii="Times New Roman" w:hAnsi="Times New Roman"/>
          <w:b/>
        </w:rPr>
      </w:pPr>
      <w:r w:rsidRPr="00AC643A">
        <w:rPr>
          <w:rFonts w:ascii="Times New Roman" w:hAnsi="Times New Roman"/>
          <w:b/>
        </w:rPr>
        <w:t>Withdrawal Policy:</w:t>
      </w:r>
    </w:p>
    <w:p w14:paraId="054C71F5" w14:textId="77777777" w:rsidR="008F77E5" w:rsidRPr="00AC643A" w:rsidRDefault="008F77E5" w:rsidP="008300EA">
      <w:pPr>
        <w:spacing w:after="0" w:line="240" w:lineRule="auto"/>
        <w:rPr>
          <w:rFonts w:ascii="Times New Roman" w:hAnsi="Times New Roman"/>
          <w:b/>
        </w:rPr>
      </w:pPr>
    </w:p>
    <w:p w14:paraId="57396428" w14:textId="36BF530C" w:rsidR="000004C4" w:rsidRPr="00AC643A" w:rsidRDefault="000004C4" w:rsidP="008300EA">
      <w:pPr>
        <w:spacing w:after="0" w:line="240" w:lineRule="auto"/>
        <w:rPr>
          <w:rFonts w:ascii="Times New Roman" w:hAnsi="Times New Roman"/>
          <w:b/>
        </w:rPr>
      </w:pPr>
      <w:r w:rsidRPr="00AC643A">
        <w:rPr>
          <w:rFonts w:ascii="Times New Roman" w:hAnsi="Times New Roman"/>
        </w:rPr>
        <w:t>The last date to withdraw from y</w:t>
      </w:r>
      <w:r w:rsidR="00A61D74">
        <w:rPr>
          <w:rFonts w:ascii="Times New Roman" w:hAnsi="Times New Roman"/>
        </w:rPr>
        <w:t xml:space="preserve">our courses is </w:t>
      </w:r>
      <w:r w:rsidR="00D336DB">
        <w:rPr>
          <w:rFonts w:ascii="Times New Roman" w:hAnsi="Times New Roman"/>
        </w:rPr>
        <w:t>June 15</w:t>
      </w:r>
      <w:r w:rsidR="00431310" w:rsidRPr="00AC643A">
        <w:rPr>
          <w:rFonts w:ascii="Times New Roman" w:hAnsi="Times New Roman"/>
        </w:rPr>
        <w:t>, 20</w:t>
      </w:r>
      <w:r w:rsidR="006B4BD4">
        <w:rPr>
          <w:rFonts w:ascii="Times New Roman" w:hAnsi="Times New Roman"/>
        </w:rPr>
        <w:t>20</w:t>
      </w:r>
      <w:r w:rsidR="00431310" w:rsidRPr="00AC643A">
        <w:rPr>
          <w:rFonts w:ascii="Times New Roman" w:hAnsi="Times New Roman"/>
        </w:rPr>
        <w:t>.</w:t>
      </w:r>
      <w:r w:rsidRPr="00AC643A">
        <w:rPr>
          <w:rFonts w:ascii="Times New Roman" w:hAnsi="Times New Roman"/>
        </w:rPr>
        <w:t xml:space="preserve"> Though you won’t earn an F if you withdraw, before you decide to withdraw from this course or any other course, think about the following information:</w:t>
      </w:r>
    </w:p>
    <w:p w14:paraId="4FC43BCE" w14:textId="77777777" w:rsidR="000004C4" w:rsidRPr="00AC643A" w:rsidRDefault="000004C4" w:rsidP="008300EA">
      <w:pPr>
        <w:spacing w:after="0" w:line="240" w:lineRule="auto"/>
        <w:rPr>
          <w:rFonts w:ascii="Times New Roman" w:hAnsi="Times New Roman"/>
        </w:rPr>
      </w:pPr>
      <w:r w:rsidRPr="00AC643A">
        <w:rPr>
          <w:rFonts w:ascii="Times New Roman" w:hAnsi="Times New Roman"/>
        </w:rPr>
        <w:t>a. The W will be reflected on your transcript permanently.</w:t>
      </w:r>
    </w:p>
    <w:p w14:paraId="36372F8B" w14:textId="77777777" w:rsidR="000004C4" w:rsidRPr="00AC643A" w:rsidRDefault="000004C4" w:rsidP="008300EA">
      <w:pPr>
        <w:spacing w:after="0" w:line="240" w:lineRule="auto"/>
        <w:rPr>
          <w:rFonts w:ascii="Times New Roman" w:hAnsi="Times New Roman"/>
        </w:rPr>
      </w:pPr>
      <w:r w:rsidRPr="00AC643A">
        <w:rPr>
          <w:rFonts w:ascii="Times New Roman" w:hAnsi="Times New Roman"/>
        </w:rPr>
        <w:t>b. W’s on transcripts may have a negative impact on acceptance into select programs.</w:t>
      </w:r>
    </w:p>
    <w:p w14:paraId="7E27BBF0" w14:textId="77777777" w:rsidR="000004C4" w:rsidRPr="00AC643A" w:rsidRDefault="000004C4" w:rsidP="008300EA">
      <w:pPr>
        <w:spacing w:after="0" w:line="240" w:lineRule="auto"/>
        <w:rPr>
          <w:rFonts w:ascii="Times New Roman" w:hAnsi="Times New Roman"/>
        </w:rPr>
      </w:pPr>
      <w:r w:rsidRPr="00AC643A">
        <w:rPr>
          <w:rFonts w:ascii="Times New Roman" w:hAnsi="Times New Roman"/>
        </w:rPr>
        <w:t>c. Transfer institutions may view W’s negatively, and it may go against your application.</w:t>
      </w:r>
    </w:p>
    <w:p w14:paraId="5561DB39" w14:textId="41152292" w:rsidR="000004C4" w:rsidRPr="00AC643A" w:rsidRDefault="000004C4" w:rsidP="008300EA">
      <w:pPr>
        <w:spacing w:after="0" w:line="240" w:lineRule="auto"/>
        <w:rPr>
          <w:rFonts w:ascii="Times New Roman" w:hAnsi="Times New Roman"/>
        </w:rPr>
      </w:pPr>
      <w:r w:rsidRPr="00AC643A">
        <w:rPr>
          <w:rFonts w:ascii="Times New Roman" w:hAnsi="Times New Roman"/>
        </w:rPr>
        <w:t xml:space="preserve">d. Your </w:t>
      </w:r>
      <w:r w:rsidR="00F30435" w:rsidRPr="00AC643A">
        <w:rPr>
          <w:rFonts w:ascii="Times New Roman" w:hAnsi="Times New Roman"/>
        </w:rPr>
        <w:t>financial aid may be impacted</w:t>
      </w:r>
      <w:r w:rsidRPr="00AC643A">
        <w:rPr>
          <w:rFonts w:ascii="Times New Roman" w:hAnsi="Times New Roman"/>
        </w:rPr>
        <w:t>.</w:t>
      </w:r>
    </w:p>
    <w:p w14:paraId="62DC12B4" w14:textId="77777777" w:rsidR="00F30435" w:rsidRPr="00AC643A" w:rsidRDefault="00F30435" w:rsidP="008300EA">
      <w:pPr>
        <w:spacing w:after="0" w:line="240" w:lineRule="auto"/>
        <w:rPr>
          <w:rFonts w:ascii="Times New Roman" w:hAnsi="Times New Roman"/>
        </w:rPr>
      </w:pPr>
    </w:p>
    <w:p w14:paraId="2D87F9C1" w14:textId="3BC21AE2" w:rsidR="00C215F2" w:rsidRPr="00AC643A" w:rsidRDefault="000004C4" w:rsidP="008300EA">
      <w:pPr>
        <w:spacing w:after="0" w:line="240" w:lineRule="auto"/>
        <w:rPr>
          <w:rFonts w:ascii="Times New Roman" w:hAnsi="Times New Roman"/>
        </w:rPr>
      </w:pPr>
      <w:r w:rsidRPr="00AC643A">
        <w:rPr>
          <w:rFonts w:ascii="Times New Roman" w:hAnsi="Times New Roman"/>
        </w:rPr>
        <w:t>Please discuss your options with your instructor or an advisor/counselor before you decide to withdraw from a course.</w:t>
      </w:r>
      <w:r w:rsidR="00AA7508" w:rsidRPr="00AC643A">
        <w:rPr>
          <w:rFonts w:ascii="Times New Roman" w:hAnsi="Times New Roman"/>
        </w:rPr>
        <w:t xml:space="preserve"> </w:t>
      </w:r>
      <w:r w:rsidRPr="00AC643A">
        <w:rPr>
          <w:rFonts w:ascii="Times New Roman" w:hAnsi="Times New Roman"/>
        </w:rPr>
        <w:t>Since AH 101 is a required course in the Health Care Studies Program, if you withdraw from the course, you will need to repeat it next semester.</w:t>
      </w:r>
    </w:p>
    <w:p w14:paraId="4E18140F" w14:textId="77777777" w:rsidR="00294814" w:rsidRDefault="00294814" w:rsidP="00294814">
      <w:pPr>
        <w:tabs>
          <w:tab w:val="left" w:pos="-720"/>
        </w:tabs>
        <w:suppressAutoHyphens/>
        <w:spacing w:after="0" w:line="240" w:lineRule="auto"/>
        <w:rPr>
          <w:rFonts w:ascii="Times New Roman" w:hAnsi="Times New Roman"/>
          <w:b/>
        </w:rPr>
      </w:pPr>
    </w:p>
    <w:p w14:paraId="5A00E6CA" w14:textId="77777777" w:rsidR="00294814" w:rsidRDefault="00294814" w:rsidP="00294814">
      <w:pPr>
        <w:tabs>
          <w:tab w:val="left" w:pos="-720"/>
        </w:tabs>
        <w:suppressAutoHyphens/>
        <w:spacing w:after="0" w:line="240" w:lineRule="auto"/>
        <w:rPr>
          <w:rFonts w:ascii="Times New Roman" w:hAnsi="Times New Roman"/>
          <w:b/>
        </w:rPr>
      </w:pPr>
    </w:p>
    <w:p w14:paraId="5317E49F" w14:textId="6327A712" w:rsidR="00294814" w:rsidRDefault="00294814" w:rsidP="00294814">
      <w:pPr>
        <w:tabs>
          <w:tab w:val="left" w:pos="-720"/>
        </w:tabs>
        <w:suppressAutoHyphens/>
        <w:spacing w:after="0" w:line="240" w:lineRule="auto"/>
        <w:jc w:val="center"/>
        <w:rPr>
          <w:rFonts w:ascii="Times New Roman" w:hAnsi="Times New Roman"/>
          <w:b/>
        </w:rPr>
      </w:pPr>
      <w:r>
        <w:rPr>
          <w:rFonts w:ascii="Times New Roman" w:hAnsi="Times New Roman"/>
          <w:b/>
        </w:rPr>
        <w:t>Other Important Information</w:t>
      </w:r>
    </w:p>
    <w:p w14:paraId="034146F8" w14:textId="77777777" w:rsidR="00294814" w:rsidRDefault="00294814" w:rsidP="00294814">
      <w:pPr>
        <w:tabs>
          <w:tab w:val="left" w:pos="-720"/>
        </w:tabs>
        <w:suppressAutoHyphens/>
        <w:spacing w:after="0" w:line="240" w:lineRule="auto"/>
        <w:jc w:val="center"/>
        <w:rPr>
          <w:rFonts w:ascii="Times New Roman" w:hAnsi="Times New Roman"/>
          <w:b/>
        </w:rPr>
      </w:pPr>
    </w:p>
    <w:p w14:paraId="4CB0934A" w14:textId="6FA2C978" w:rsidR="00294814" w:rsidRPr="00AC643A" w:rsidRDefault="00294814" w:rsidP="00294814">
      <w:pPr>
        <w:tabs>
          <w:tab w:val="left" w:pos="-720"/>
        </w:tabs>
        <w:suppressAutoHyphens/>
        <w:spacing w:after="0" w:line="240" w:lineRule="auto"/>
        <w:rPr>
          <w:rFonts w:ascii="Times New Roman" w:hAnsi="Times New Roman"/>
          <w:b/>
        </w:rPr>
      </w:pPr>
      <w:r w:rsidRPr="00AC643A">
        <w:rPr>
          <w:rFonts w:ascii="Times New Roman" w:hAnsi="Times New Roman"/>
          <w:b/>
        </w:rPr>
        <w:t>Starfish Connect:</w:t>
      </w:r>
    </w:p>
    <w:p w14:paraId="2D0F5FF7" w14:textId="77777777" w:rsidR="00294814" w:rsidRPr="002075A8" w:rsidRDefault="00294814" w:rsidP="00294814">
      <w:pPr>
        <w:tabs>
          <w:tab w:val="left" w:pos="-720"/>
        </w:tabs>
        <w:suppressAutoHyphens/>
        <w:spacing w:after="0" w:line="240" w:lineRule="auto"/>
        <w:rPr>
          <w:rFonts w:ascii="Times New Roman" w:hAnsi="Times New Roman"/>
          <w:b/>
          <w:sz w:val="16"/>
          <w:szCs w:val="16"/>
        </w:rPr>
      </w:pPr>
    </w:p>
    <w:p w14:paraId="41E157A7" w14:textId="77777777" w:rsidR="00294814" w:rsidRPr="00AC643A" w:rsidRDefault="00294814" w:rsidP="00294814">
      <w:pPr>
        <w:tabs>
          <w:tab w:val="left" w:pos="-720"/>
        </w:tabs>
        <w:suppressAutoHyphens/>
        <w:spacing w:after="0" w:line="240" w:lineRule="auto"/>
        <w:rPr>
          <w:rFonts w:ascii="Times New Roman" w:hAnsi="Times New Roman"/>
          <w:b/>
        </w:rPr>
      </w:pPr>
      <w:r w:rsidRPr="00AC643A">
        <w:rPr>
          <w:rFonts w:ascii="Times New Roman" w:hAnsi="Times New Roman"/>
          <w:color w:val="333333"/>
          <w:spacing w:val="6"/>
          <w:shd w:val="clear" w:color="auto" w:fill="FFFFFF"/>
        </w:rPr>
        <w:t xml:space="preserve">Starfish Connect is a communication tool for students and faculty. Through Starfish, instructors can provide feedback to you about course progress. Throughout the term, you may receive progress emails regarding your academic performance. The emails are designed to be helpful and increase your success in courses. Be sure to open any emails you receive and follow the recommendations. Instructors may also recommend that you contact a specific campus resource, such as the Learning Lab or Counseling Center. If an instructor makes a referral, you may also be contacted directly by this campus service as a follow-up. To access </w:t>
      </w:r>
      <w:proofErr w:type="gramStart"/>
      <w:r w:rsidRPr="00AC643A">
        <w:rPr>
          <w:rFonts w:ascii="Times New Roman" w:hAnsi="Times New Roman"/>
          <w:color w:val="333333"/>
          <w:spacing w:val="6"/>
          <w:shd w:val="clear" w:color="auto" w:fill="FFFFFF"/>
        </w:rPr>
        <w:t>Starfish</w:t>
      </w:r>
      <w:proofErr w:type="gramEnd"/>
      <w:r w:rsidRPr="00AC643A">
        <w:rPr>
          <w:rFonts w:ascii="Times New Roman" w:hAnsi="Times New Roman"/>
          <w:color w:val="333333"/>
          <w:spacing w:val="6"/>
          <w:shd w:val="clear" w:color="auto" w:fill="FFFFFF"/>
        </w:rPr>
        <w:t xml:space="preserve"> Connect, simply log into Canvas and click on the link titled "Starfish Connect." You can even set up a student profile. If you need assistance with Starfish Connect, you can email questions to: </w:t>
      </w:r>
      <w:hyperlink r:id="rId13" w:history="1">
        <w:r w:rsidRPr="00AC643A">
          <w:rPr>
            <w:rFonts w:ascii="Times New Roman" w:hAnsi="Times New Roman"/>
            <w:color w:val="150E8E"/>
            <w:spacing w:val="6"/>
            <w:u w:val="single"/>
            <w:shd w:val="clear" w:color="auto" w:fill="FFFFFF"/>
          </w:rPr>
          <w:t>starfishconnect@ccp.edu</w:t>
        </w:r>
      </w:hyperlink>
    </w:p>
    <w:p w14:paraId="7CEC8219" w14:textId="77777777" w:rsidR="00294814" w:rsidRPr="002075A8" w:rsidRDefault="00294814" w:rsidP="00294814">
      <w:pPr>
        <w:tabs>
          <w:tab w:val="left" w:pos="-720"/>
        </w:tabs>
        <w:suppressAutoHyphens/>
        <w:spacing w:after="0" w:line="240" w:lineRule="auto"/>
        <w:rPr>
          <w:rFonts w:ascii="Times New Roman" w:hAnsi="Times New Roman"/>
          <w:b/>
          <w:sz w:val="16"/>
          <w:szCs w:val="16"/>
        </w:rPr>
      </w:pPr>
    </w:p>
    <w:p w14:paraId="5E435260" w14:textId="1FEA04F6" w:rsidR="00BD5F9B" w:rsidRPr="00AC643A" w:rsidRDefault="00A36A8A" w:rsidP="008300EA">
      <w:pPr>
        <w:spacing w:after="0" w:line="240" w:lineRule="auto"/>
        <w:rPr>
          <w:rFonts w:ascii="Times New Roman" w:hAnsi="Times New Roman"/>
          <w:b/>
        </w:rPr>
      </w:pPr>
      <w:r w:rsidRPr="00AC643A">
        <w:rPr>
          <w:rFonts w:ascii="Times New Roman" w:hAnsi="Times New Roman"/>
          <w:b/>
        </w:rPr>
        <w:t>Center on Disability</w:t>
      </w:r>
      <w:r w:rsidR="00BD5F9B" w:rsidRPr="00AC643A">
        <w:rPr>
          <w:rFonts w:ascii="Times New Roman" w:hAnsi="Times New Roman"/>
          <w:b/>
        </w:rPr>
        <w:t>:</w:t>
      </w:r>
    </w:p>
    <w:p w14:paraId="2019EF9A" w14:textId="77777777" w:rsidR="00066275" w:rsidRPr="002075A8" w:rsidRDefault="00066275" w:rsidP="008300EA">
      <w:pPr>
        <w:spacing w:after="0" w:line="240" w:lineRule="auto"/>
        <w:rPr>
          <w:rFonts w:ascii="Times New Roman" w:hAnsi="Times New Roman"/>
          <w:b/>
          <w:sz w:val="16"/>
          <w:szCs w:val="16"/>
        </w:rPr>
      </w:pPr>
    </w:p>
    <w:p w14:paraId="29352DD4" w14:textId="77777777" w:rsidR="00A36A8A" w:rsidRPr="00AC643A" w:rsidRDefault="00A36A8A" w:rsidP="008300EA">
      <w:pPr>
        <w:spacing w:after="0" w:line="240" w:lineRule="auto"/>
        <w:rPr>
          <w:rFonts w:ascii="Times New Roman" w:hAnsi="Times New Roman"/>
        </w:rPr>
      </w:pPr>
      <w:r w:rsidRPr="00AC643A">
        <w:rPr>
          <w:rFonts w:ascii="Times New Roman" w:hAnsi="Times New Roman"/>
        </w:rPr>
        <w:t xml:space="preserve">Reasonable accommodations and academic adjustments are coordinated with all qualified students with disabilities on an individual basis through the College’s Center on Disability. In order to receive special accommodations, students are required to submit comprehensive documentation from a qualified professional stating the nature of their disability and attend a meeting at the Main Campus with the Center’s counselor to discuss and review appropriate academic </w:t>
      </w:r>
      <w:r w:rsidR="00DE70F1" w:rsidRPr="00AC643A">
        <w:rPr>
          <w:rFonts w:ascii="Times New Roman" w:hAnsi="Times New Roman"/>
        </w:rPr>
        <w:t xml:space="preserve">adjustments. </w:t>
      </w:r>
    </w:p>
    <w:p w14:paraId="782BF142" w14:textId="77777777" w:rsidR="00CA7347" w:rsidRPr="002075A8" w:rsidRDefault="00CA7347" w:rsidP="008300EA">
      <w:pPr>
        <w:spacing w:after="0" w:line="240" w:lineRule="auto"/>
        <w:rPr>
          <w:rFonts w:ascii="Times New Roman" w:hAnsi="Times New Roman"/>
          <w:b/>
          <w:sz w:val="16"/>
          <w:szCs w:val="16"/>
          <w:u w:val="single"/>
        </w:rPr>
      </w:pPr>
    </w:p>
    <w:p w14:paraId="48D3699C" w14:textId="77777777" w:rsidR="00A36A8A" w:rsidRPr="00AC643A" w:rsidRDefault="00A36A8A" w:rsidP="008300EA">
      <w:pPr>
        <w:pStyle w:val="NoSpacing"/>
        <w:rPr>
          <w:rFonts w:ascii="Times New Roman" w:hAnsi="Times New Roman"/>
        </w:rPr>
      </w:pPr>
      <w:r w:rsidRPr="00AC643A">
        <w:rPr>
          <w:rFonts w:ascii="Times New Roman" w:hAnsi="Times New Roman"/>
        </w:rPr>
        <w:t>To ensure timely and effective service provisions, students requiring special accommodations are urged to apply to the College no later than one month bef</w:t>
      </w:r>
      <w:r w:rsidR="00DE70F1" w:rsidRPr="00AC643A">
        <w:rPr>
          <w:rFonts w:ascii="Times New Roman" w:hAnsi="Times New Roman"/>
        </w:rPr>
        <w:t xml:space="preserve">ore the start of the semester. </w:t>
      </w:r>
    </w:p>
    <w:p w14:paraId="71877098" w14:textId="77777777" w:rsidR="00CA7347" w:rsidRPr="002075A8" w:rsidRDefault="00CA7347" w:rsidP="008300EA">
      <w:pPr>
        <w:pStyle w:val="NoSpacing"/>
        <w:rPr>
          <w:rFonts w:ascii="Times New Roman" w:hAnsi="Times New Roman"/>
          <w:sz w:val="16"/>
          <w:szCs w:val="16"/>
        </w:rPr>
      </w:pPr>
    </w:p>
    <w:p w14:paraId="73F758C6" w14:textId="657B09DD" w:rsidR="00EA0565" w:rsidRPr="00AC643A" w:rsidRDefault="00A36A8A" w:rsidP="008300EA">
      <w:pPr>
        <w:pStyle w:val="NoSpacing"/>
        <w:rPr>
          <w:rFonts w:ascii="Times New Roman" w:hAnsi="Times New Roman"/>
        </w:rPr>
      </w:pPr>
      <w:r w:rsidRPr="00AC643A">
        <w:rPr>
          <w:rFonts w:ascii="Times New Roman" w:hAnsi="Times New Roman"/>
        </w:rPr>
        <w:t xml:space="preserve">In order to receive special testing and/or classroom accommodations, students with disabilities must be registered with the Center on </w:t>
      </w:r>
      <w:r w:rsidR="002075A8" w:rsidRPr="00AC643A">
        <w:rPr>
          <w:rFonts w:ascii="Times New Roman" w:hAnsi="Times New Roman"/>
        </w:rPr>
        <w:t>Disability and</w:t>
      </w:r>
      <w:r w:rsidRPr="00AC643A">
        <w:rPr>
          <w:rFonts w:ascii="Times New Roman" w:hAnsi="Times New Roman"/>
        </w:rPr>
        <w:t xml:space="preserve"> must provide the accommodation forms to the instructor </w:t>
      </w:r>
      <w:r w:rsidR="00330C82">
        <w:rPr>
          <w:rFonts w:ascii="Times New Roman" w:hAnsi="Times New Roman"/>
        </w:rPr>
        <w:t>as soon as possible.</w:t>
      </w:r>
    </w:p>
    <w:p w14:paraId="29EA08D8" w14:textId="77777777" w:rsidR="002075A8" w:rsidRDefault="002075A8" w:rsidP="008300EA">
      <w:pPr>
        <w:pStyle w:val="NoSpacing"/>
        <w:rPr>
          <w:rFonts w:ascii="Times New Roman" w:hAnsi="Times New Roman"/>
          <w:b/>
        </w:rPr>
      </w:pPr>
    </w:p>
    <w:p w14:paraId="44190B8B" w14:textId="2930CA07" w:rsidR="00E75971" w:rsidRDefault="00E75971" w:rsidP="008300EA">
      <w:pPr>
        <w:pStyle w:val="NoSpacing"/>
        <w:rPr>
          <w:rFonts w:ascii="Times New Roman" w:hAnsi="Times New Roman"/>
          <w:b/>
        </w:rPr>
      </w:pPr>
      <w:r w:rsidRPr="00AC643A">
        <w:rPr>
          <w:rFonts w:ascii="Times New Roman" w:hAnsi="Times New Roman"/>
          <w:b/>
        </w:rPr>
        <w:t>Course Schedule:</w:t>
      </w:r>
    </w:p>
    <w:p w14:paraId="62AF9946" w14:textId="0598079F" w:rsidR="00D8217B" w:rsidRDefault="00D8217B" w:rsidP="008300EA">
      <w:pPr>
        <w:pStyle w:val="NoSpacing"/>
        <w:rPr>
          <w:rFonts w:ascii="Times New Roman" w:hAnsi="Times New Roman"/>
          <w:b/>
        </w:rPr>
      </w:pPr>
    </w:p>
    <w:p w14:paraId="1196CE9C" w14:textId="2E6F8F09" w:rsidR="00066275" w:rsidRPr="00AC643A" w:rsidRDefault="00D8217B" w:rsidP="008300EA">
      <w:pPr>
        <w:pStyle w:val="NoSpacing"/>
        <w:rPr>
          <w:rFonts w:ascii="Times New Roman" w:hAnsi="Times New Roman"/>
        </w:rPr>
      </w:pPr>
      <w:r>
        <w:rPr>
          <w:rFonts w:ascii="Times New Roman" w:hAnsi="Times New Roman"/>
          <w:bCs/>
        </w:rPr>
        <w:t xml:space="preserve">Work is clearly outlined in the modules of the Canvas course. Each assignment must be completed by the due date. Success Plans </w:t>
      </w:r>
      <w:r w:rsidR="002075A8">
        <w:rPr>
          <w:rFonts w:ascii="Times New Roman" w:hAnsi="Times New Roman"/>
          <w:bCs/>
        </w:rPr>
        <w:t xml:space="preserve">are the only assignment which will be accepted within one week past the due </w:t>
      </w:r>
      <w:proofErr w:type="gramStart"/>
      <w:r w:rsidR="002075A8">
        <w:rPr>
          <w:rFonts w:ascii="Times New Roman" w:hAnsi="Times New Roman"/>
          <w:bCs/>
        </w:rPr>
        <w:t>date</w:t>
      </w:r>
      <w:proofErr w:type="gramEnd"/>
      <w:r w:rsidR="002075A8">
        <w:rPr>
          <w:rFonts w:ascii="Times New Roman" w:hAnsi="Times New Roman"/>
          <w:bCs/>
        </w:rPr>
        <w:t xml:space="preserve"> but they </w:t>
      </w:r>
      <w:r>
        <w:rPr>
          <w:rFonts w:ascii="Times New Roman" w:hAnsi="Times New Roman"/>
          <w:bCs/>
        </w:rPr>
        <w:t xml:space="preserve">will be graded with a 30 % deduction. </w:t>
      </w:r>
    </w:p>
    <w:p w14:paraId="0FDCBE1F" w14:textId="77777777" w:rsidR="00E75971" w:rsidRPr="00AC643A" w:rsidRDefault="00E75971" w:rsidP="008300EA">
      <w:pPr>
        <w:tabs>
          <w:tab w:val="left" w:pos="-720"/>
        </w:tabs>
        <w:suppressAutoHyphens/>
        <w:spacing w:after="0" w:line="240" w:lineRule="auto"/>
        <w:rPr>
          <w:rFonts w:ascii="Times New Roman" w:hAnsi="Times New Roman"/>
          <w:b/>
          <w:i/>
          <w:color w:val="FF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381"/>
        <w:gridCol w:w="2347"/>
        <w:gridCol w:w="2566"/>
      </w:tblGrid>
      <w:tr w:rsidR="00E75971" w:rsidRPr="00AC643A" w14:paraId="1BE220AB" w14:textId="77777777" w:rsidTr="00E97902">
        <w:tc>
          <w:tcPr>
            <w:tcW w:w="2128" w:type="dxa"/>
            <w:tcBorders>
              <w:top w:val="single" w:sz="4" w:space="0" w:color="auto"/>
              <w:left w:val="single" w:sz="4" w:space="0" w:color="auto"/>
              <w:bottom w:val="single" w:sz="4" w:space="0" w:color="auto"/>
              <w:right w:val="single" w:sz="4" w:space="0" w:color="auto"/>
            </w:tcBorders>
            <w:hideMark/>
          </w:tcPr>
          <w:p w14:paraId="227670F2" w14:textId="53461B62" w:rsidR="00E75971" w:rsidRPr="00AC643A" w:rsidRDefault="00E75971"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sidRPr="00AC643A">
              <w:rPr>
                <w:rFonts w:ascii="Times New Roman" w:hAnsi="Times New Roman"/>
                <w:b/>
              </w:rPr>
              <w:t>Unit</w:t>
            </w:r>
          </w:p>
        </w:tc>
        <w:tc>
          <w:tcPr>
            <w:tcW w:w="2381" w:type="dxa"/>
            <w:tcBorders>
              <w:top w:val="single" w:sz="4" w:space="0" w:color="auto"/>
              <w:left w:val="single" w:sz="4" w:space="0" w:color="auto"/>
              <w:bottom w:val="single" w:sz="4" w:space="0" w:color="auto"/>
              <w:right w:val="single" w:sz="4" w:space="0" w:color="auto"/>
            </w:tcBorders>
            <w:hideMark/>
          </w:tcPr>
          <w:p w14:paraId="34D7CAE8" w14:textId="77777777" w:rsidR="00E75971" w:rsidRPr="00AC643A" w:rsidRDefault="00E75971"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sidRPr="00AC643A">
              <w:rPr>
                <w:rFonts w:ascii="Times New Roman" w:hAnsi="Times New Roman"/>
                <w:b/>
              </w:rPr>
              <w:t>Textbook Chapters</w:t>
            </w:r>
          </w:p>
        </w:tc>
        <w:tc>
          <w:tcPr>
            <w:tcW w:w="2347" w:type="dxa"/>
            <w:tcBorders>
              <w:top w:val="single" w:sz="4" w:space="0" w:color="auto"/>
              <w:left w:val="single" w:sz="4" w:space="0" w:color="auto"/>
              <w:bottom w:val="single" w:sz="4" w:space="0" w:color="auto"/>
              <w:right w:val="single" w:sz="4" w:space="0" w:color="auto"/>
            </w:tcBorders>
            <w:hideMark/>
          </w:tcPr>
          <w:p w14:paraId="558FFBB3" w14:textId="484D5A2F" w:rsidR="00E75971"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Start Date</w:t>
            </w:r>
          </w:p>
        </w:tc>
        <w:tc>
          <w:tcPr>
            <w:tcW w:w="2566" w:type="dxa"/>
            <w:tcBorders>
              <w:top w:val="single" w:sz="4" w:space="0" w:color="auto"/>
              <w:left w:val="single" w:sz="4" w:space="0" w:color="auto"/>
              <w:bottom w:val="single" w:sz="4" w:space="0" w:color="auto"/>
              <w:right w:val="single" w:sz="4" w:space="0" w:color="auto"/>
            </w:tcBorders>
            <w:hideMark/>
          </w:tcPr>
          <w:p w14:paraId="0FB7DE91" w14:textId="76604B71" w:rsidR="00E75971" w:rsidRPr="00AC643A" w:rsidRDefault="00D8217B" w:rsidP="00D8217B">
            <w:pPr>
              <w:tabs>
                <w:tab w:val="left" w:pos="-720"/>
                <w:tab w:val="left" w:pos="0"/>
                <w:tab w:val="left" w:pos="720"/>
                <w:tab w:val="left" w:pos="1440"/>
                <w:tab w:val="left" w:pos="2160"/>
              </w:tabs>
              <w:suppressAutoHyphens/>
              <w:spacing w:after="0" w:line="240" w:lineRule="auto"/>
              <w:rPr>
                <w:rFonts w:ascii="Times New Roman" w:hAnsi="Times New Roman"/>
                <w:b/>
              </w:rPr>
            </w:pPr>
            <w:r>
              <w:rPr>
                <w:rFonts w:ascii="Times New Roman" w:hAnsi="Times New Roman"/>
                <w:b/>
              </w:rPr>
              <w:t>End Date/Work Due</w:t>
            </w:r>
          </w:p>
        </w:tc>
      </w:tr>
      <w:tr w:rsidR="00D8217B" w:rsidRPr="00AC643A" w14:paraId="51A882EA" w14:textId="77777777" w:rsidTr="00E97902">
        <w:tc>
          <w:tcPr>
            <w:tcW w:w="2128" w:type="dxa"/>
            <w:tcBorders>
              <w:top w:val="single" w:sz="4" w:space="0" w:color="auto"/>
              <w:left w:val="single" w:sz="4" w:space="0" w:color="auto"/>
              <w:bottom w:val="single" w:sz="4" w:space="0" w:color="auto"/>
              <w:right w:val="single" w:sz="4" w:space="0" w:color="auto"/>
            </w:tcBorders>
          </w:tcPr>
          <w:p w14:paraId="4122C608" w14:textId="5BA69469"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1</w:t>
            </w:r>
          </w:p>
        </w:tc>
        <w:tc>
          <w:tcPr>
            <w:tcW w:w="2381" w:type="dxa"/>
            <w:tcBorders>
              <w:top w:val="single" w:sz="4" w:space="0" w:color="auto"/>
              <w:left w:val="single" w:sz="4" w:space="0" w:color="auto"/>
              <w:bottom w:val="single" w:sz="4" w:space="0" w:color="auto"/>
              <w:right w:val="single" w:sz="4" w:space="0" w:color="auto"/>
            </w:tcBorders>
          </w:tcPr>
          <w:p w14:paraId="6E13F86C" w14:textId="774C9EA0" w:rsidR="00D8217B" w:rsidRPr="00AC643A" w:rsidRDefault="00D8217B" w:rsidP="00D8217B">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1</w:t>
            </w:r>
          </w:p>
        </w:tc>
        <w:tc>
          <w:tcPr>
            <w:tcW w:w="2347" w:type="dxa"/>
            <w:tcBorders>
              <w:top w:val="single" w:sz="4" w:space="0" w:color="auto"/>
              <w:left w:val="single" w:sz="4" w:space="0" w:color="auto"/>
              <w:bottom w:val="single" w:sz="4" w:space="0" w:color="auto"/>
              <w:right w:val="single" w:sz="4" w:space="0" w:color="auto"/>
            </w:tcBorders>
          </w:tcPr>
          <w:p w14:paraId="0F2E2712" w14:textId="743DF925" w:rsidR="00D8217B" w:rsidRPr="00AC643A" w:rsidRDefault="00730CD6"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 xml:space="preserve">September </w:t>
            </w:r>
            <w:r w:rsidR="00D8217B">
              <w:rPr>
                <w:rFonts w:ascii="Times New Roman" w:hAnsi="Times New Roman"/>
                <w:b/>
              </w:rPr>
              <w:t>8</w:t>
            </w:r>
            <w:r w:rsidR="00D8217B" w:rsidRPr="00D8217B">
              <w:rPr>
                <w:rFonts w:ascii="Times New Roman" w:hAnsi="Times New Roman"/>
                <w:b/>
                <w:vertAlign w:val="superscript"/>
              </w:rPr>
              <w:t>th</w:t>
            </w:r>
            <w:r w:rsidR="00D8217B">
              <w:rPr>
                <w:rFonts w:ascii="Times New Roman" w:hAnsi="Times New Roman"/>
                <w:b/>
              </w:rPr>
              <w:t xml:space="preserve"> </w:t>
            </w:r>
          </w:p>
        </w:tc>
        <w:tc>
          <w:tcPr>
            <w:tcW w:w="2566" w:type="dxa"/>
            <w:tcBorders>
              <w:top w:val="single" w:sz="4" w:space="0" w:color="auto"/>
              <w:left w:val="single" w:sz="4" w:space="0" w:color="auto"/>
              <w:bottom w:val="single" w:sz="4" w:space="0" w:color="auto"/>
              <w:right w:val="single" w:sz="4" w:space="0" w:color="auto"/>
            </w:tcBorders>
          </w:tcPr>
          <w:p w14:paraId="541C03E3" w14:textId="0B1FCF5C" w:rsidR="00D8217B" w:rsidRDefault="00730CD6"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September 20</w:t>
            </w:r>
            <w:r w:rsidRPr="00730CD6">
              <w:rPr>
                <w:rFonts w:ascii="Times New Roman" w:hAnsi="Times New Roman"/>
                <w:b/>
                <w:vertAlign w:val="superscript"/>
              </w:rPr>
              <w:t>th</w:t>
            </w:r>
            <w:r>
              <w:rPr>
                <w:rFonts w:ascii="Times New Roman" w:hAnsi="Times New Roman"/>
                <w:b/>
              </w:rPr>
              <w:t xml:space="preserve"> </w:t>
            </w:r>
          </w:p>
          <w:p w14:paraId="789D9D4D" w14:textId="3B2D4E27"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p>
        </w:tc>
      </w:tr>
      <w:tr w:rsidR="00D8217B" w:rsidRPr="00AC643A" w14:paraId="29E96215" w14:textId="77777777" w:rsidTr="00E97902">
        <w:tc>
          <w:tcPr>
            <w:tcW w:w="2128" w:type="dxa"/>
            <w:tcBorders>
              <w:top w:val="single" w:sz="4" w:space="0" w:color="auto"/>
              <w:left w:val="single" w:sz="4" w:space="0" w:color="auto"/>
              <w:bottom w:val="single" w:sz="4" w:space="0" w:color="auto"/>
              <w:right w:val="single" w:sz="4" w:space="0" w:color="auto"/>
            </w:tcBorders>
          </w:tcPr>
          <w:p w14:paraId="66AA39B4" w14:textId="4710D247"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2</w:t>
            </w:r>
          </w:p>
        </w:tc>
        <w:tc>
          <w:tcPr>
            <w:tcW w:w="2381" w:type="dxa"/>
            <w:tcBorders>
              <w:top w:val="single" w:sz="4" w:space="0" w:color="auto"/>
              <w:left w:val="single" w:sz="4" w:space="0" w:color="auto"/>
              <w:bottom w:val="single" w:sz="4" w:space="0" w:color="auto"/>
              <w:right w:val="single" w:sz="4" w:space="0" w:color="auto"/>
            </w:tcBorders>
          </w:tcPr>
          <w:p w14:paraId="2B749BF0" w14:textId="1DE7BB28"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12 &amp; 13</w:t>
            </w:r>
          </w:p>
        </w:tc>
        <w:tc>
          <w:tcPr>
            <w:tcW w:w="2347" w:type="dxa"/>
            <w:tcBorders>
              <w:top w:val="single" w:sz="4" w:space="0" w:color="auto"/>
              <w:left w:val="single" w:sz="4" w:space="0" w:color="auto"/>
              <w:bottom w:val="single" w:sz="4" w:space="0" w:color="auto"/>
              <w:right w:val="single" w:sz="4" w:space="0" w:color="auto"/>
            </w:tcBorders>
          </w:tcPr>
          <w:p w14:paraId="338F0F18" w14:textId="3DF18EBA" w:rsidR="00D8217B" w:rsidRPr="00AC643A" w:rsidRDefault="00730CD6"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September 21</w:t>
            </w:r>
            <w:r w:rsidRPr="00730CD6">
              <w:rPr>
                <w:rFonts w:ascii="Times New Roman" w:hAnsi="Times New Roman"/>
                <w:b/>
                <w:vertAlign w:val="superscript"/>
              </w:rPr>
              <w:t>st</w:t>
            </w:r>
            <w:r>
              <w:rPr>
                <w:rFonts w:ascii="Times New Roman" w:hAnsi="Times New Roman"/>
                <w:b/>
              </w:rPr>
              <w:t xml:space="preserve"> </w:t>
            </w:r>
            <w:r w:rsidR="00D8217B">
              <w:rPr>
                <w:rFonts w:ascii="Times New Roman" w:hAnsi="Times New Roman"/>
                <w:b/>
              </w:rPr>
              <w:t xml:space="preserve"> </w:t>
            </w:r>
          </w:p>
        </w:tc>
        <w:tc>
          <w:tcPr>
            <w:tcW w:w="2566" w:type="dxa"/>
            <w:tcBorders>
              <w:top w:val="single" w:sz="4" w:space="0" w:color="auto"/>
              <w:left w:val="single" w:sz="4" w:space="0" w:color="auto"/>
              <w:bottom w:val="single" w:sz="4" w:space="0" w:color="auto"/>
              <w:right w:val="single" w:sz="4" w:space="0" w:color="auto"/>
            </w:tcBorders>
          </w:tcPr>
          <w:p w14:paraId="641D9075" w14:textId="67C53B13" w:rsidR="00D8217B" w:rsidRDefault="00730CD6"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October 11</w:t>
            </w:r>
            <w:r w:rsidRPr="00730CD6">
              <w:rPr>
                <w:rFonts w:ascii="Times New Roman" w:hAnsi="Times New Roman"/>
                <w:b/>
                <w:vertAlign w:val="superscript"/>
              </w:rPr>
              <w:t>th</w:t>
            </w:r>
            <w:r>
              <w:rPr>
                <w:rFonts w:ascii="Times New Roman" w:hAnsi="Times New Roman"/>
                <w:b/>
              </w:rPr>
              <w:t xml:space="preserve"> </w:t>
            </w:r>
          </w:p>
          <w:p w14:paraId="1242DB72" w14:textId="51CDED83"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p>
        </w:tc>
      </w:tr>
      <w:tr w:rsidR="00D8217B" w:rsidRPr="00AC643A" w14:paraId="2EE2FFD1" w14:textId="77777777" w:rsidTr="00E97902">
        <w:tc>
          <w:tcPr>
            <w:tcW w:w="2128" w:type="dxa"/>
            <w:tcBorders>
              <w:top w:val="single" w:sz="4" w:space="0" w:color="auto"/>
              <w:left w:val="single" w:sz="4" w:space="0" w:color="auto"/>
              <w:bottom w:val="single" w:sz="4" w:space="0" w:color="auto"/>
              <w:right w:val="single" w:sz="4" w:space="0" w:color="auto"/>
            </w:tcBorders>
          </w:tcPr>
          <w:p w14:paraId="0C7FB841" w14:textId="6B5FBB91"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3</w:t>
            </w:r>
          </w:p>
        </w:tc>
        <w:tc>
          <w:tcPr>
            <w:tcW w:w="2381" w:type="dxa"/>
            <w:tcBorders>
              <w:top w:val="single" w:sz="4" w:space="0" w:color="auto"/>
              <w:left w:val="single" w:sz="4" w:space="0" w:color="auto"/>
              <w:bottom w:val="single" w:sz="4" w:space="0" w:color="auto"/>
              <w:right w:val="single" w:sz="4" w:space="0" w:color="auto"/>
            </w:tcBorders>
          </w:tcPr>
          <w:p w14:paraId="1ACC42B9" w14:textId="0639A59D"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15 &amp; 16</w:t>
            </w:r>
          </w:p>
        </w:tc>
        <w:tc>
          <w:tcPr>
            <w:tcW w:w="2347" w:type="dxa"/>
            <w:tcBorders>
              <w:top w:val="single" w:sz="4" w:space="0" w:color="auto"/>
              <w:left w:val="single" w:sz="4" w:space="0" w:color="auto"/>
              <w:bottom w:val="single" w:sz="4" w:space="0" w:color="auto"/>
              <w:right w:val="single" w:sz="4" w:space="0" w:color="auto"/>
            </w:tcBorders>
          </w:tcPr>
          <w:p w14:paraId="29287406" w14:textId="0B887C0D" w:rsidR="00D8217B" w:rsidRPr="00AC643A" w:rsidRDefault="00730CD6"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October 12</w:t>
            </w:r>
            <w:r w:rsidRPr="00730CD6">
              <w:rPr>
                <w:rFonts w:ascii="Times New Roman" w:hAnsi="Times New Roman"/>
                <w:b/>
                <w:vertAlign w:val="superscript"/>
              </w:rPr>
              <w:t>th</w:t>
            </w:r>
            <w:r>
              <w:rPr>
                <w:rFonts w:ascii="Times New Roman" w:hAnsi="Times New Roman"/>
                <w:b/>
              </w:rPr>
              <w:t xml:space="preserve"> </w:t>
            </w:r>
          </w:p>
        </w:tc>
        <w:tc>
          <w:tcPr>
            <w:tcW w:w="2566" w:type="dxa"/>
            <w:tcBorders>
              <w:top w:val="single" w:sz="4" w:space="0" w:color="auto"/>
              <w:left w:val="single" w:sz="4" w:space="0" w:color="auto"/>
              <w:bottom w:val="single" w:sz="4" w:space="0" w:color="auto"/>
              <w:right w:val="single" w:sz="4" w:space="0" w:color="auto"/>
            </w:tcBorders>
          </w:tcPr>
          <w:p w14:paraId="57216109" w14:textId="58E41AB3" w:rsidR="00D8217B" w:rsidRDefault="00730CD6"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November 1</w:t>
            </w:r>
            <w:r w:rsidRPr="00730CD6">
              <w:rPr>
                <w:rFonts w:ascii="Times New Roman" w:hAnsi="Times New Roman"/>
                <w:b/>
                <w:vertAlign w:val="superscript"/>
              </w:rPr>
              <w:t>st</w:t>
            </w:r>
            <w:r>
              <w:rPr>
                <w:rFonts w:ascii="Times New Roman" w:hAnsi="Times New Roman"/>
                <w:b/>
              </w:rPr>
              <w:t xml:space="preserve"> </w:t>
            </w:r>
          </w:p>
          <w:p w14:paraId="0FF7C23B" w14:textId="5D3BB87C"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p>
        </w:tc>
      </w:tr>
      <w:tr w:rsidR="00D8217B" w:rsidRPr="00AC643A" w14:paraId="1D42C21F" w14:textId="77777777" w:rsidTr="00E97902">
        <w:tc>
          <w:tcPr>
            <w:tcW w:w="2128" w:type="dxa"/>
            <w:tcBorders>
              <w:top w:val="single" w:sz="4" w:space="0" w:color="auto"/>
              <w:left w:val="single" w:sz="4" w:space="0" w:color="auto"/>
              <w:bottom w:val="single" w:sz="4" w:space="0" w:color="auto"/>
              <w:right w:val="single" w:sz="4" w:space="0" w:color="auto"/>
            </w:tcBorders>
          </w:tcPr>
          <w:p w14:paraId="4156D713" w14:textId="52AB9858"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4</w:t>
            </w:r>
          </w:p>
        </w:tc>
        <w:tc>
          <w:tcPr>
            <w:tcW w:w="2381" w:type="dxa"/>
            <w:tcBorders>
              <w:top w:val="single" w:sz="4" w:space="0" w:color="auto"/>
              <w:left w:val="single" w:sz="4" w:space="0" w:color="auto"/>
              <w:bottom w:val="single" w:sz="4" w:space="0" w:color="auto"/>
              <w:right w:val="single" w:sz="4" w:space="0" w:color="auto"/>
            </w:tcBorders>
          </w:tcPr>
          <w:p w14:paraId="3B85C87F" w14:textId="083345FE"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4 &amp; 5</w:t>
            </w:r>
          </w:p>
        </w:tc>
        <w:tc>
          <w:tcPr>
            <w:tcW w:w="2347" w:type="dxa"/>
            <w:tcBorders>
              <w:top w:val="single" w:sz="4" w:space="0" w:color="auto"/>
              <w:left w:val="single" w:sz="4" w:space="0" w:color="auto"/>
              <w:bottom w:val="single" w:sz="4" w:space="0" w:color="auto"/>
              <w:right w:val="single" w:sz="4" w:space="0" w:color="auto"/>
            </w:tcBorders>
          </w:tcPr>
          <w:p w14:paraId="16698CC0" w14:textId="16A0585A" w:rsidR="00D8217B" w:rsidRPr="00AC643A" w:rsidRDefault="00730CD6"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November 2</w:t>
            </w:r>
            <w:r w:rsidRPr="00730CD6">
              <w:rPr>
                <w:rFonts w:ascii="Times New Roman" w:hAnsi="Times New Roman"/>
                <w:b/>
                <w:vertAlign w:val="superscript"/>
              </w:rPr>
              <w:t>nd</w:t>
            </w:r>
            <w:r>
              <w:rPr>
                <w:rFonts w:ascii="Times New Roman" w:hAnsi="Times New Roman"/>
                <w:b/>
              </w:rPr>
              <w:t xml:space="preserve"> </w:t>
            </w:r>
            <w:r w:rsidR="00D8217B">
              <w:rPr>
                <w:rFonts w:ascii="Times New Roman" w:hAnsi="Times New Roman"/>
                <w:b/>
              </w:rPr>
              <w:t xml:space="preserve"> </w:t>
            </w:r>
          </w:p>
        </w:tc>
        <w:tc>
          <w:tcPr>
            <w:tcW w:w="2566" w:type="dxa"/>
            <w:tcBorders>
              <w:top w:val="single" w:sz="4" w:space="0" w:color="auto"/>
              <w:left w:val="single" w:sz="4" w:space="0" w:color="auto"/>
              <w:bottom w:val="single" w:sz="4" w:space="0" w:color="auto"/>
              <w:right w:val="single" w:sz="4" w:space="0" w:color="auto"/>
            </w:tcBorders>
          </w:tcPr>
          <w:p w14:paraId="78A627F1" w14:textId="30FCF22C" w:rsidR="00D8217B" w:rsidRDefault="00730CD6"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November 22</w:t>
            </w:r>
            <w:r w:rsidRPr="00730CD6">
              <w:rPr>
                <w:rFonts w:ascii="Times New Roman" w:hAnsi="Times New Roman"/>
                <w:b/>
                <w:vertAlign w:val="superscript"/>
              </w:rPr>
              <w:t>nd</w:t>
            </w:r>
            <w:r>
              <w:rPr>
                <w:rFonts w:ascii="Times New Roman" w:hAnsi="Times New Roman"/>
                <w:b/>
              </w:rPr>
              <w:t xml:space="preserve"> </w:t>
            </w:r>
          </w:p>
          <w:p w14:paraId="6A4968B4" w14:textId="36947701"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p>
        </w:tc>
      </w:tr>
      <w:tr w:rsidR="00D8217B" w:rsidRPr="00AC643A" w14:paraId="7133B338" w14:textId="77777777" w:rsidTr="00E97902">
        <w:tc>
          <w:tcPr>
            <w:tcW w:w="2128" w:type="dxa"/>
            <w:tcBorders>
              <w:top w:val="single" w:sz="4" w:space="0" w:color="auto"/>
              <w:left w:val="single" w:sz="4" w:space="0" w:color="auto"/>
              <w:bottom w:val="single" w:sz="4" w:space="0" w:color="auto"/>
              <w:right w:val="single" w:sz="4" w:space="0" w:color="auto"/>
            </w:tcBorders>
          </w:tcPr>
          <w:p w14:paraId="2270A312" w14:textId="1C004CC0"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5</w:t>
            </w:r>
          </w:p>
        </w:tc>
        <w:tc>
          <w:tcPr>
            <w:tcW w:w="2381" w:type="dxa"/>
            <w:tcBorders>
              <w:top w:val="single" w:sz="4" w:space="0" w:color="auto"/>
              <w:left w:val="single" w:sz="4" w:space="0" w:color="auto"/>
              <w:bottom w:val="single" w:sz="4" w:space="0" w:color="auto"/>
              <w:right w:val="single" w:sz="4" w:space="0" w:color="auto"/>
            </w:tcBorders>
          </w:tcPr>
          <w:p w14:paraId="562CB12B" w14:textId="34C87B75"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10 &amp; 20</w:t>
            </w:r>
          </w:p>
        </w:tc>
        <w:tc>
          <w:tcPr>
            <w:tcW w:w="2347" w:type="dxa"/>
            <w:tcBorders>
              <w:top w:val="single" w:sz="4" w:space="0" w:color="auto"/>
              <w:left w:val="single" w:sz="4" w:space="0" w:color="auto"/>
              <w:bottom w:val="single" w:sz="4" w:space="0" w:color="auto"/>
              <w:right w:val="single" w:sz="4" w:space="0" w:color="auto"/>
            </w:tcBorders>
          </w:tcPr>
          <w:p w14:paraId="0B95B157" w14:textId="7649948C" w:rsidR="00D8217B" w:rsidRPr="00AC643A" w:rsidRDefault="00730CD6"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November 23</w:t>
            </w:r>
            <w:r w:rsidRPr="00730CD6">
              <w:rPr>
                <w:rFonts w:ascii="Times New Roman" w:hAnsi="Times New Roman"/>
                <w:b/>
                <w:vertAlign w:val="superscript"/>
              </w:rPr>
              <w:t>rd</w:t>
            </w:r>
            <w:r>
              <w:rPr>
                <w:rFonts w:ascii="Times New Roman" w:hAnsi="Times New Roman"/>
                <w:b/>
              </w:rPr>
              <w:t xml:space="preserve"> </w:t>
            </w:r>
          </w:p>
        </w:tc>
        <w:tc>
          <w:tcPr>
            <w:tcW w:w="2566" w:type="dxa"/>
            <w:tcBorders>
              <w:top w:val="single" w:sz="4" w:space="0" w:color="auto"/>
              <w:left w:val="single" w:sz="4" w:space="0" w:color="auto"/>
              <w:bottom w:val="single" w:sz="4" w:space="0" w:color="auto"/>
              <w:right w:val="single" w:sz="4" w:space="0" w:color="auto"/>
            </w:tcBorders>
          </w:tcPr>
          <w:p w14:paraId="452A1EE0" w14:textId="44B0F30F" w:rsidR="00D8217B" w:rsidRDefault="00730CD6"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December 12</w:t>
            </w:r>
            <w:r w:rsidRPr="00730CD6">
              <w:rPr>
                <w:rFonts w:ascii="Times New Roman" w:hAnsi="Times New Roman"/>
                <w:b/>
                <w:vertAlign w:val="superscript"/>
              </w:rPr>
              <w:t>th</w:t>
            </w:r>
            <w:r>
              <w:rPr>
                <w:rFonts w:ascii="Times New Roman" w:hAnsi="Times New Roman"/>
                <w:b/>
              </w:rPr>
              <w:t xml:space="preserve"> </w:t>
            </w:r>
          </w:p>
          <w:p w14:paraId="08C10D9B" w14:textId="19574CCD"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p>
        </w:tc>
      </w:tr>
      <w:tr w:rsidR="00D8217B" w:rsidRPr="00AC643A" w14:paraId="3AD6BBE7" w14:textId="77777777" w:rsidTr="00E97902">
        <w:tc>
          <w:tcPr>
            <w:tcW w:w="2128" w:type="dxa"/>
            <w:tcBorders>
              <w:top w:val="single" w:sz="4" w:space="0" w:color="auto"/>
              <w:left w:val="single" w:sz="4" w:space="0" w:color="auto"/>
              <w:bottom w:val="single" w:sz="4" w:space="0" w:color="auto"/>
              <w:right w:val="single" w:sz="4" w:space="0" w:color="auto"/>
            </w:tcBorders>
          </w:tcPr>
          <w:p w14:paraId="0DF10DFC" w14:textId="5AF35C6A" w:rsidR="00D8217B"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6</w:t>
            </w:r>
          </w:p>
        </w:tc>
        <w:tc>
          <w:tcPr>
            <w:tcW w:w="2381" w:type="dxa"/>
            <w:tcBorders>
              <w:top w:val="single" w:sz="4" w:space="0" w:color="auto"/>
              <w:left w:val="single" w:sz="4" w:space="0" w:color="auto"/>
              <w:bottom w:val="single" w:sz="4" w:space="0" w:color="auto"/>
              <w:right w:val="single" w:sz="4" w:space="0" w:color="auto"/>
            </w:tcBorders>
          </w:tcPr>
          <w:p w14:paraId="73B23C02" w14:textId="07E01172"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Culture &amp; Health Care Present</w:t>
            </w:r>
            <w:r w:rsidR="00730CD6">
              <w:rPr>
                <w:rFonts w:ascii="Times New Roman" w:hAnsi="Times New Roman"/>
                <w:b/>
              </w:rPr>
              <w:t>ation</w:t>
            </w:r>
          </w:p>
        </w:tc>
        <w:tc>
          <w:tcPr>
            <w:tcW w:w="2347" w:type="dxa"/>
            <w:tcBorders>
              <w:top w:val="single" w:sz="4" w:space="0" w:color="auto"/>
              <w:left w:val="single" w:sz="4" w:space="0" w:color="auto"/>
              <w:bottom w:val="single" w:sz="4" w:space="0" w:color="auto"/>
              <w:right w:val="single" w:sz="4" w:space="0" w:color="auto"/>
            </w:tcBorders>
          </w:tcPr>
          <w:p w14:paraId="17B5132A" w14:textId="7D3E43AF"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bookmarkStart w:id="1" w:name="_GoBack"/>
            <w:bookmarkEnd w:id="1"/>
          </w:p>
        </w:tc>
        <w:tc>
          <w:tcPr>
            <w:tcW w:w="2566" w:type="dxa"/>
            <w:tcBorders>
              <w:top w:val="single" w:sz="4" w:space="0" w:color="auto"/>
              <w:left w:val="single" w:sz="4" w:space="0" w:color="auto"/>
              <w:bottom w:val="single" w:sz="4" w:space="0" w:color="auto"/>
              <w:right w:val="single" w:sz="4" w:space="0" w:color="auto"/>
            </w:tcBorders>
          </w:tcPr>
          <w:p w14:paraId="292AC436" w14:textId="4D9C38DD" w:rsidR="00D8217B" w:rsidRDefault="00730CD6"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r>
              <w:rPr>
                <w:rFonts w:ascii="Times New Roman" w:hAnsi="Times New Roman"/>
                <w:b/>
              </w:rPr>
              <w:t>Assigned Finals Period</w:t>
            </w:r>
          </w:p>
          <w:p w14:paraId="2CFBDFDF" w14:textId="77777777" w:rsidR="00D8217B"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p>
          <w:p w14:paraId="18ACDE3E" w14:textId="68B61977" w:rsidR="00D8217B" w:rsidRPr="00AC643A" w:rsidRDefault="00D8217B" w:rsidP="008300EA">
            <w:pPr>
              <w:tabs>
                <w:tab w:val="left" w:pos="-720"/>
                <w:tab w:val="left" w:pos="0"/>
                <w:tab w:val="left" w:pos="720"/>
                <w:tab w:val="left" w:pos="1440"/>
                <w:tab w:val="left" w:pos="2160"/>
              </w:tabs>
              <w:suppressAutoHyphens/>
              <w:spacing w:after="0" w:line="240" w:lineRule="auto"/>
              <w:jc w:val="center"/>
              <w:rPr>
                <w:rFonts w:ascii="Times New Roman" w:hAnsi="Times New Roman"/>
                <w:b/>
              </w:rPr>
            </w:pPr>
          </w:p>
        </w:tc>
      </w:tr>
    </w:tbl>
    <w:p w14:paraId="7C1ABD5D" w14:textId="77777777" w:rsidR="00D8217B" w:rsidRPr="00AC643A" w:rsidRDefault="00D8217B" w:rsidP="008300EA">
      <w:pPr>
        <w:spacing w:after="0" w:line="240" w:lineRule="auto"/>
        <w:rPr>
          <w:rFonts w:ascii="Times New Roman" w:hAnsi="Times New Roman"/>
          <w:b/>
        </w:rPr>
      </w:pPr>
    </w:p>
    <w:sectPr w:rsidR="00D8217B" w:rsidRPr="00AC643A" w:rsidSect="00D76101">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8E8CC" w14:textId="77777777" w:rsidR="00693CED" w:rsidRDefault="00693CED" w:rsidP="000D0F46">
      <w:pPr>
        <w:spacing w:after="0" w:line="240" w:lineRule="auto"/>
      </w:pPr>
      <w:r>
        <w:separator/>
      </w:r>
    </w:p>
  </w:endnote>
  <w:endnote w:type="continuationSeparator" w:id="0">
    <w:p w14:paraId="470D0F4B" w14:textId="77777777" w:rsidR="00693CED" w:rsidRDefault="00693CED" w:rsidP="000D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CEF3" w14:textId="396C02BE" w:rsidR="00693CED" w:rsidRDefault="00693CED">
    <w:pPr>
      <w:pStyle w:val="Footer"/>
      <w:jc w:val="right"/>
    </w:pPr>
    <w:r>
      <w:fldChar w:fldCharType="begin"/>
    </w:r>
    <w:r>
      <w:instrText xml:space="preserve"> PAGE   \* MERGEFORMAT </w:instrText>
    </w:r>
    <w:r>
      <w:fldChar w:fldCharType="separate"/>
    </w:r>
    <w:r w:rsidR="007768BA">
      <w:rPr>
        <w:noProof/>
      </w:rPr>
      <w:t>16</w:t>
    </w:r>
    <w:r>
      <w:fldChar w:fldCharType="end"/>
    </w:r>
  </w:p>
  <w:p w14:paraId="5473231B" w14:textId="77777777" w:rsidR="00693CED" w:rsidRDefault="0069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B20D" w14:textId="77777777" w:rsidR="00693CED" w:rsidRDefault="00693CED" w:rsidP="000D0F46">
      <w:pPr>
        <w:spacing w:after="0" w:line="240" w:lineRule="auto"/>
      </w:pPr>
      <w:r>
        <w:separator/>
      </w:r>
    </w:p>
  </w:footnote>
  <w:footnote w:type="continuationSeparator" w:id="0">
    <w:p w14:paraId="4AB8B1E1" w14:textId="77777777" w:rsidR="00693CED" w:rsidRDefault="00693CED" w:rsidP="000D0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227"/>
    <w:multiLevelType w:val="hybridMultilevel"/>
    <w:tmpl w:val="BAF2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2EDB"/>
    <w:multiLevelType w:val="hybridMultilevel"/>
    <w:tmpl w:val="3046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92B56"/>
    <w:multiLevelType w:val="hybridMultilevel"/>
    <w:tmpl w:val="7580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C38AB"/>
    <w:multiLevelType w:val="multilevel"/>
    <w:tmpl w:val="7030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A5404"/>
    <w:multiLevelType w:val="hybridMultilevel"/>
    <w:tmpl w:val="DF6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90078"/>
    <w:multiLevelType w:val="hybridMultilevel"/>
    <w:tmpl w:val="7810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05891"/>
    <w:multiLevelType w:val="hybridMultilevel"/>
    <w:tmpl w:val="E134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16D81"/>
    <w:multiLevelType w:val="hybridMultilevel"/>
    <w:tmpl w:val="725E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4559A"/>
    <w:multiLevelType w:val="multilevel"/>
    <w:tmpl w:val="0E7851B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C05E55"/>
    <w:multiLevelType w:val="hybridMultilevel"/>
    <w:tmpl w:val="9D068F3E"/>
    <w:lvl w:ilvl="0" w:tplc="C1686A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A3F31"/>
    <w:multiLevelType w:val="hybridMultilevel"/>
    <w:tmpl w:val="7CD4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FB7D3F"/>
    <w:multiLevelType w:val="hybridMultilevel"/>
    <w:tmpl w:val="7A94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F2EB9"/>
    <w:multiLevelType w:val="hybridMultilevel"/>
    <w:tmpl w:val="5CBA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32AED"/>
    <w:multiLevelType w:val="multilevel"/>
    <w:tmpl w:val="E062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7D4658"/>
    <w:multiLevelType w:val="hybridMultilevel"/>
    <w:tmpl w:val="D202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2"/>
  </w:num>
  <w:num w:numId="5">
    <w:abstractNumId w:val="0"/>
  </w:num>
  <w:num w:numId="6">
    <w:abstractNumId w:val="4"/>
  </w:num>
  <w:num w:numId="7">
    <w:abstractNumId w:val="12"/>
  </w:num>
  <w:num w:numId="8">
    <w:abstractNumId w:val="6"/>
  </w:num>
  <w:num w:numId="9">
    <w:abstractNumId w:val="5"/>
  </w:num>
  <w:num w:numId="10">
    <w:abstractNumId w:val="10"/>
  </w:num>
  <w:num w:numId="11">
    <w:abstractNumId w:val="1"/>
  </w:num>
  <w:num w:numId="12">
    <w:abstractNumId w:val="9"/>
  </w:num>
  <w:num w:numId="13">
    <w:abstractNumId w:val="11"/>
  </w:num>
  <w:num w:numId="14">
    <w:abstractNumId w:val="13"/>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F5"/>
    <w:rsid w:val="000004C4"/>
    <w:rsid w:val="000012A8"/>
    <w:rsid w:val="00001E37"/>
    <w:rsid w:val="00002F3B"/>
    <w:rsid w:val="000032A8"/>
    <w:rsid w:val="00005443"/>
    <w:rsid w:val="000054BF"/>
    <w:rsid w:val="000077FE"/>
    <w:rsid w:val="0001253C"/>
    <w:rsid w:val="00014BE2"/>
    <w:rsid w:val="00015911"/>
    <w:rsid w:val="000165BB"/>
    <w:rsid w:val="00020CEF"/>
    <w:rsid w:val="000214B3"/>
    <w:rsid w:val="000235EC"/>
    <w:rsid w:val="00023756"/>
    <w:rsid w:val="00025DA1"/>
    <w:rsid w:val="00027449"/>
    <w:rsid w:val="00033650"/>
    <w:rsid w:val="000338FB"/>
    <w:rsid w:val="00034899"/>
    <w:rsid w:val="00036024"/>
    <w:rsid w:val="000372B3"/>
    <w:rsid w:val="00043865"/>
    <w:rsid w:val="00043B0C"/>
    <w:rsid w:val="000443A2"/>
    <w:rsid w:val="000461FE"/>
    <w:rsid w:val="00050FCD"/>
    <w:rsid w:val="00051288"/>
    <w:rsid w:val="00057BA6"/>
    <w:rsid w:val="0006106B"/>
    <w:rsid w:val="000617A1"/>
    <w:rsid w:val="00064713"/>
    <w:rsid w:val="00065477"/>
    <w:rsid w:val="00065648"/>
    <w:rsid w:val="00066275"/>
    <w:rsid w:val="00066C96"/>
    <w:rsid w:val="00071038"/>
    <w:rsid w:val="00073277"/>
    <w:rsid w:val="00073EB7"/>
    <w:rsid w:val="00075DFB"/>
    <w:rsid w:val="00075E9A"/>
    <w:rsid w:val="0008206B"/>
    <w:rsid w:val="000822CB"/>
    <w:rsid w:val="00082FA5"/>
    <w:rsid w:val="00083A42"/>
    <w:rsid w:val="00084704"/>
    <w:rsid w:val="000875B8"/>
    <w:rsid w:val="00087CD6"/>
    <w:rsid w:val="00093B14"/>
    <w:rsid w:val="00097B0B"/>
    <w:rsid w:val="000A378F"/>
    <w:rsid w:val="000A3C3E"/>
    <w:rsid w:val="000A3EFD"/>
    <w:rsid w:val="000A5006"/>
    <w:rsid w:val="000B00D2"/>
    <w:rsid w:val="000B0C70"/>
    <w:rsid w:val="000B20D6"/>
    <w:rsid w:val="000B5CA0"/>
    <w:rsid w:val="000B6CE3"/>
    <w:rsid w:val="000C015E"/>
    <w:rsid w:val="000C1A65"/>
    <w:rsid w:val="000C2700"/>
    <w:rsid w:val="000C30D2"/>
    <w:rsid w:val="000C33BE"/>
    <w:rsid w:val="000C5A8A"/>
    <w:rsid w:val="000C7455"/>
    <w:rsid w:val="000C7468"/>
    <w:rsid w:val="000C7B89"/>
    <w:rsid w:val="000D0F46"/>
    <w:rsid w:val="000D1955"/>
    <w:rsid w:val="000D55C9"/>
    <w:rsid w:val="000D79F6"/>
    <w:rsid w:val="000E3104"/>
    <w:rsid w:val="000E5D6F"/>
    <w:rsid w:val="000F0ED6"/>
    <w:rsid w:val="000F337E"/>
    <w:rsid w:val="000F4190"/>
    <w:rsid w:val="000F698B"/>
    <w:rsid w:val="000F69C7"/>
    <w:rsid w:val="000F7D8F"/>
    <w:rsid w:val="001009BB"/>
    <w:rsid w:val="001009D3"/>
    <w:rsid w:val="001020A9"/>
    <w:rsid w:val="00103D5C"/>
    <w:rsid w:val="0010440D"/>
    <w:rsid w:val="00104D91"/>
    <w:rsid w:val="00110CC4"/>
    <w:rsid w:val="00111CAB"/>
    <w:rsid w:val="00112B1F"/>
    <w:rsid w:val="00114FD6"/>
    <w:rsid w:val="00115349"/>
    <w:rsid w:val="00121F4D"/>
    <w:rsid w:val="001220AB"/>
    <w:rsid w:val="00123590"/>
    <w:rsid w:val="00124A38"/>
    <w:rsid w:val="00127E38"/>
    <w:rsid w:val="00131164"/>
    <w:rsid w:val="00131C3E"/>
    <w:rsid w:val="0013529D"/>
    <w:rsid w:val="0013568F"/>
    <w:rsid w:val="00135AE8"/>
    <w:rsid w:val="0013746E"/>
    <w:rsid w:val="00141720"/>
    <w:rsid w:val="00143DAE"/>
    <w:rsid w:val="0015076B"/>
    <w:rsid w:val="001507F3"/>
    <w:rsid w:val="00154FAC"/>
    <w:rsid w:val="00155221"/>
    <w:rsid w:val="0015527C"/>
    <w:rsid w:val="001552E1"/>
    <w:rsid w:val="00155B11"/>
    <w:rsid w:val="00155FF7"/>
    <w:rsid w:val="0015634F"/>
    <w:rsid w:val="00156F9A"/>
    <w:rsid w:val="00161920"/>
    <w:rsid w:val="00162DBA"/>
    <w:rsid w:val="001632A9"/>
    <w:rsid w:val="00163793"/>
    <w:rsid w:val="001642FC"/>
    <w:rsid w:val="00164BA2"/>
    <w:rsid w:val="00173FC5"/>
    <w:rsid w:val="00174D81"/>
    <w:rsid w:val="00174F89"/>
    <w:rsid w:val="0017522A"/>
    <w:rsid w:val="00176B49"/>
    <w:rsid w:val="00180505"/>
    <w:rsid w:val="00180C32"/>
    <w:rsid w:val="00180EC0"/>
    <w:rsid w:val="00185903"/>
    <w:rsid w:val="00190A68"/>
    <w:rsid w:val="00190BBD"/>
    <w:rsid w:val="0019157D"/>
    <w:rsid w:val="00192854"/>
    <w:rsid w:val="0019397B"/>
    <w:rsid w:val="00195AA5"/>
    <w:rsid w:val="001979A1"/>
    <w:rsid w:val="001A071E"/>
    <w:rsid w:val="001A44DB"/>
    <w:rsid w:val="001A5682"/>
    <w:rsid w:val="001A5C20"/>
    <w:rsid w:val="001A66CB"/>
    <w:rsid w:val="001B0C35"/>
    <w:rsid w:val="001B1C9B"/>
    <w:rsid w:val="001B2203"/>
    <w:rsid w:val="001B2E09"/>
    <w:rsid w:val="001B2E4A"/>
    <w:rsid w:val="001B400F"/>
    <w:rsid w:val="001B58F7"/>
    <w:rsid w:val="001C1B98"/>
    <w:rsid w:val="001C1F8B"/>
    <w:rsid w:val="001C2B06"/>
    <w:rsid w:val="001C2C8A"/>
    <w:rsid w:val="001C3833"/>
    <w:rsid w:val="001C3C1B"/>
    <w:rsid w:val="001C72E6"/>
    <w:rsid w:val="001C78AA"/>
    <w:rsid w:val="001D7226"/>
    <w:rsid w:val="001E2F1A"/>
    <w:rsid w:val="001E5384"/>
    <w:rsid w:val="001E71AB"/>
    <w:rsid w:val="001F0900"/>
    <w:rsid w:val="001F47CC"/>
    <w:rsid w:val="001F6046"/>
    <w:rsid w:val="00200866"/>
    <w:rsid w:val="002009B3"/>
    <w:rsid w:val="00200B85"/>
    <w:rsid w:val="00201EA5"/>
    <w:rsid w:val="00201EEF"/>
    <w:rsid w:val="002024F4"/>
    <w:rsid w:val="00203416"/>
    <w:rsid w:val="002075A8"/>
    <w:rsid w:val="00207A93"/>
    <w:rsid w:val="00211A66"/>
    <w:rsid w:val="00212C91"/>
    <w:rsid w:val="00213A36"/>
    <w:rsid w:val="002140F8"/>
    <w:rsid w:val="002235B2"/>
    <w:rsid w:val="00223F60"/>
    <w:rsid w:val="0022634F"/>
    <w:rsid w:val="0022674E"/>
    <w:rsid w:val="00226910"/>
    <w:rsid w:val="00231F6F"/>
    <w:rsid w:val="00232187"/>
    <w:rsid w:val="002322A9"/>
    <w:rsid w:val="00233AB8"/>
    <w:rsid w:val="00233D13"/>
    <w:rsid w:val="00240ABB"/>
    <w:rsid w:val="002417FF"/>
    <w:rsid w:val="0024246A"/>
    <w:rsid w:val="002439AB"/>
    <w:rsid w:val="00256719"/>
    <w:rsid w:val="00257851"/>
    <w:rsid w:val="00260346"/>
    <w:rsid w:val="00261428"/>
    <w:rsid w:val="00265DF8"/>
    <w:rsid w:val="002700AF"/>
    <w:rsid w:val="00271130"/>
    <w:rsid w:val="002766F4"/>
    <w:rsid w:val="00277C7B"/>
    <w:rsid w:val="0028040F"/>
    <w:rsid w:val="00281682"/>
    <w:rsid w:val="002836CE"/>
    <w:rsid w:val="002847F9"/>
    <w:rsid w:val="00287B05"/>
    <w:rsid w:val="00290AA4"/>
    <w:rsid w:val="00292C80"/>
    <w:rsid w:val="00294814"/>
    <w:rsid w:val="00294908"/>
    <w:rsid w:val="002A10BC"/>
    <w:rsid w:val="002A1A9B"/>
    <w:rsid w:val="002A2761"/>
    <w:rsid w:val="002A33B5"/>
    <w:rsid w:val="002B0A60"/>
    <w:rsid w:val="002B291E"/>
    <w:rsid w:val="002B2CF4"/>
    <w:rsid w:val="002B628A"/>
    <w:rsid w:val="002B712C"/>
    <w:rsid w:val="002C043A"/>
    <w:rsid w:val="002C42A5"/>
    <w:rsid w:val="002C5478"/>
    <w:rsid w:val="002C5659"/>
    <w:rsid w:val="002C5707"/>
    <w:rsid w:val="002C5A56"/>
    <w:rsid w:val="002D366F"/>
    <w:rsid w:val="002D47DE"/>
    <w:rsid w:val="002D5469"/>
    <w:rsid w:val="002D54F3"/>
    <w:rsid w:val="002D5AF1"/>
    <w:rsid w:val="002E0FD0"/>
    <w:rsid w:val="002E2E82"/>
    <w:rsid w:val="002E5216"/>
    <w:rsid w:val="002E54D2"/>
    <w:rsid w:val="002E658B"/>
    <w:rsid w:val="002F2E38"/>
    <w:rsid w:val="002F3E43"/>
    <w:rsid w:val="002F5C52"/>
    <w:rsid w:val="00300AE6"/>
    <w:rsid w:val="00303632"/>
    <w:rsid w:val="00304123"/>
    <w:rsid w:val="00304D46"/>
    <w:rsid w:val="00305E09"/>
    <w:rsid w:val="00306320"/>
    <w:rsid w:val="00306BDC"/>
    <w:rsid w:val="00307B50"/>
    <w:rsid w:val="0031351F"/>
    <w:rsid w:val="003211D5"/>
    <w:rsid w:val="00324F3D"/>
    <w:rsid w:val="003259AC"/>
    <w:rsid w:val="00330C82"/>
    <w:rsid w:val="00332FFE"/>
    <w:rsid w:val="00336DE1"/>
    <w:rsid w:val="00340A46"/>
    <w:rsid w:val="003414E9"/>
    <w:rsid w:val="00343F3C"/>
    <w:rsid w:val="0034466B"/>
    <w:rsid w:val="003457B0"/>
    <w:rsid w:val="003502DA"/>
    <w:rsid w:val="00350925"/>
    <w:rsid w:val="00351D6C"/>
    <w:rsid w:val="00351F15"/>
    <w:rsid w:val="00355D7D"/>
    <w:rsid w:val="00356240"/>
    <w:rsid w:val="0035730C"/>
    <w:rsid w:val="0035750F"/>
    <w:rsid w:val="00364349"/>
    <w:rsid w:val="0037032B"/>
    <w:rsid w:val="00370AF5"/>
    <w:rsid w:val="00372408"/>
    <w:rsid w:val="00372F89"/>
    <w:rsid w:val="00373397"/>
    <w:rsid w:val="0037792F"/>
    <w:rsid w:val="00377CC4"/>
    <w:rsid w:val="00382A04"/>
    <w:rsid w:val="003862A0"/>
    <w:rsid w:val="00387103"/>
    <w:rsid w:val="00387BEE"/>
    <w:rsid w:val="00387E2D"/>
    <w:rsid w:val="00393889"/>
    <w:rsid w:val="003960C5"/>
    <w:rsid w:val="00396761"/>
    <w:rsid w:val="003A0E99"/>
    <w:rsid w:val="003A22B7"/>
    <w:rsid w:val="003A2B82"/>
    <w:rsid w:val="003A3821"/>
    <w:rsid w:val="003A41D7"/>
    <w:rsid w:val="003A60DE"/>
    <w:rsid w:val="003A61DD"/>
    <w:rsid w:val="003B3A93"/>
    <w:rsid w:val="003B5504"/>
    <w:rsid w:val="003B5871"/>
    <w:rsid w:val="003B7D45"/>
    <w:rsid w:val="003C12AA"/>
    <w:rsid w:val="003C1ADB"/>
    <w:rsid w:val="003C1F0F"/>
    <w:rsid w:val="003C2A34"/>
    <w:rsid w:val="003C2EBA"/>
    <w:rsid w:val="003C509E"/>
    <w:rsid w:val="003C6B09"/>
    <w:rsid w:val="003D1CA9"/>
    <w:rsid w:val="003D1EC0"/>
    <w:rsid w:val="003D500E"/>
    <w:rsid w:val="003E04DF"/>
    <w:rsid w:val="003E27F0"/>
    <w:rsid w:val="003E394E"/>
    <w:rsid w:val="003E74DB"/>
    <w:rsid w:val="003F0351"/>
    <w:rsid w:val="003F0F32"/>
    <w:rsid w:val="003F1201"/>
    <w:rsid w:val="003F3F89"/>
    <w:rsid w:val="003F42DB"/>
    <w:rsid w:val="003F628B"/>
    <w:rsid w:val="003F760B"/>
    <w:rsid w:val="00405D1A"/>
    <w:rsid w:val="00406E0C"/>
    <w:rsid w:val="004127C7"/>
    <w:rsid w:val="00412DA5"/>
    <w:rsid w:val="00412F54"/>
    <w:rsid w:val="00413FD3"/>
    <w:rsid w:val="00417A8E"/>
    <w:rsid w:val="00421D3D"/>
    <w:rsid w:val="004232E0"/>
    <w:rsid w:val="00425BFB"/>
    <w:rsid w:val="00427137"/>
    <w:rsid w:val="00430DAC"/>
    <w:rsid w:val="00431310"/>
    <w:rsid w:val="004333D3"/>
    <w:rsid w:val="0043546F"/>
    <w:rsid w:val="00436A85"/>
    <w:rsid w:val="00441ABC"/>
    <w:rsid w:val="0044217C"/>
    <w:rsid w:val="0044642E"/>
    <w:rsid w:val="0044733A"/>
    <w:rsid w:val="00452D3E"/>
    <w:rsid w:val="004532CF"/>
    <w:rsid w:val="004535CC"/>
    <w:rsid w:val="00453D6D"/>
    <w:rsid w:val="00454153"/>
    <w:rsid w:val="004667A9"/>
    <w:rsid w:val="0047781A"/>
    <w:rsid w:val="004816AB"/>
    <w:rsid w:val="00482A1B"/>
    <w:rsid w:val="004854C4"/>
    <w:rsid w:val="0048591F"/>
    <w:rsid w:val="00490B03"/>
    <w:rsid w:val="00491564"/>
    <w:rsid w:val="00494558"/>
    <w:rsid w:val="00494C06"/>
    <w:rsid w:val="00495E79"/>
    <w:rsid w:val="004A3E26"/>
    <w:rsid w:val="004A3EA3"/>
    <w:rsid w:val="004A659F"/>
    <w:rsid w:val="004B01F5"/>
    <w:rsid w:val="004B2050"/>
    <w:rsid w:val="004B2EF6"/>
    <w:rsid w:val="004B3218"/>
    <w:rsid w:val="004B446A"/>
    <w:rsid w:val="004C0BC3"/>
    <w:rsid w:val="004C1D75"/>
    <w:rsid w:val="004D0371"/>
    <w:rsid w:val="004D1FD9"/>
    <w:rsid w:val="004D280D"/>
    <w:rsid w:val="004D329E"/>
    <w:rsid w:val="004D4D05"/>
    <w:rsid w:val="004D66DE"/>
    <w:rsid w:val="004E0394"/>
    <w:rsid w:val="004E065C"/>
    <w:rsid w:val="004E113C"/>
    <w:rsid w:val="004E1933"/>
    <w:rsid w:val="004E26C1"/>
    <w:rsid w:val="004E42C0"/>
    <w:rsid w:val="004E4F81"/>
    <w:rsid w:val="004F0FB9"/>
    <w:rsid w:val="00500066"/>
    <w:rsid w:val="00500266"/>
    <w:rsid w:val="00503269"/>
    <w:rsid w:val="005039CF"/>
    <w:rsid w:val="00503CC4"/>
    <w:rsid w:val="005048FB"/>
    <w:rsid w:val="005122FA"/>
    <w:rsid w:val="00514DCC"/>
    <w:rsid w:val="005220EB"/>
    <w:rsid w:val="00523BB0"/>
    <w:rsid w:val="00523CBE"/>
    <w:rsid w:val="00524A26"/>
    <w:rsid w:val="00527D58"/>
    <w:rsid w:val="005351BA"/>
    <w:rsid w:val="00536F1E"/>
    <w:rsid w:val="00540657"/>
    <w:rsid w:val="00544849"/>
    <w:rsid w:val="00545774"/>
    <w:rsid w:val="00546EE0"/>
    <w:rsid w:val="00547410"/>
    <w:rsid w:val="00551F6B"/>
    <w:rsid w:val="00553C96"/>
    <w:rsid w:val="005555FA"/>
    <w:rsid w:val="00557818"/>
    <w:rsid w:val="00561B8E"/>
    <w:rsid w:val="00564A53"/>
    <w:rsid w:val="00567BF6"/>
    <w:rsid w:val="00572DF1"/>
    <w:rsid w:val="00574263"/>
    <w:rsid w:val="005779D0"/>
    <w:rsid w:val="00580119"/>
    <w:rsid w:val="005816CE"/>
    <w:rsid w:val="00581914"/>
    <w:rsid w:val="00582687"/>
    <w:rsid w:val="00582D26"/>
    <w:rsid w:val="005855FF"/>
    <w:rsid w:val="0058609B"/>
    <w:rsid w:val="00590642"/>
    <w:rsid w:val="00593C68"/>
    <w:rsid w:val="005A011A"/>
    <w:rsid w:val="005A1296"/>
    <w:rsid w:val="005A25F2"/>
    <w:rsid w:val="005A487D"/>
    <w:rsid w:val="005B035F"/>
    <w:rsid w:val="005B0F02"/>
    <w:rsid w:val="005B2A9A"/>
    <w:rsid w:val="005B431A"/>
    <w:rsid w:val="005B51E0"/>
    <w:rsid w:val="005B559C"/>
    <w:rsid w:val="005B65F1"/>
    <w:rsid w:val="005C383B"/>
    <w:rsid w:val="005C3E94"/>
    <w:rsid w:val="005C4C35"/>
    <w:rsid w:val="005C5C1B"/>
    <w:rsid w:val="005C6605"/>
    <w:rsid w:val="005C6C68"/>
    <w:rsid w:val="005C7546"/>
    <w:rsid w:val="005C762F"/>
    <w:rsid w:val="005C79AF"/>
    <w:rsid w:val="005D5B0B"/>
    <w:rsid w:val="005D61F1"/>
    <w:rsid w:val="005D77C1"/>
    <w:rsid w:val="005E21DF"/>
    <w:rsid w:val="005E4B86"/>
    <w:rsid w:val="005E4CF7"/>
    <w:rsid w:val="005F19D9"/>
    <w:rsid w:val="005F229A"/>
    <w:rsid w:val="005F3B2E"/>
    <w:rsid w:val="006017C7"/>
    <w:rsid w:val="00604637"/>
    <w:rsid w:val="00606C95"/>
    <w:rsid w:val="0061274A"/>
    <w:rsid w:val="006129BA"/>
    <w:rsid w:val="006150D4"/>
    <w:rsid w:val="006156ED"/>
    <w:rsid w:val="00615860"/>
    <w:rsid w:val="006168A9"/>
    <w:rsid w:val="0061770E"/>
    <w:rsid w:val="0062238C"/>
    <w:rsid w:val="00632132"/>
    <w:rsid w:val="00632DBB"/>
    <w:rsid w:val="00633DC5"/>
    <w:rsid w:val="0063624F"/>
    <w:rsid w:val="00637313"/>
    <w:rsid w:val="00646F03"/>
    <w:rsid w:val="00651750"/>
    <w:rsid w:val="00653772"/>
    <w:rsid w:val="00656124"/>
    <w:rsid w:val="0065749C"/>
    <w:rsid w:val="00661505"/>
    <w:rsid w:val="0066175D"/>
    <w:rsid w:val="00662B29"/>
    <w:rsid w:val="00663C17"/>
    <w:rsid w:val="00663CDA"/>
    <w:rsid w:val="00664627"/>
    <w:rsid w:val="006648F4"/>
    <w:rsid w:val="006665ED"/>
    <w:rsid w:val="006713F0"/>
    <w:rsid w:val="00673ED0"/>
    <w:rsid w:val="0067655C"/>
    <w:rsid w:val="0067691B"/>
    <w:rsid w:val="0068430B"/>
    <w:rsid w:val="0068460D"/>
    <w:rsid w:val="00684B5C"/>
    <w:rsid w:val="00685AEF"/>
    <w:rsid w:val="00687A88"/>
    <w:rsid w:val="00691B73"/>
    <w:rsid w:val="00693CED"/>
    <w:rsid w:val="00695D49"/>
    <w:rsid w:val="00696A21"/>
    <w:rsid w:val="0069759B"/>
    <w:rsid w:val="006A1926"/>
    <w:rsid w:val="006A557E"/>
    <w:rsid w:val="006A61E8"/>
    <w:rsid w:val="006B0BB2"/>
    <w:rsid w:val="006B0D13"/>
    <w:rsid w:val="006B1456"/>
    <w:rsid w:val="006B2541"/>
    <w:rsid w:val="006B4BD4"/>
    <w:rsid w:val="006B565E"/>
    <w:rsid w:val="006B66EB"/>
    <w:rsid w:val="006C1425"/>
    <w:rsid w:val="006C1611"/>
    <w:rsid w:val="006C4089"/>
    <w:rsid w:val="006C50CD"/>
    <w:rsid w:val="006D0FD5"/>
    <w:rsid w:val="006D43CE"/>
    <w:rsid w:val="006D5EDB"/>
    <w:rsid w:val="006D61BA"/>
    <w:rsid w:val="006E0C52"/>
    <w:rsid w:val="006E3239"/>
    <w:rsid w:val="006F18AE"/>
    <w:rsid w:val="006F2AE2"/>
    <w:rsid w:val="006F3F2C"/>
    <w:rsid w:val="0070494D"/>
    <w:rsid w:val="00704A37"/>
    <w:rsid w:val="007057B0"/>
    <w:rsid w:val="00706027"/>
    <w:rsid w:val="007136D4"/>
    <w:rsid w:val="00714D51"/>
    <w:rsid w:val="00716190"/>
    <w:rsid w:val="00716EDA"/>
    <w:rsid w:val="00717546"/>
    <w:rsid w:val="00720135"/>
    <w:rsid w:val="00720E0E"/>
    <w:rsid w:val="00723B81"/>
    <w:rsid w:val="00724259"/>
    <w:rsid w:val="00730CD6"/>
    <w:rsid w:val="00732913"/>
    <w:rsid w:val="007333DC"/>
    <w:rsid w:val="007365BF"/>
    <w:rsid w:val="00736B1D"/>
    <w:rsid w:val="00742060"/>
    <w:rsid w:val="0074242A"/>
    <w:rsid w:val="00743C7F"/>
    <w:rsid w:val="007451AE"/>
    <w:rsid w:val="00745BDE"/>
    <w:rsid w:val="00746BE0"/>
    <w:rsid w:val="00746E1B"/>
    <w:rsid w:val="00747E1B"/>
    <w:rsid w:val="0075640B"/>
    <w:rsid w:val="00757CE2"/>
    <w:rsid w:val="007613BA"/>
    <w:rsid w:val="00762FE2"/>
    <w:rsid w:val="00763F3E"/>
    <w:rsid w:val="00764677"/>
    <w:rsid w:val="00770230"/>
    <w:rsid w:val="00770BB0"/>
    <w:rsid w:val="00770BCE"/>
    <w:rsid w:val="007719F9"/>
    <w:rsid w:val="007731C5"/>
    <w:rsid w:val="00774430"/>
    <w:rsid w:val="007745B8"/>
    <w:rsid w:val="00776368"/>
    <w:rsid w:val="007768BA"/>
    <w:rsid w:val="0078052B"/>
    <w:rsid w:val="007816A0"/>
    <w:rsid w:val="00782134"/>
    <w:rsid w:val="007821E5"/>
    <w:rsid w:val="00783565"/>
    <w:rsid w:val="007849C1"/>
    <w:rsid w:val="00791E9C"/>
    <w:rsid w:val="0079392B"/>
    <w:rsid w:val="007A0607"/>
    <w:rsid w:val="007A1A31"/>
    <w:rsid w:val="007A1A98"/>
    <w:rsid w:val="007A2058"/>
    <w:rsid w:val="007A2CB2"/>
    <w:rsid w:val="007A41ED"/>
    <w:rsid w:val="007B0BFD"/>
    <w:rsid w:val="007B1A5C"/>
    <w:rsid w:val="007B2104"/>
    <w:rsid w:val="007B664A"/>
    <w:rsid w:val="007B67E3"/>
    <w:rsid w:val="007C0935"/>
    <w:rsid w:val="007C0B1C"/>
    <w:rsid w:val="007C2A84"/>
    <w:rsid w:val="007C32D7"/>
    <w:rsid w:val="007D6214"/>
    <w:rsid w:val="007D6D05"/>
    <w:rsid w:val="007E0300"/>
    <w:rsid w:val="007E13E4"/>
    <w:rsid w:val="007E5CBE"/>
    <w:rsid w:val="007E608A"/>
    <w:rsid w:val="007F034D"/>
    <w:rsid w:val="007F043F"/>
    <w:rsid w:val="007F2506"/>
    <w:rsid w:val="007F4301"/>
    <w:rsid w:val="007F713F"/>
    <w:rsid w:val="007F7720"/>
    <w:rsid w:val="0080085E"/>
    <w:rsid w:val="00800F20"/>
    <w:rsid w:val="0080306F"/>
    <w:rsid w:val="00805E8D"/>
    <w:rsid w:val="00806C7C"/>
    <w:rsid w:val="008074DC"/>
    <w:rsid w:val="00810642"/>
    <w:rsid w:val="0081439E"/>
    <w:rsid w:val="008145FE"/>
    <w:rsid w:val="00814B5B"/>
    <w:rsid w:val="008168B1"/>
    <w:rsid w:val="00816902"/>
    <w:rsid w:val="00820529"/>
    <w:rsid w:val="00820A82"/>
    <w:rsid w:val="008222FB"/>
    <w:rsid w:val="0082231D"/>
    <w:rsid w:val="00822F4B"/>
    <w:rsid w:val="008249E7"/>
    <w:rsid w:val="00827757"/>
    <w:rsid w:val="008300EA"/>
    <w:rsid w:val="0083358D"/>
    <w:rsid w:val="008342C0"/>
    <w:rsid w:val="00834DF5"/>
    <w:rsid w:val="00835B03"/>
    <w:rsid w:val="00846484"/>
    <w:rsid w:val="00847D6B"/>
    <w:rsid w:val="008533CD"/>
    <w:rsid w:val="00855F4E"/>
    <w:rsid w:val="0085735D"/>
    <w:rsid w:val="00857F27"/>
    <w:rsid w:val="00860C35"/>
    <w:rsid w:val="00860FC0"/>
    <w:rsid w:val="008610C5"/>
    <w:rsid w:val="00862251"/>
    <w:rsid w:val="00862297"/>
    <w:rsid w:val="00863339"/>
    <w:rsid w:val="00865096"/>
    <w:rsid w:val="00865671"/>
    <w:rsid w:val="008659E1"/>
    <w:rsid w:val="00866D1C"/>
    <w:rsid w:val="008704BD"/>
    <w:rsid w:val="008705F8"/>
    <w:rsid w:val="008718DF"/>
    <w:rsid w:val="00874052"/>
    <w:rsid w:val="00874615"/>
    <w:rsid w:val="008770CA"/>
    <w:rsid w:val="00881705"/>
    <w:rsid w:val="008822EB"/>
    <w:rsid w:val="00882E5D"/>
    <w:rsid w:val="008913ED"/>
    <w:rsid w:val="00892C5E"/>
    <w:rsid w:val="00895217"/>
    <w:rsid w:val="0089576E"/>
    <w:rsid w:val="00896A36"/>
    <w:rsid w:val="00897154"/>
    <w:rsid w:val="008A33BA"/>
    <w:rsid w:val="008A33CE"/>
    <w:rsid w:val="008A470B"/>
    <w:rsid w:val="008B0EC6"/>
    <w:rsid w:val="008B1C7A"/>
    <w:rsid w:val="008B2168"/>
    <w:rsid w:val="008B3EE3"/>
    <w:rsid w:val="008B44EF"/>
    <w:rsid w:val="008B4529"/>
    <w:rsid w:val="008B48B9"/>
    <w:rsid w:val="008C3DAD"/>
    <w:rsid w:val="008C44A8"/>
    <w:rsid w:val="008C4D03"/>
    <w:rsid w:val="008C52DC"/>
    <w:rsid w:val="008C6C5B"/>
    <w:rsid w:val="008D1068"/>
    <w:rsid w:val="008D24F9"/>
    <w:rsid w:val="008D4CF2"/>
    <w:rsid w:val="008D6045"/>
    <w:rsid w:val="008D6750"/>
    <w:rsid w:val="008E09F6"/>
    <w:rsid w:val="008E1C6C"/>
    <w:rsid w:val="008E38FF"/>
    <w:rsid w:val="008E3E44"/>
    <w:rsid w:val="008E4F46"/>
    <w:rsid w:val="008F25D1"/>
    <w:rsid w:val="008F431C"/>
    <w:rsid w:val="008F6A62"/>
    <w:rsid w:val="008F77E5"/>
    <w:rsid w:val="00901409"/>
    <w:rsid w:val="009029D4"/>
    <w:rsid w:val="00902D46"/>
    <w:rsid w:val="00903385"/>
    <w:rsid w:val="00903E02"/>
    <w:rsid w:val="0090458B"/>
    <w:rsid w:val="0090474A"/>
    <w:rsid w:val="00907F9E"/>
    <w:rsid w:val="009137B5"/>
    <w:rsid w:val="0091382C"/>
    <w:rsid w:val="0091435C"/>
    <w:rsid w:val="0091473B"/>
    <w:rsid w:val="00914F0F"/>
    <w:rsid w:val="00914FF0"/>
    <w:rsid w:val="0091605D"/>
    <w:rsid w:val="00920328"/>
    <w:rsid w:val="00923292"/>
    <w:rsid w:val="009327F5"/>
    <w:rsid w:val="00935E59"/>
    <w:rsid w:val="00941DB1"/>
    <w:rsid w:val="00942467"/>
    <w:rsid w:val="009539B7"/>
    <w:rsid w:val="00955153"/>
    <w:rsid w:val="0095626F"/>
    <w:rsid w:val="00957134"/>
    <w:rsid w:val="009578C0"/>
    <w:rsid w:val="0096116A"/>
    <w:rsid w:val="00962176"/>
    <w:rsid w:val="00963F4A"/>
    <w:rsid w:val="0096403F"/>
    <w:rsid w:val="00965C24"/>
    <w:rsid w:val="00970C5D"/>
    <w:rsid w:val="00972835"/>
    <w:rsid w:val="009750FC"/>
    <w:rsid w:val="00975F04"/>
    <w:rsid w:val="00977776"/>
    <w:rsid w:val="00980405"/>
    <w:rsid w:val="009829D0"/>
    <w:rsid w:val="00982D11"/>
    <w:rsid w:val="0098526F"/>
    <w:rsid w:val="00986162"/>
    <w:rsid w:val="00986977"/>
    <w:rsid w:val="00986C80"/>
    <w:rsid w:val="009910B3"/>
    <w:rsid w:val="0099127A"/>
    <w:rsid w:val="00993287"/>
    <w:rsid w:val="00996FC0"/>
    <w:rsid w:val="009A3FBF"/>
    <w:rsid w:val="009A5798"/>
    <w:rsid w:val="009A6CCB"/>
    <w:rsid w:val="009B0F41"/>
    <w:rsid w:val="009B30F0"/>
    <w:rsid w:val="009B50AE"/>
    <w:rsid w:val="009B7C6B"/>
    <w:rsid w:val="009C0FCF"/>
    <w:rsid w:val="009C129F"/>
    <w:rsid w:val="009C1509"/>
    <w:rsid w:val="009C3CC3"/>
    <w:rsid w:val="009C5C2F"/>
    <w:rsid w:val="009C6620"/>
    <w:rsid w:val="009C6B58"/>
    <w:rsid w:val="009D03AD"/>
    <w:rsid w:val="009D36E8"/>
    <w:rsid w:val="009D37D8"/>
    <w:rsid w:val="009D39CB"/>
    <w:rsid w:val="009D4756"/>
    <w:rsid w:val="009E0357"/>
    <w:rsid w:val="009E21F7"/>
    <w:rsid w:val="009E3287"/>
    <w:rsid w:val="009F0C1B"/>
    <w:rsid w:val="009F3A32"/>
    <w:rsid w:val="009F4BB5"/>
    <w:rsid w:val="009F57EB"/>
    <w:rsid w:val="009F7146"/>
    <w:rsid w:val="00A00C81"/>
    <w:rsid w:val="00A111D7"/>
    <w:rsid w:val="00A12226"/>
    <w:rsid w:val="00A212F9"/>
    <w:rsid w:val="00A21BC6"/>
    <w:rsid w:val="00A23383"/>
    <w:rsid w:val="00A24B99"/>
    <w:rsid w:val="00A270B1"/>
    <w:rsid w:val="00A33419"/>
    <w:rsid w:val="00A36A8A"/>
    <w:rsid w:val="00A404CD"/>
    <w:rsid w:val="00A46FB7"/>
    <w:rsid w:val="00A55BC9"/>
    <w:rsid w:val="00A57FDC"/>
    <w:rsid w:val="00A61D74"/>
    <w:rsid w:val="00A63EC2"/>
    <w:rsid w:val="00A6496E"/>
    <w:rsid w:val="00A6766B"/>
    <w:rsid w:val="00A678D1"/>
    <w:rsid w:val="00A706A2"/>
    <w:rsid w:val="00A71008"/>
    <w:rsid w:val="00A7376A"/>
    <w:rsid w:val="00A7545E"/>
    <w:rsid w:val="00A825DA"/>
    <w:rsid w:val="00A90D90"/>
    <w:rsid w:val="00A912A7"/>
    <w:rsid w:val="00AA150A"/>
    <w:rsid w:val="00AA4E81"/>
    <w:rsid w:val="00AA7508"/>
    <w:rsid w:val="00AA780D"/>
    <w:rsid w:val="00AB0A7C"/>
    <w:rsid w:val="00AB144E"/>
    <w:rsid w:val="00AB2906"/>
    <w:rsid w:val="00AB72E6"/>
    <w:rsid w:val="00AC2CD9"/>
    <w:rsid w:val="00AC643A"/>
    <w:rsid w:val="00AD0A12"/>
    <w:rsid w:val="00AD0ABB"/>
    <w:rsid w:val="00AD1DA7"/>
    <w:rsid w:val="00AD1E82"/>
    <w:rsid w:val="00AD358E"/>
    <w:rsid w:val="00AD7BB8"/>
    <w:rsid w:val="00AD7E09"/>
    <w:rsid w:val="00AE020A"/>
    <w:rsid w:val="00AE1CB7"/>
    <w:rsid w:val="00AE33FB"/>
    <w:rsid w:val="00AE4997"/>
    <w:rsid w:val="00AE5618"/>
    <w:rsid w:val="00AE6392"/>
    <w:rsid w:val="00AE64E2"/>
    <w:rsid w:val="00AE6AB5"/>
    <w:rsid w:val="00AF1E14"/>
    <w:rsid w:val="00AF243F"/>
    <w:rsid w:val="00AF28C3"/>
    <w:rsid w:val="00AF29ED"/>
    <w:rsid w:val="00AF2EF5"/>
    <w:rsid w:val="00AF3E39"/>
    <w:rsid w:val="00AF44C3"/>
    <w:rsid w:val="00AF5B34"/>
    <w:rsid w:val="00AF5F10"/>
    <w:rsid w:val="00AF72D3"/>
    <w:rsid w:val="00AF7478"/>
    <w:rsid w:val="00AF7606"/>
    <w:rsid w:val="00B01CCE"/>
    <w:rsid w:val="00B04A5E"/>
    <w:rsid w:val="00B0614F"/>
    <w:rsid w:val="00B122E9"/>
    <w:rsid w:val="00B2369B"/>
    <w:rsid w:val="00B2495D"/>
    <w:rsid w:val="00B25ADA"/>
    <w:rsid w:val="00B26F97"/>
    <w:rsid w:val="00B2740D"/>
    <w:rsid w:val="00B276AA"/>
    <w:rsid w:val="00B304B7"/>
    <w:rsid w:val="00B308AC"/>
    <w:rsid w:val="00B30C2F"/>
    <w:rsid w:val="00B33BD3"/>
    <w:rsid w:val="00B33C67"/>
    <w:rsid w:val="00B35085"/>
    <w:rsid w:val="00B356DF"/>
    <w:rsid w:val="00B35896"/>
    <w:rsid w:val="00B36422"/>
    <w:rsid w:val="00B455AA"/>
    <w:rsid w:val="00B458B5"/>
    <w:rsid w:val="00B45A72"/>
    <w:rsid w:val="00B464E6"/>
    <w:rsid w:val="00B46CC8"/>
    <w:rsid w:val="00B50BFD"/>
    <w:rsid w:val="00B54693"/>
    <w:rsid w:val="00B5560A"/>
    <w:rsid w:val="00B5606D"/>
    <w:rsid w:val="00B56CD1"/>
    <w:rsid w:val="00B56FF2"/>
    <w:rsid w:val="00B576E7"/>
    <w:rsid w:val="00B606D0"/>
    <w:rsid w:val="00B6624E"/>
    <w:rsid w:val="00B66D8B"/>
    <w:rsid w:val="00B67BF5"/>
    <w:rsid w:val="00B70AA3"/>
    <w:rsid w:val="00B71159"/>
    <w:rsid w:val="00B736F0"/>
    <w:rsid w:val="00B744F9"/>
    <w:rsid w:val="00B75287"/>
    <w:rsid w:val="00B7563A"/>
    <w:rsid w:val="00B77AC4"/>
    <w:rsid w:val="00B77BEE"/>
    <w:rsid w:val="00B77DAD"/>
    <w:rsid w:val="00B83828"/>
    <w:rsid w:val="00B838D0"/>
    <w:rsid w:val="00B843FA"/>
    <w:rsid w:val="00B8722D"/>
    <w:rsid w:val="00B875A8"/>
    <w:rsid w:val="00B87E39"/>
    <w:rsid w:val="00B911D2"/>
    <w:rsid w:val="00B91228"/>
    <w:rsid w:val="00B91DDB"/>
    <w:rsid w:val="00BA12A7"/>
    <w:rsid w:val="00BA667D"/>
    <w:rsid w:val="00BA6784"/>
    <w:rsid w:val="00BA7ABA"/>
    <w:rsid w:val="00BA7DAB"/>
    <w:rsid w:val="00BB10E4"/>
    <w:rsid w:val="00BB2207"/>
    <w:rsid w:val="00BC0956"/>
    <w:rsid w:val="00BC2C44"/>
    <w:rsid w:val="00BC2EEF"/>
    <w:rsid w:val="00BC4F9C"/>
    <w:rsid w:val="00BC5012"/>
    <w:rsid w:val="00BD5CCD"/>
    <w:rsid w:val="00BD5F9B"/>
    <w:rsid w:val="00BE60DC"/>
    <w:rsid w:val="00BE62B3"/>
    <w:rsid w:val="00BE77E3"/>
    <w:rsid w:val="00BF082B"/>
    <w:rsid w:val="00BF2415"/>
    <w:rsid w:val="00BF4509"/>
    <w:rsid w:val="00BF7388"/>
    <w:rsid w:val="00C00D10"/>
    <w:rsid w:val="00C01455"/>
    <w:rsid w:val="00C03DF2"/>
    <w:rsid w:val="00C048AB"/>
    <w:rsid w:val="00C05C90"/>
    <w:rsid w:val="00C10194"/>
    <w:rsid w:val="00C10921"/>
    <w:rsid w:val="00C113E9"/>
    <w:rsid w:val="00C16001"/>
    <w:rsid w:val="00C215F2"/>
    <w:rsid w:val="00C2287C"/>
    <w:rsid w:val="00C265B2"/>
    <w:rsid w:val="00C27D84"/>
    <w:rsid w:val="00C43335"/>
    <w:rsid w:val="00C515AA"/>
    <w:rsid w:val="00C52D61"/>
    <w:rsid w:val="00C5327A"/>
    <w:rsid w:val="00C55E73"/>
    <w:rsid w:val="00C5746F"/>
    <w:rsid w:val="00C60632"/>
    <w:rsid w:val="00C60BE5"/>
    <w:rsid w:val="00C613E4"/>
    <w:rsid w:val="00C700B9"/>
    <w:rsid w:val="00C73441"/>
    <w:rsid w:val="00C76C50"/>
    <w:rsid w:val="00C82A28"/>
    <w:rsid w:val="00C84A70"/>
    <w:rsid w:val="00C92A0D"/>
    <w:rsid w:val="00C95215"/>
    <w:rsid w:val="00C958D9"/>
    <w:rsid w:val="00C970E6"/>
    <w:rsid w:val="00CA26A4"/>
    <w:rsid w:val="00CA47F1"/>
    <w:rsid w:val="00CA6FCC"/>
    <w:rsid w:val="00CA7347"/>
    <w:rsid w:val="00CB2D8F"/>
    <w:rsid w:val="00CB39CD"/>
    <w:rsid w:val="00CB43A0"/>
    <w:rsid w:val="00CB56E3"/>
    <w:rsid w:val="00CB66AC"/>
    <w:rsid w:val="00CB67CF"/>
    <w:rsid w:val="00CC1A58"/>
    <w:rsid w:val="00CC59D8"/>
    <w:rsid w:val="00CC6089"/>
    <w:rsid w:val="00CC6D38"/>
    <w:rsid w:val="00CD2F52"/>
    <w:rsid w:val="00CD36AE"/>
    <w:rsid w:val="00CD36CF"/>
    <w:rsid w:val="00CD44D8"/>
    <w:rsid w:val="00CD4B73"/>
    <w:rsid w:val="00CD55C1"/>
    <w:rsid w:val="00CD5B33"/>
    <w:rsid w:val="00CD5F24"/>
    <w:rsid w:val="00CD68DA"/>
    <w:rsid w:val="00CE4222"/>
    <w:rsid w:val="00CE53BE"/>
    <w:rsid w:val="00CE5915"/>
    <w:rsid w:val="00CE5ABB"/>
    <w:rsid w:val="00CF08A9"/>
    <w:rsid w:val="00CF41E7"/>
    <w:rsid w:val="00CF4612"/>
    <w:rsid w:val="00CF49BA"/>
    <w:rsid w:val="00CF4DAD"/>
    <w:rsid w:val="00CF686A"/>
    <w:rsid w:val="00CF78D5"/>
    <w:rsid w:val="00D0349C"/>
    <w:rsid w:val="00D039E8"/>
    <w:rsid w:val="00D05941"/>
    <w:rsid w:val="00D05972"/>
    <w:rsid w:val="00D15772"/>
    <w:rsid w:val="00D1670A"/>
    <w:rsid w:val="00D17CD4"/>
    <w:rsid w:val="00D20010"/>
    <w:rsid w:val="00D223B7"/>
    <w:rsid w:val="00D2293C"/>
    <w:rsid w:val="00D2526C"/>
    <w:rsid w:val="00D25300"/>
    <w:rsid w:val="00D25334"/>
    <w:rsid w:val="00D26EDC"/>
    <w:rsid w:val="00D277EA"/>
    <w:rsid w:val="00D31414"/>
    <w:rsid w:val="00D32DDF"/>
    <w:rsid w:val="00D336DB"/>
    <w:rsid w:val="00D357E2"/>
    <w:rsid w:val="00D360BF"/>
    <w:rsid w:val="00D362FB"/>
    <w:rsid w:val="00D408AC"/>
    <w:rsid w:val="00D41EEA"/>
    <w:rsid w:val="00D45E7C"/>
    <w:rsid w:val="00D45FC7"/>
    <w:rsid w:val="00D478B9"/>
    <w:rsid w:val="00D50F5B"/>
    <w:rsid w:val="00D5260A"/>
    <w:rsid w:val="00D53821"/>
    <w:rsid w:val="00D53B26"/>
    <w:rsid w:val="00D55283"/>
    <w:rsid w:val="00D55E0D"/>
    <w:rsid w:val="00D607EA"/>
    <w:rsid w:val="00D61810"/>
    <w:rsid w:val="00D6389E"/>
    <w:rsid w:val="00D654F9"/>
    <w:rsid w:val="00D65529"/>
    <w:rsid w:val="00D71AFE"/>
    <w:rsid w:val="00D722BA"/>
    <w:rsid w:val="00D74328"/>
    <w:rsid w:val="00D74E97"/>
    <w:rsid w:val="00D75EEE"/>
    <w:rsid w:val="00D76101"/>
    <w:rsid w:val="00D80329"/>
    <w:rsid w:val="00D8217B"/>
    <w:rsid w:val="00D84223"/>
    <w:rsid w:val="00D85107"/>
    <w:rsid w:val="00D8689C"/>
    <w:rsid w:val="00D909EC"/>
    <w:rsid w:val="00D90EB6"/>
    <w:rsid w:val="00D91B3E"/>
    <w:rsid w:val="00D97296"/>
    <w:rsid w:val="00DA1C1C"/>
    <w:rsid w:val="00DA2D34"/>
    <w:rsid w:val="00DA3661"/>
    <w:rsid w:val="00DA5D4C"/>
    <w:rsid w:val="00DA65ED"/>
    <w:rsid w:val="00DB052E"/>
    <w:rsid w:val="00DB0553"/>
    <w:rsid w:val="00DB09C4"/>
    <w:rsid w:val="00DB1AA9"/>
    <w:rsid w:val="00DB2A58"/>
    <w:rsid w:val="00DB327A"/>
    <w:rsid w:val="00DB6424"/>
    <w:rsid w:val="00DB68B4"/>
    <w:rsid w:val="00DC1200"/>
    <w:rsid w:val="00DC1B78"/>
    <w:rsid w:val="00DC740E"/>
    <w:rsid w:val="00DC7D1A"/>
    <w:rsid w:val="00DC7EC3"/>
    <w:rsid w:val="00DD4C5E"/>
    <w:rsid w:val="00DD75FC"/>
    <w:rsid w:val="00DE001D"/>
    <w:rsid w:val="00DE3E59"/>
    <w:rsid w:val="00DE44DF"/>
    <w:rsid w:val="00DE5DBD"/>
    <w:rsid w:val="00DE6619"/>
    <w:rsid w:val="00DE6B73"/>
    <w:rsid w:val="00DE70F1"/>
    <w:rsid w:val="00DE711C"/>
    <w:rsid w:val="00DE7472"/>
    <w:rsid w:val="00DE74CD"/>
    <w:rsid w:val="00DF261E"/>
    <w:rsid w:val="00DF3417"/>
    <w:rsid w:val="00DF425F"/>
    <w:rsid w:val="00DF6656"/>
    <w:rsid w:val="00E002C2"/>
    <w:rsid w:val="00E04383"/>
    <w:rsid w:val="00E04DBA"/>
    <w:rsid w:val="00E135DD"/>
    <w:rsid w:val="00E139E7"/>
    <w:rsid w:val="00E200CC"/>
    <w:rsid w:val="00E20794"/>
    <w:rsid w:val="00E20EC9"/>
    <w:rsid w:val="00E25368"/>
    <w:rsid w:val="00E2556F"/>
    <w:rsid w:val="00E277FD"/>
    <w:rsid w:val="00E31F39"/>
    <w:rsid w:val="00E33313"/>
    <w:rsid w:val="00E3748F"/>
    <w:rsid w:val="00E378D6"/>
    <w:rsid w:val="00E42073"/>
    <w:rsid w:val="00E43DF3"/>
    <w:rsid w:val="00E44C54"/>
    <w:rsid w:val="00E45372"/>
    <w:rsid w:val="00E509A5"/>
    <w:rsid w:val="00E510A4"/>
    <w:rsid w:val="00E51393"/>
    <w:rsid w:val="00E533C8"/>
    <w:rsid w:val="00E56376"/>
    <w:rsid w:val="00E6016F"/>
    <w:rsid w:val="00E60BAB"/>
    <w:rsid w:val="00E61597"/>
    <w:rsid w:val="00E64F53"/>
    <w:rsid w:val="00E65676"/>
    <w:rsid w:val="00E6700A"/>
    <w:rsid w:val="00E730FF"/>
    <w:rsid w:val="00E735DB"/>
    <w:rsid w:val="00E74591"/>
    <w:rsid w:val="00E75971"/>
    <w:rsid w:val="00E8134D"/>
    <w:rsid w:val="00E82702"/>
    <w:rsid w:val="00E83258"/>
    <w:rsid w:val="00E85443"/>
    <w:rsid w:val="00E85A1F"/>
    <w:rsid w:val="00E91337"/>
    <w:rsid w:val="00E915E8"/>
    <w:rsid w:val="00E95EAC"/>
    <w:rsid w:val="00E97902"/>
    <w:rsid w:val="00EA0565"/>
    <w:rsid w:val="00EA0918"/>
    <w:rsid w:val="00EA5DBF"/>
    <w:rsid w:val="00EA5E56"/>
    <w:rsid w:val="00EA6A25"/>
    <w:rsid w:val="00EB439D"/>
    <w:rsid w:val="00EB48A7"/>
    <w:rsid w:val="00EB7534"/>
    <w:rsid w:val="00EC1058"/>
    <w:rsid w:val="00EC4CC3"/>
    <w:rsid w:val="00EC509F"/>
    <w:rsid w:val="00ED367D"/>
    <w:rsid w:val="00ED3981"/>
    <w:rsid w:val="00ED3EEC"/>
    <w:rsid w:val="00ED4592"/>
    <w:rsid w:val="00EE3BA8"/>
    <w:rsid w:val="00EF0A2F"/>
    <w:rsid w:val="00EF17AA"/>
    <w:rsid w:val="00EF7D67"/>
    <w:rsid w:val="00F021CE"/>
    <w:rsid w:val="00F11A5D"/>
    <w:rsid w:val="00F12A93"/>
    <w:rsid w:val="00F12AC9"/>
    <w:rsid w:val="00F1405C"/>
    <w:rsid w:val="00F14D19"/>
    <w:rsid w:val="00F1574A"/>
    <w:rsid w:val="00F22987"/>
    <w:rsid w:val="00F22AC6"/>
    <w:rsid w:val="00F23DED"/>
    <w:rsid w:val="00F256F3"/>
    <w:rsid w:val="00F30435"/>
    <w:rsid w:val="00F31664"/>
    <w:rsid w:val="00F34041"/>
    <w:rsid w:val="00F3472A"/>
    <w:rsid w:val="00F34962"/>
    <w:rsid w:val="00F365DD"/>
    <w:rsid w:val="00F436F9"/>
    <w:rsid w:val="00F45520"/>
    <w:rsid w:val="00F45D23"/>
    <w:rsid w:val="00F5109A"/>
    <w:rsid w:val="00F54F62"/>
    <w:rsid w:val="00F558D0"/>
    <w:rsid w:val="00F5591F"/>
    <w:rsid w:val="00F603B8"/>
    <w:rsid w:val="00F66FD6"/>
    <w:rsid w:val="00F70890"/>
    <w:rsid w:val="00F744D7"/>
    <w:rsid w:val="00F7563C"/>
    <w:rsid w:val="00F77243"/>
    <w:rsid w:val="00F812AA"/>
    <w:rsid w:val="00F8164C"/>
    <w:rsid w:val="00F81E56"/>
    <w:rsid w:val="00F824F6"/>
    <w:rsid w:val="00F8299E"/>
    <w:rsid w:val="00F840D1"/>
    <w:rsid w:val="00F96668"/>
    <w:rsid w:val="00F977BC"/>
    <w:rsid w:val="00F97937"/>
    <w:rsid w:val="00FA2F91"/>
    <w:rsid w:val="00FA4624"/>
    <w:rsid w:val="00FA6E57"/>
    <w:rsid w:val="00FB1AD0"/>
    <w:rsid w:val="00FB407B"/>
    <w:rsid w:val="00FC1CD1"/>
    <w:rsid w:val="00FC3724"/>
    <w:rsid w:val="00FC3CCD"/>
    <w:rsid w:val="00FC646C"/>
    <w:rsid w:val="00FC686D"/>
    <w:rsid w:val="00FC6EA9"/>
    <w:rsid w:val="00FC76F3"/>
    <w:rsid w:val="00FD19E2"/>
    <w:rsid w:val="00FD2DE8"/>
    <w:rsid w:val="00FD3DC3"/>
    <w:rsid w:val="00FD44C8"/>
    <w:rsid w:val="00FD4FAF"/>
    <w:rsid w:val="00FE037A"/>
    <w:rsid w:val="00FE1E1E"/>
    <w:rsid w:val="00FE27C8"/>
    <w:rsid w:val="00FE3243"/>
    <w:rsid w:val="00FE4938"/>
    <w:rsid w:val="00FF0EA6"/>
    <w:rsid w:val="00FF3370"/>
    <w:rsid w:val="00FF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3A779"/>
  <w15:docId w15:val="{02E2F22A-5205-44EC-8F40-1D7FAF4C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1F5"/>
    <w:pPr>
      <w:spacing w:after="200" w:line="276" w:lineRule="auto"/>
    </w:pPr>
    <w:rPr>
      <w:sz w:val="22"/>
      <w:szCs w:val="22"/>
    </w:rPr>
  </w:style>
  <w:style w:type="paragraph" w:styleId="Heading1">
    <w:name w:val="heading 1"/>
    <w:basedOn w:val="Normal"/>
    <w:next w:val="Normal"/>
    <w:link w:val="Heading1Char"/>
    <w:qFormat/>
    <w:rsid w:val="00DF6656"/>
    <w:pPr>
      <w:keepNext/>
      <w:spacing w:after="0" w:line="240" w:lineRule="auto"/>
      <w:jc w:val="center"/>
      <w:outlineLvl w:val="0"/>
    </w:pPr>
    <w:rPr>
      <w:rFonts w:ascii="Times New Roman" w:eastAsia="Times New Roman" w:hAnsi="Times New Roman"/>
      <w:b/>
      <w:bCs/>
      <w:i/>
      <w:iCs/>
      <w:sz w:val="32"/>
      <w:szCs w:val="24"/>
    </w:rPr>
  </w:style>
  <w:style w:type="paragraph" w:styleId="Heading2">
    <w:name w:val="heading 2"/>
    <w:basedOn w:val="Normal"/>
    <w:next w:val="Normal"/>
    <w:link w:val="Heading2Char"/>
    <w:qFormat/>
    <w:rsid w:val="00DF6656"/>
    <w:pPr>
      <w:keepNext/>
      <w:spacing w:after="0" w:line="240" w:lineRule="auto"/>
      <w:jc w:val="center"/>
      <w:outlineLvl w:val="1"/>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1F5"/>
    <w:rPr>
      <w:sz w:val="22"/>
      <w:szCs w:val="22"/>
    </w:rPr>
  </w:style>
  <w:style w:type="character" w:styleId="Hyperlink">
    <w:name w:val="Hyperlink"/>
    <w:rsid w:val="004B01F5"/>
    <w:rPr>
      <w:color w:val="0000FF"/>
      <w:u w:val="single"/>
    </w:rPr>
  </w:style>
  <w:style w:type="paragraph" w:styleId="Header">
    <w:name w:val="header"/>
    <w:basedOn w:val="Normal"/>
    <w:link w:val="HeaderChar"/>
    <w:uiPriority w:val="99"/>
    <w:unhideWhenUsed/>
    <w:rsid w:val="000D0F46"/>
    <w:pPr>
      <w:tabs>
        <w:tab w:val="center" w:pos="4680"/>
        <w:tab w:val="right" w:pos="9360"/>
      </w:tabs>
    </w:pPr>
  </w:style>
  <w:style w:type="character" w:customStyle="1" w:styleId="HeaderChar">
    <w:name w:val="Header Char"/>
    <w:link w:val="Header"/>
    <w:uiPriority w:val="99"/>
    <w:rsid w:val="000D0F46"/>
    <w:rPr>
      <w:sz w:val="22"/>
      <w:szCs w:val="22"/>
    </w:rPr>
  </w:style>
  <w:style w:type="paragraph" w:styleId="Footer">
    <w:name w:val="footer"/>
    <w:basedOn w:val="Normal"/>
    <w:link w:val="FooterChar"/>
    <w:uiPriority w:val="99"/>
    <w:unhideWhenUsed/>
    <w:rsid w:val="000D0F46"/>
    <w:pPr>
      <w:tabs>
        <w:tab w:val="center" w:pos="4680"/>
        <w:tab w:val="right" w:pos="9360"/>
      </w:tabs>
    </w:pPr>
  </w:style>
  <w:style w:type="character" w:customStyle="1" w:styleId="FooterChar">
    <w:name w:val="Footer Char"/>
    <w:link w:val="Footer"/>
    <w:uiPriority w:val="99"/>
    <w:rsid w:val="000D0F46"/>
    <w:rPr>
      <w:sz w:val="22"/>
      <w:szCs w:val="22"/>
    </w:rPr>
  </w:style>
  <w:style w:type="character" w:customStyle="1" w:styleId="Heading1Char">
    <w:name w:val="Heading 1 Char"/>
    <w:link w:val="Heading1"/>
    <w:rsid w:val="00DF6656"/>
    <w:rPr>
      <w:rFonts w:ascii="Times New Roman" w:eastAsia="Times New Roman" w:hAnsi="Times New Roman"/>
      <w:b/>
      <w:bCs/>
      <w:i/>
      <w:iCs/>
      <w:sz w:val="32"/>
      <w:szCs w:val="24"/>
    </w:rPr>
  </w:style>
  <w:style w:type="character" w:customStyle="1" w:styleId="Heading2Char">
    <w:name w:val="Heading 2 Char"/>
    <w:link w:val="Heading2"/>
    <w:rsid w:val="00DF6656"/>
    <w:rPr>
      <w:rFonts w:ascii="Times New Roman" w:eastAsia="Times New Roman" w:hAnsi="Times New Roman"/>
      <w:sz w:val="32"/>
      <w:szCs w:val="24"/>
    </w:rPr>
  </w:style>
  <w:style w:type="paragraph" w:styleId="Title">
    <w:name w:val="Title"/>
    <w:basedOn w:val="Normal"/>
    <w:link w:val="TitleChar"/>
    <w:qFormat/>
    <w:rsid w:val="00DF6656"/>
    <w:pPr>
      <w:spacing w:after="0" w:line="240" w:lineRule="auto"/>
      <w:jc w:val="center"/>
    </w:pPr>
    <w:rPr>
      <w:rFonts w:ascii="Times New Roman" w:eastAsia="Times New Roman" w:hAnsi="Times New Roman"/>
      <w:b/>
      <w:bCs/>
      <w:sz w:val="32"/>
      <w:szCs w:val="24"/>
    </w:rPr>
  </w:style>
  <w:style w:type="character" w:customStyle="1" w:styleId="TitleChar">
    <w:name w:val="Title Char"/>
    <w:link w:val="Title"/>
    <w:rsid w:val="00DF6656"/>
    <w:rPr>
      <w:rFonts w:ascii="Times New Roman" w:eastAsia="Times New Roman" w:hAnsi="Times New Roman"/>
      <w:b/>
      <w:bCs/>
      <w:sz w:val="32"/>
      <w:szCs w:val="24"/>
    </w:rPr>
  </w:style>
  <w:style w:type="paragraph" w:styleId="ListParagraph">
    <w:name w:val="List Paragraph"/>
    <w:basedOn w:val="Normal"/>
    <w:uiPriority w:val="34"/>
    <w:qFormat/>
    <w:rsid w:val="00DF6656"/>
    <w:pPr>
      <w:ind w:left="720"/>
      <w:contextualSpacing/>
    </w:pPr>
  </w:style>
  <w:style w:type="paragraph" w:styleId="BalloonText">
    <w:name w:val="Balloon Text"/>
    <w:basedOn w:val="Normal"/>
    <w:link w:val="BalloonTextChar"/>
    <w:uiPriority w:val="99"/>
    <w:semiHidden/>
    <w:unhideWhenUsed/>
    <w:rsid w:val="00A36A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6A8A"/>
    <w:rPr>
      <w:rFonts w:ascii="Tahoma" w:hAnsi="Tahoma" w:cs="Tahoma"/>
      <w:sz w:val="16"/>
      <w:szCs w:val="16"/>
    </w:rPr>
  </w:style>
  <w:style w:type="table" w:styleId="TableGrid">
    <w:name w:val="Table Grid"/>
    <w:basedOn w:val="TableNormal"/>
    <w:uiPriority w:val="59"/>
    <w:rsid w:val="00E60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056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24259"/>
    <w:rPr>
      <w:color w:val="800080" w:themeColor="followedHyperlink"/>
      <w:u w:val="single"/>
    </w:rPr>
  </w:style>
  <w:style w:type="character" w:customStyle="1" w:styleId="apple-converted-space">
    <w:name w:val="apple-converted-space"/>
    <w:basedOn w:val="DefaultParagraphFont"/>
    <w:rsid w:val="0098526F"/>
  </w:style>
  <w:style w:type="character" w:styleId="CommentReference">
    <w:name w:val="annotation reference"/>
    <w:basedOn w:val="DefaultParagraphFont"/>
    <w:uiPriority w:val="99"/>
    <w:semiHidden/>
    <w:unhideWhenUsed/>
    <w:rsid w:val="000B0C70"/>
    <w:rPr>
      <w:sz w:val="16"/>
      <w:szCs w:val="16"/>
    </w:rPr>
  </w:style>
  <w:style w:type="paragraph" w:styleId="CommentText">
    <w:name w:val="annotation text"/>
    <w:basedOn w:val="Normal"/>
    <w:link w:val="CommentTextChar"/>
    <w:uiPriority w:val="99"/>
    <w:semiHidden/>
    <w:unhideWhenUsed/>
    <w:rsid w:val="000B0C70"/>
    <w:pPr>
      <w:spacing w:line="240" w:lineRule="auto"/>
    </w:pPr>
    <w:rPr>
      <w:sz w:val="20"/>
      <w:szCs w:val="20"/>
    </w:rPr>
  </w:style>
  <w:style w:type="character" w:customStyle="1" w:styleId="CommentTextChar">
    <w:name w:val="Comment Text Char"/>
    <w:basedOn w:val="DefaultParagraphFont"/>
    <w:link w:val="CommentText"/>
    <w:uiPriority w:val="99"/>
    <w:semiHidden/>
    <w:rsid w:val="000B0C70"/>
  </w:style>
  <w:style w:type="paragraph" w:styleId="CommentSubject">
    <w:name w:val="annotation subject"/>
    <w:basedOn w:val="CommentText"/>
    <w:next w:val="CommentText"/>
    <w:link w:val="CommentSubjectChar"/>
    <w:uiPriority w:val="99"/>
    <w:semiHidden/>
    <w:unhideWhenUsed/>
    <w:rsid w:val="000B0C70"/>
    <w:rPr>
      <w:b/>
      <w:bCs/>
    </w:rPr>
  </w:style>
  <w:style w:type="character" w:customStyle="1" w:styleId="CommentSubjectChar">
    <w:name w:val="Comment Subject Char"/>
    <w:basedOn w:val="CommentTextChar"/>
    <w:link w:val="CommentSubject"/>
    <w:uiPriority w:val="99"/>
    <w:semiHidden/>
    <w:rsid w:val="000B0C70"/>
    <w:rPr>
      <w:b/>
      <w:bCs/>
    </w:rPr>
  </w:style>
  <w:style w:type="paragraph" w:styleId="Revision">
    <w:name w:val="Revision"/>
    <w:hidden/>
    <w:uiPriority w:val="71"/>
    <w:rsid w:val="000B0C70"/>
    <w:rPr>
      <w:sz w:val="22"/>
      <w:szCs w:val="22"/>
    </w:rPr>
  </w:style>
  <w:style w:type="character" w:styleId="UnresolvedMention">
    <w:name w:val="Unresolved Mention"/>
    <w:basedOn w:val="DefaultParagraphFont"/>
    <w:uiPriority w:val="99"/>
    <w:semiHidden/>
    <w:unhideWhenUsed/>
    <w:rsid w:val="0073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3533">
      <w:bodyDiv w:val="1"/>
      <w:marLeft w:val="0"/>
      <w:marRight w:val="0"/>
      <w:marTop w:val="0"/>
      <w:marBottom w:val="0"/>
      <w:divBdr>
        <w:top w:val="none" w:sz="0" w:space="0" w:color="auto"/>
        <w:left w:val="none" w:sz="0" w:space="0" w:color="auto"/>
        <w:bottom w:val="none" w:sz="0" w:space="0" w:color="auto"/>
        <w:right w:val="none" w:sz="0" w:space="0" w:color="auto"/>
      </w:divBdr>
    </w:div>
    <w:div w:id="457913793">
      <w:bodyDiv w:val="1"/>
      <w:marLeft w:val="0"/>
      <w:marRight w:val="0"/>
      <w:marTop w:val="0"/>
      <w:marBottom w:val="0"/>
      <w:divBdr>
        <w:top w:val="none" w:sz="0" w:space="0" w:color="auto"/>
        <w:left w:val="none" w:sz="0" w:space="0" w:color="auto"/>
        <w:bottom w:val="none" w:sz="0" w:space="0" w:color="auto"/>
        <w:right w:val="none" w:sz="0" w:space="0" w:color="auto"/>
      </w:divBdr>
    </w:div>
    <w:div w:id="962924168">
      <w:bodyDiv w:val="1"/>
      <w:marLeft w:val="0"/>
      <w:marRight w:val="0"/>
      <w:marTop w:val="0"/>
      <w:marBottom w:val="0"/>
      <w:divBdr>
        <w:top w:val="none" w:sz="0" w:space="0" w:color="auto"/>
        <w:left w:val="none" w:sz="0" w:space="0" w:color="auto"/>
        <w:bottom w:val="none" w:sz="0" w:space="0" w:color="auto"/>
        <w:right w:val="none" w:sz="0" w:space="0" w:color="auto"/>
      </w:divBdr>
    </w:div>
    <w:div w:id="1019310298">
      <w:bodyDiv w:val="1"/>
      <w:marLeft w:val="0"/>
      <w:marRight w:val="0"/>
      <w:marTop w:val="0"/>
      <w:marBottom w:val="0"/>
      <w:divBdr>
        <w:top w:val="none" w:sz="0" w:space="0" w:color="auto"/>
        <w:left w:val="none" w:sz="0" w:space="0" w:color="auto"/>
        <w:bottom w:val="none" w:sz="0" w:space="0" w:color="auto"/>
        <w:right w:val="none" w:sz="0" w:space="0" w:color="auto"/>
      </w:divBdr>
    </w:div>
    <w:div w:id="1065181762">
      <w:bodyDiv w:val="1"/>
      <w:marLeft w:val="0"/>
      <w:marRight w:val="0"/>
      <w:marTop w:val="0"/>
      <w:marBottom w:val="0"/>
      <w:divBdr>
        <w:top w:val="none" w:sz="0" w:space="0" w:color="auto"/>
        <w:left w:val="none" w:sz="0" w:space="0" w:color="auto"/>
        <w:bottom w:val="none" w:sz="0" w:space="0" w:color="auto"/>
        <w:right w:val="none" w:sz="0" w:space="0" w:color="auto"/>
      </w:divBdr>
    </w:div>
    <w:div w:id="1661928946">
      <w:bodyDiv w:val="1"/>
      <w:marLeft w:val="0"/>
      <w:marRight w:val="0"/>
      <w:marTop w:val="0"/>
      <w:marBottom w:val="0"/>
      <w:divBdr>
        <w:top w:val="none" w:sz="0" w:space="0" w:color="auto"/>
        <w:left w:val="none" w:sz="0" w:space="0" w:color="auto"/>
        <w:bottom w:val="none" w:sz="0" w:space="0" w:color="auto"/>
        <w:right w:val="none" w:sz="0" w:space="0" w:color="auto"/>
      </w:divBdr>
    </w:div>
    <w:div w:id="1873221556">
      <w:bodyDiv w:val="1"/>
      <w:marLeft w:val="0"/>
      <w:marRight w:val="0"/>
      <w:marTop w:val="0"/>
      <w:marBottom w:val="0"/>
      <w:divBdr>
        <w:top w:val="none" w:sz="0" w:space="0" w:color="auto"/>
        <w:left w:val="none" w:sz="0" w:space="0" w:color="auto"/>
        <w:bottom w:val="none" w:sz="0" w:space="0" w:color="auto"/>
        <w:right w:val="none" w:sz="0" w:space="0" w:color="auto"/>
      </w:divBdr>
    </w:div>
    <w:div w:id="1983919287">
      <w:bodyDiv w:val="1"/>
      <w:marLeft w:val="0"/>
      <w:marRight w:val="0"/>
      <w:marTop w:val="0"/>
      <w:marBottom w:val="0"/>
      <w:divBdr>
        <w:top w:val="none" w:sz="0" w:space="0" w:color="auto"/>
        <w:left w:val="none" w:sz="0" w:space="0" w:color="auto"/>
        <w:bottom w:val="none" w:sz="0" w:space="0" w:color="auto"/>
        <w:right w:val="none" w:sz="0" w:space="0" w:color="auto"/>
      </w:divBdr>
    </w:div>
    <w:div w:id="2087877116">
      <w:bodyDiv w:val="1"/>
      <w:marLeft w:val="0"/>
      <w:marRight w:val="0"/>
      <w:marTop w:val="0"/>
      <w:marBottom w:val="0"/>
      <w:divBdr>
        <w:top w:val="none" w:sz="0" w:space="0" w:color="auto"/>
        <w:left w:val="none" w:sz="0" w:space="0" w:color="auto"/>
        <w:bottom w:val="none" w:sz="0" w:space="0" w:color="auto"/>
        <w:right w:val="none" w:sz="0" w:space="0" w:color="auto"/>
      </w:divBdr>
    </w:div>
    <w:div w:id="2097172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S7_CK1d7hAhXQhOAKHcPyAVYQjRx6BAgBEAU&amp;url=https://themighty.com/2018/02/things-medical-professionals-stop-doing-child-hospital/&amp;psig=AOvVaw1GAk3EIL5XSPf_yaW4EHpI&amp;ust=1555849457606842" TargetMode="External"/><Relationship Id="rId13" Type="http://schemas.openxmlformats.org/officeDocument/2006/relationships/hyperlink" Target="mailto:starfishconnect@ccp.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ccp.online/how-access-virtual-student-support-servic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9939-300A-4CED-9EBD-7D5E7BCD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20059</CharactersWithSpaces>
  <SharedDoc>false</SharedDoc>
  <HLinks>
    <vt:vector size="6" baseType="variant">
      <vt:variant>
        <vt:i4>6619198</vt:i4>
      </vt:variant>
      <vt:variant>
        <vt:i4>3</vt:i4>
      </vt:variant>
      <vt:variant>
        <vt:i4>0</vt:i4>
      </vt:variant>
      <vt:variant>
        <vt:i4>5</vt:i4>
      </vt:variant>
      <vt:variant>
        <vt:lpwstr>http://www.ccp.edu/site/de/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Laura Davidson</cp:lastModifiedBy>
  <cp:revision>2</cp:revision>
  <cp:lastPrinted>2016-12-19T14:44:00Z</cp:lastPrinted>
  <dcterms:created xsi:type="dcterms:W3CDTF">2020-05-12T15:01:00Z</dcterms:created>
  <dcterms:modified xsi:type="dcterms:W3CDTF">2020-05-12T15:01:00Z</dcterms:modified>
</cp:coreProperties>
</file>