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602FF" w14:textId="77777777" w:rsidR="00D740C4" w:rsidRPr="00D740C4" w:rsidRDefault="00D740C4" w:rsidP="00D740C4">
      <w:pPr>
        <w:pStyle w:val="BodyText"/>
        <w:ind w:left="4644"/>
        <w:rPr>
          <w:rFonts w:ascii="Times New Roman"/>
          <w:sz w:val="20"/>
          <w:szCs w:val="20"/>
        </w:rPr>
      </w:pPr>
      <w:r w:rsidRPr="00D740C4">
        <w:rPr>
          <w:rFonts w:ascii="Times New Roman"/>
          <w:noProof/>
          <w:sz w:val="20"/>
          <w:szCs w:val="20"/>
        </w:rPr>
        <w:drawing>
          <wp:inline distT="0" distB="0" distL="0" distR="0" wp14:anchorId="3F91CDE4" wp14:editId="579486A8">
            <wp:extent cx="1083181" cy="654843"/>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83181" cy="654843"/>
                    </a:xfrm>
                    <a:prstGeom prst="rect">
                      <a:avLst/>
                    </a:prstGeom>
                  </pic:spPr>
                </pic:pic>
              </a:graphicData>
            </a:graphic>
          </wp:inline>
        </w:drawing>
      </w:r>
    </w:p>
    <w:p w14:paraId="6EBDC2D5" w14:textId="77777777" w:rsidR="00242417" w:rsidRPr="00D740C4" w:rsidRDefault="00242417" w:rsidP="00D740C4">
      <w:pPr>
        <w:pStyle w:val="BodyText"/>
        <w:spacing w:before="10"/>
        <w:jc w:val="center"/>
        <w:rPr>
          <w:sz w:val="20"/>
          <w:szCs w:val="20"/>
        </w:rPr>
      </w:pPr>
    </w:p>
    <w:p w14:paraId="00E84930" w14:textId="77777777" w:rsidR="00D740C4" w:rsidRPr="00D740C4" w:rsidRDefault="00D740C4" w:rsidP="00D740C4">
      <w:pPr>
        <w:pStyle w:val="BodyText"/>
        <w:spacing w:before="10"/>
        <w:jc w:val="center"/>
        <w:rPr>
          <w:sz w:val="20"/>
          <w:szCs w:val="20"/>
        </w:rPr>
      </w:pPr>
      <w:r w:rsidRPr="00D740C4">
        <w:rPr>
          <w:sz w:val="20"/>
          <w:szCs w:val="20"/>
        </w:rPr>
        <w:t>Business Administration Department</w:t>
      </w:r>
    </w:p>
    <w:p w14:paraId="6A4C67D0" w14:textId="77777777" w:rsidR="00D740C4" w:rsidRPr="00D740C4" w:rsidRDefault="00D740C4" w:rsidP="00D740C4">
      <w:pPr>
        <w:pStyle w:val="BodyText"/>
        <w:spacing w:before="10"/>
        <w:jc w:val="center"/>
        <w:rPr>
          <w:sz w:val="20"/>
          <w:szCs w:val="20"/>
        </w:rPr>
      </w:pPr>
      <w:r w:rsidRPr="00D740C4">
        <w:rPr>
          <w:sz w:val="20"/>
          <w:szCs w:val="20"/>
        </w:rPr>
        <w:t>Auditing – Accounting 206</w:t>
      </w:r>
    </w:p>
    <w:p w14:paraId="10378B4E" w14:textId="77777777" w:rsidR="00D740C4" w:rsidRPr="00D740C4" w:rsidRDefault="00D740C4" w:rsidP="00D740C4">
      <w:pPr>
        <w:pStyle w:val="BodyText"/>
        <w:spacing w:before="10"/>
        <w:jc w:val="center"/>
        <w:rPr>
          <w:sz w:val="20"/>
          <w:szCs w:val="20"/>
        </w:rPr>
      </w:pPr>
      <w:r w:rsidRPr="00D740C4">
        <w:rPr>
          <w:sz w:val="20"/>
          <w:szCs w:val="20"/>
        </w:rPr>
        <w:t xml:space="preserve">Spring 2018 – Online Education </w:t>
      </w:r>
    </w:p>
    <w:p w14:paraId="3DE7EE20" w14:textId="77777777" w:rsidR="00BF19D3" w:rsidRPr="00D740C4" w:rsidRDefault="00BF19D3">
      <w:pPr>
        <w:pStyle w:val="BodyText"/>
        <w:spacing w:before="10"/>
        <w:rPr>
          <w:sz w:val="20"/>
          <w:szCs w:val="20"/>
        </w:rPr>
      </w:pPr>
    </w:p>
    <w:p w14:paraId="05A723B6" w14:textId="77777777" w:rsidR="00242417" w:rsidRPr="00D740C4" w:rsidRDefault="00A242A0">
      <w:pPr>
        <w:pStyle w:val="BodyText"/>
        <w:tabs>
          <w:tab w:val="left" w:pos="1544"/>
        </w:tabs>
        <w:spacing w:line="254" w:lineRule="auto"/>
        <w:ind w:left="105" w:right="6338"/>
        <w:rPr>
          <w:sz w:val="20"/>
          <w:szCs w:val="20"/>
        </w:rPr>
      </w:pPr>
      <w:r w:rsidRPr="00D740C4">
        <w:rPr>
          <w:w w:val="105"/>
          <w:sz w:val="20"/>
          <w:szCs w:val="20"/>
        </w:rPr>
        <w:t>Instructor:</w:t>
      </w:r>
      <w:r w:rsidRPr="00D740C4">
        <w:rPr>
          <w:w w:val="105"/>
          <w:sz w:val="20"/>
          <w:szCs w:val="20"/>
        </w:rPr>
        <w:tab/>
      </w:r>
      <w:r w:rsidR="00D740C4" w:rsidRPr="00D740C4">
        <w:rPr>
          <w:w w:val="105"/>
          <w:sz w:val="20"/>
          <w:szCs w:val="20"/>
        </w:rPr>
        <w:t xml:space="preserve">Ruqayyah Archie MBA, </w:t>
      </w:r>
      <w:proofErr w:type="spellStart"/>
      <w:r w:rsidR="00D740C4" w:rsidRPr="00D740C4">
        <w:rPr>
          <w:w w:val="105"/>
          <w:sz w:val="20"/>
          <w:szCs w:val="20"/>
        </w:rPr>
        <w:t>MAcc</w:t>
      </w:r>
      <w:proofErr w:type="spellEnd"/>
      <w:r w:rsidRPr="00D740C4">
        <w:rPr>
          <w:w w:val="102"/>
          <w:sz w:val="20"/>
          <w:szCs w:val="20"/>
        </w:rPr>
        <w:t xml:space="preserve"> </w:t>
      </w:r>
      <w:r w:rsidRPr="00D740C4">
        <w:rPr>
          <w:w w:val="105"/>
          <w:sz w:val="20"/>
          <w:szCs w:val="20"/>
        </w:rPr>
        <w:t>Phone:</w:t>
      </w:r>
      <w:r w:rsidRPr="00D740C4">
        <w:rPr>
          <w:w w:val="105"/>
          <w:sz w:val="20"/>
          <w:szCs w:val="20"/>
        </w:rPr>
        <w:tab/>
        <w:t>215-751-</w:t>
      </w:r>
      <w:r w:rsidR="00D740C4" w:rsidRPr="00D740C4">
        <w:rPr>
          <w:w w:val="105"/>
          <w:sz w:val="20"/>
          <w:szCs w:val="20"/>
        </w:rPr>
        <w:t>8056</w:t>
      </w:r>
    </w:p>
    <w:p w14:paraId="7811A7AC" w14:textId="77777777" w:rsidR="00242417" w:rsidRPr="00D740C4" w:rsidRDefault="00A242A0">
      <w:pPr>
        <w:pStyle w:val="BodyText"/>
        <w:tabs>
          <w:tab w:val="left" w:pos="1544"/>
        </w:tabs>
        <w:spacing w:line="235" w:lineRule="exact"/>
        <w:ind w:left="105"/>
        <w:rPr>
          <w:sz w:val="20"/>
          <w:szCs w:val="20"/>
        </w:rPr>
      </w:pPr>
      <w:r w:rsidRPr="00D740C4">
        <w:rPr>
          <w:w w:val="105"/>
          <w:sz w:val="20"/>
          <w:szCs w:val="20"/>
        </w:rPr>
        <w:t>E-mail:</w:t>
      </w:r>
      <w:r w:rsidRPr="00D740C4">
        <w:rPr>
          <w:w w:val="105"/>
          <w:sz w:val="20"/>
          <w:szCs w:val="20"/>
        </w:rPr>
        <w:tab/>
      </w:r>
      <w:hyperlink r:id="rId6" w:history="1">
        <w:r w:rsidR="00D740C4" w:rsidRPr="00D740C4">
          <w:rPr>
            <w:rStyle w:val="Hyperlink"/>
            <w:w w:val="105"/>
            <w:sz w:val="20"/>
            <w:szCs w:val="20"/>
            <w:u w:color="0000FF"/>
          </w:rPr>
          <w:t>rarchie@ccp.edu</w:t>
        </w:r>
      </w:hyperlink>
    </w:p>
    <w:p w14:paraId="585A7847" w14:textId="77777777" w:rsidR="00242417" w:rsidRPr="00D740C4" w:rsidRDefault="00A242A0">
      <w:pPr>
        <w:pStyle w:val="BodyText"/>
        <w:tabs>
          <w:tab w:val="left" w:pos="1544"/>
        </w:tabs>
        <w:spacing w:before="13"/>
        <w:ind w:left="105"/>
        <w:rPr>
          <w:sz w:val="20"/>
          <w:szCs w:val="20"/>
        </w:rPr>
      </w:pPr>
      <w:r w:rsidRPr="00D740C4">
        <w:rPr>
          <w:w w:val="105"/>
          <w:sz w:val="20"/>
          <w:szCs w:val="20"/>
        </w:rPr>
        <w:t>Office:</w:t>
      </w:r>
      <w:r w:rsidRPr="00D740C4">
        <w:rPr>
          <w:w w:val="105"/>
          <w:sz w:val="20"/>
          <w:szCs w:val="20"/>
        </w:rPr>
        <w:tab/>
        <w:t>B2-2</w:t>
      </w:r>
      <w:r w:rsidR="00D740C4" w:rsidRPr="00D740C4">
        <w:rPr>
          <w:w w:val="105"/>
          <w:sz w:val="20"/>
          <w:szCs w:val="20"/>
        </w:rPr>
        <w:t>2H</w:t>
      </w:r>
    </w:p>
    <w:p w14:paraId="21C5334E" w14:textId="77777777" w:rsidR="00242417" w:rsidRPr="00D740C4" w:rsidRDefault="00A242A0">
      <w:pPr>
        <w:pStyle w:val="BodyText"/>
        <w:tabs>
          <w:tab w:val="left" w:pos="1544"/>
        </w:tabs>
        <w:spacing w:before="8"/>
        <w:ind w:left="105"/>
        <w:rPr>
          <w:sz w:val="20"/>
          <w:szCs w:val="20"/>
        </w:rPr>
      </w:pPr>
      <w:r w:rsidRPr="00D740C4">
        <w:rPr>
          <w:w w:val="105"/>
          <w:sz w:val="20"/>
          <w:szCs w:val="20"/>
        </w:rPr>
        <w:t>Office</w:t>
      </w:r>
      <w:r w:rsidRPr="00D740C4">
        <w:rPr>
          <w:spacing w:val="-2"/>
          <w:w w:val="105"/>
          <w:sz w:val="20"/>
          <w:szCs w:val="20"/>
        </w:rPr>
        <w:t xml:space="preserve"> </w:t>
      </w:r>
      <w:r w:rsidRPr="00D740C4">
        <w:rPr>
          <w:w w:val="105"/>
          <w:sz w:val="20"/>
          <w:szCs w:val="20"/>
        </w:rPr>
        <w:t>Hours:</w:t>
      </w:r>
      <w:r w:rsidRPr="00D740C4">
        <w:rPr>
          <w:w w:val="105"/>
          <w:sz w:val="20"/>
          <w:szCs w:val="20"/>
        </w:rPr>
        <w:tab/>
        <w:t>By</w:t>
      </w:r>
      <w:r w:rsidRPr="00D740C4">
        <w:rPr>
          <w:spacing w:val="-14"/>
          <w:w w:val="105"/>
          <w:sz w:val="20"/>
          <w:szCs w:val="20"/>
        </w:rPr>
        <w:t xml:space="preserve"> </w:t>
      </w:r>
      <w:r w:rsidRPr="00D740C4">
        <w:rPr>
          <w:w w:val="105"/>
          <w:sz w:val="20"/>
          <w:szCs w:val="20"/>
        </w:rPr>
        <w:t>appointment</w:t>
      </w:r>
    </w:p>
    <w:p w14:paraId="254E0650" w14:textId="77777777" w:rsidR="00242417" w:rsidRDefault="00242417">
      <w:pPr>
        <w:pStyle w:val="BodyText"/>
        <w:spacing w:before="7"/>
        <w:rPr>
          <w:sz w:val="13"/>
        </w:rPr>
      </w:pPr>
    </w:p>
    <w:p w14:paraId="3D54EFC6" w14:textId="77777777" w:rsidR="00242417" w:rsidRDefault="00A242A0">
      <w:pPr>
        <w:pStyle w:val="BodyText"/>
        <w:spacing w:before="106" w:line="252" w:lineRule="auto"/>
        <w:ind w:left="105" w:right="92"/>
      </w:pPr>
      <w:r>
        <w:rPr>
          <w:w w:val="105"/>
        </w:rPr>
        <w:t>Course Description: This course will review contempo</w:t>
      </w:r>
      <w:r>
        <w:rPr>
          <w:w w:val="105"/>
        </w:rPr>
        <w:t>rary auditing and assurance services and related concepts of evaluation of controls, statistical sampling and substantive testing. Students will learn about Generally Accepted Auditing Standards (GAAS) as well as professional responsibility, legal liabilit</w:t>
      </w:r>
      <w:r>
        <w:rPr>
          <w:w w:val="105"/>
        </w:rPr>
        <w:t>y and standards of ethics.</w:t>
      </w:r>
    </w:p>
    <w:p w14:paraId="7E7F480E" w14:textId="77777777" w:rsidR="00242417" w:rsidRDefault="00242417">
      <w:pPr>
        <w:pStyle w:val="BodyText"/>
        <w:spacing w:before="9"/>
      </w:pPr>
    </w:p>
    <w:p w14:paraId="73FC4C13" w14:textId="77777777" w:rsidR="00242417" w:rsidRDefault="00A242A0">
      <w:pPr>
        <w:pStyle w:val="BodyText"/>
        <w:ind w:left="105"/>
      </w:pPr>
      <w:r>
        <w:rPr>
          <w:w w:val="105"/>
        </w:rPr>
        <w:t>Course Prerequisite:  ACCT 201</w:t>
      </w:r>
    </w:p>
    <w:p w14:paraId="30FF7302" w14:textId="77777777" w:rsidR="00242417" w:rsidRDefault="00242417">
      <w:pPr>
        <w:pStyle w:val="BodyText"/>
        <w:spacing w:before="3"/>
        <w:rPr>
          <w:sz w:val="23"/>
        </w:rPr>
      </w:pPr>
    </w:p>
    <w:p w14:paraId="52EBE22D" w14:textId="77777777" w:rsidR="00242417" w:rsidRDefault="00A242A0">
      <w:pPr>
        <w:pStyle w:val="BodyText"/>
        <w:spacing w:line="252" w:lineRule="auto"/>
        <w:ind w:left="105" w:right="92"/>
      </w:pPr>
      <w:r>
        <w:rPr>
          <w:w w:val="105"/>
        </w:rPr>
        <w:t xml:space="preserve">Required Text / Course Materials: To fulfill the requirements of this course, you MUST have access to a computer. We will be using </w:t>
      </w:r>
      <w:proofErr w:type="spellStart"/>
      <w:r>
        <w:rPr>
          <w:w w:val="105"/>
        </w:rPr>
        <w:t>MyAccountingLab</w:t>
      </w:r>
      <w:proofErr w:type="spellEnd"/>
      <w:r>
        <w:rPr>
          <w:w w:val="105"/>
        </w:rPr>
        <w:t xml:space="preserve"> this term along with the textbook. </w:t>
      </w:r>
      <w:proofErr w:type="spellStart"/>
      <w:r>
        <w:rPr>
          <w:w w:val="105"/>
        </w:rPr>
        <w:t>MyAccountingLab</w:t>
      </w:r>
      <w:proofErr w:type="spellEnd"/>
      <w:r>
        <w:rPr>
          <w:w w:val="105"/>
        </w:rPr>
        <w:t xml:space="preserve"> (accessible at www.myaccountinglab.com) is an online teach</w:t>
      </w:r>
      <w:r>
        <w:rPr>
          <w:w w:val="105"/>
        </w:rPr>
        <w:t xml:space="preserve">ing and learning environment that will help you reach your full potential in this course. For this course you are required to purchase access to </w:t>
      </w:r>
      <w:proofErr w:type="spellStart"/>
      <w:r>
        <w:rPr>
          <w:w w:val="105"/>
        </w:rPr>
        <w:t>MyAccountingLab</w:t>
      </w:r>
      <w:proofErr w:type="spellEnd"/>
      <w:r>
        <w:rPr>
          <w:w w:val="105"/>
        </w:rPr>
        <w:t xml:space="preserve">. You will need a registration code to access </w:t>
      </w:r>
      <w:proofErr w:type="spellStart"/>
      <w:r>
        <w:rPr>
          <w:w w:val="105"/>
        </w:rPr>
        <w:t>MyAccountingLab</w:t>
      </w:r>
      <w:proofErr w:type="spellEnd"/>
      <w:r>
        <w:rPr>
          <w:w w:val="105"/>
        </w:rPr>
        <w:t xml:space="preserve">. Please see the attached document </w:t>
      </w:r>
      <w:r>
        <w:rPr>
          <w:w w:val="105"/>
        </w:rPr>
        <w:t xml:space="preserve">for student registration instructions. It is your choice to buy </w:t>
      </w:r>
      <w:proofErr w:type="spellStart"/>
      <w:r>
        <w:rPr>
          <w:w w:val="105"/>
        </w:rPr>
        <w:t>MyAccountingLab</w:t>
      </w:r>
      <w:proofErr w:type="spellEnd"/>
      <w:r>
        <w:rPr>
          <w:w w:val="105"/>
        </w:rPr>
        <w:t xml:space="preserve"> with or without the printed text.</w:t>
      </w:r>
    </w:p>
    <w:p w14:paraId="3E50B901" w14:textId="77777777" w:rsidR="00242417" w:rsidRDefault="00242417">
      <w:pPr>
        <w:pStyle w:val="BodyText"/>
        <w:spacing w:before="6"/>
        <w:rPr>
          <w:sz w:val="20"/>
        </w:rPr>
      </w:pPr>
    </w:p>
    <w:p w14:paraId="39D64157" w14:textId="77777777" w:rsidR="00242417" w:rsidRDefault="00A242A0">
      <w:pPr>
        <w:pStyle w:val="BodyText"/>
        <w:ind w:left="105"/>
      </w:pPr>
      <w:r>
        <w:rPr>
          <w:w w:val="105"/>
        </w:rPr>
        <w:t>Options:</w:t>
      </w:r>
    </w:p>
    <w:p w14:paraId="6B95889C" w14:textId="77777777" w:rsidR="00242417" w:rsidRDefault="00A242A0">
      <w:pPr>
        <w:pStyle w:val="ListParagraph"/>
        <w:numPr>
          <w:ilvl w:val="0"/>
          <w:numId w:val="1"/>
        </w:numPr>
        <w:tabs>
          <w:tab w:val="left" w:pos="306"/>
        </w:tabs>
        <w:spacing w:before="12"/>
        <w:ind w:firstLine="0"/>
        <w:rPr>
          <w:sz w:val="21"/>
        </w:rPr>
      </w:pPr>
      <w:r>
        <w:rPr>
          <w:w w:val="105"/>
          <w:sz w:val="21"/>
        </w:rPr>
        <w:t>You</w:t>
      </w:r>
      <w:r>
        <w:rPr>
          <w:spacing w:val="-5"/>
          <w:w w:val="105"/>
          <w:sz w:val="21"/>
        </w:rPr>
        <w:t xml:space="preserve"> </w:t>
      </w:r>
      <w:r>
        <w:rPr>
          <w:w w:val="105"/>
          <w:sz w:val="21"/>
        </w:rPr>
        <w:t>can</w:t>
      </w:r>
      <w:r>
        <w:rPr>
          <w:spacing w:val="-5"/>
          <w:w w:val="105"/>
          <w:sz w:val="21"/>
        </w:rPr>
        <w:t xml:space="preserve"> </w:t>
      </w:r>
      <w:r>
        <w:rPr>
          <w:w w:val="105"/>
          <w:sz w:val="21"/>
        </w:rPr>
        <w:t>buy</w:t>
      </w:r>
      <w:r>
        <w:rPr>
          <w:spacing w:val="-5"/>
          <w:w w:val="105"/>
          <w:sz w:val="21"/>
        </w:rPr>
        <w:t xml:space="preserve"> </w:t>
      </w:r>
      <w:r>
        <w:rPr>
          <w:w w:val="105"/>
          <w:sz w:val="21"/>
        </w:rPr>
        <w:t>an</w:t>
      </w:r>
      <w:r>
        <w:rPr>
          <w:spacing w:val="-5"/>
          <w:w w:val="105"/>
          <w:sz w:val="21"/>
        </w:rPr>
        <w:t xml:space="preserve"> </w:t>
      </w:r>
      <w:r>
        <w:rPr>
          <w:w w:val="105"/>
          <w:sz w:val="21"/>
        </w:rPr>
        <w:t>access</w:t>
      </w:r>
      <w:r>
        <w:rPr>
          <w:spacing w:val="-5"/>
          <w:w w:val="105"/>
          <w:sz w:val="21"/>
        </w:rPr>
        <w:t xml:space="preserve"> </w:t>
      </w:r>
      <w:r>
        <w:rPr>
          <w:w w:val="105"/>
          <w:sz w:val="21"/>
        </w:rPr>
        <w:t>code</w:t>
      </w:r>
      <w:r>
        <w:rPr>
          <w:spacing w:val="-5"/>
          <w:w w:val="105"/>
          <w:sz w:val="21"/>
        </w:rPr>
        <w:t xml:space="preserve"> </w:t>
      </w:r>
      <w:r>
        <w:rPr>
          <w:w w:val="105"/>
          <w:sz w:val="21"/>
        </w:rPr>
        <w:t>packaged</w:t>
      </w:r>
      <w:r>
        <w:rPr>
          <w:spacing w:val="-5"/>
          <w:w w:val="105"/>
          <w:sz w:val="21"/>
        </w:rPr>
        <w:t xml:space="preserve"> </w:t>
      </w:r>
      <w:r>
        <w:rPr>
          <w:w w:val="105"/>
          <w:sz w:val="21"/>
        </w:rPr>
        <w:t>with</w:t>
      </w:r>
      <w:r>
        <w:rPr>
          <w:spacing w:val="-5"/>
          <w:w w:val="105"/>
          <w:sz w:val="21"/>
        </w:rPr>
        <w:t xml:space="preserve"> </w:t>
      </w:r>
      <w:r>
        <w:rPr>
          <w:w w:val="105"/>
          <w:sz w:val="21"/>
        </w:rPr>
        <w:t>the</w:t>
      </w:r>
      <w:r>
        <w:rPr>
          <w:spacing w:val="-5"/>
          <w:w w:val="105"/>
          <w:sz w:val="21"/>
        </w:rPr>
        <w:t xml:space="preserve"> </w:t>
      </w:r>
      <w:r>
        <w:rPr>
          <w:w w:val="105"/>
          <w:sz w:val="21"/>
        </w:rPr>
        <w:t>textbook</w:t>
      </w:r>
      <w:r>
        <w:rPr>
          <w:spacing w:val="-5"/>
          <w:w w:val="105"/>
          <w:sz w:val="21"/>
        </w:rPr>
        <w:t xml:space="preserve"> </w:t>
      </w:r>
      <w:r>
        <w:rPr>
          <w:w w:val="105"/>
          <w:sz w:val="21"/>
        </w:rPr>
        <w:t>available</w:t>
      </w:r>
      <w:r>
        <w:rPr>
          <w:spacing w:val="-5"/>
          <w:w w:val="105"/>
          <w:sz w:val="21"/>
        </w:rPr>
        <w:t xml:space="preserve"> </w:t>
      </w:r>
      <w:r>
        <w:rPr>
          <w:w w:val="105"/>
          <w:sz w:val="21"/>
        </w:rPr>
        <w:t>at</w:t>
      </w:r>
      <w:r>
        <w:rPr>
          <w:spacing w:val="-6"/>
          <w:w w:val="105"/>
          <w:sz w:val="21"/>
        </w:rPr>
        <w:t xml:space="preserve"> </w:t>
      </w:r>
      <w:r>
        <w:rPr>
          <w:w w:val="105"/>
          <w:sz w:val="21"/>
        </w:rPr>
        <w:t>the</w:t>
      </w:r>
      <w:r>
        <w:rPr>
          <w:spacing w:val="-5"/>
          <w:w w:val="105"/>
          <w:sz w:val="21"/>
        </w:rPr>
        <w:t xml:space="preserve"> </w:t>
      </w:r>
      <w:r>
        <w:rPr>
          <w:w w:val="105"/>
          <w:sz w:val="21"/>
        </w:rPr>
        <w:t>CCP</w:t>
      </w:r>
      <w:r>
        <w:rPr>
          <w:spacing w:val="-5"/>
          <w:w w:val="105"/>
          <w:sz w:val="21"/>
        </w:rPr>
        <w:t xml:space="preserve"> </w:t>
      </w:r>
      <w:r>
        <w:rPr>
          <w:w w:val="105"/>
          <w:sz w:val="21"/>
        </w:rPr>
        <w:t>bookstore</w:t>
      </w:r>
      <w:r>
        <w:rPr>
          <w:spacing w:val="-5"/>
          <w:w w:val="105"/>
          <w:sz w:val="21"/>
        </w:rPr>
        <w:t xml:space="preserve"> </w:t>
      </w:r>
      <w:r>
        <w:rPr>
          <w:w w:val="105"/>
          <w:sz w:val="21"/>
        </w:rPr>
        <w:t>or;</w:t>
      </w:r>
    </w:p>
    <w:p w14:paraId="62A6B8FD" w14:textId="77777777" w:rsidR="00242417" w:rsidRDefault="00A242A0">
      <w:pPr>
        <w:pStyle w:val="ListParagraph"/>
        <w:numPr>
          <w:ilvl w:val="0"/>
          <w:numId w:val="1"/>
        </w:numPr>
        <w:tabs>
          <w:tab w:val="left" w:pos="306"/>
        </w:tabs>
        <w:spacing w:before="8" w:line="254" w:lineRule="auto"/>
        <w:ind w:right="566" w:firstLine="0"/>
        <w:rPr>
          <w:sz w:val="21"/>
        </w:rPr>
      </w:pPr>
      <w:r>
        <w:rPr>
          <w:w w:val="105"/>
          <w:sz w:val="21"/>
        </w:rPr>
        <w:t xml:space="preserve">You can buy instant access with a credit card or PayPal account (visit: </w:t>
      </w:r>
      <w:hyperlink r:id="rId7">
        <w:r>
          <w:rPr>
            <w:w w:val="105"/>
            <w:sz w:val="21"/>
          </w:rPr>
          <w:t>http://www.pearsonmylabandmastering.com/northamerica/)</w:t>
        </w:r>
        <w:r>
          <w:rPr>
            <w:spacing w:val="-12"/>
            <w:w w:val="105"/>
            <w:sz w:val="21"/>
          </w:rPr>
          <w:t xml:space="preserve"> </w:t>
        </w:r>
      </w:hyperlink>
      <w:r>
        <w:rPr>
          <w:w w:val="105"/>
          <w:sz w:val="21"/>
        </w:rPr>
        <w:t>and</w:t>
      </w:r>
      <w:r>
        <w:rPr>
          <w:spacing w:val="-11"/>
          <w:w w:val="105"/>
          <w:sz w:val="21"/>
        </w:rPr>
        <w:t xml:space="preserve"> </w:t>
      </w:r>
      <w:r>
        <w:rPr>
          <w:w w:val="105"/>
          <w:sz w:val="21"/>
        </w:rPr>
        <w:t>click</w:t>
      </w:r>
      <w:r>
        <w:rPr>
          <w:spacing w:val="-12"/>
          <w:w w:val="105"/>
          <w:sz w:val="21"/>
        </w:rPr>
        <w:t xml:space="preserve"> </w:t>
      </w:r>
      <w:r>
        <w:rPr>
          <w:w w:val="105"/>
          <w:sz w:val="21"/>
        </w:rPr>
        <w:t>‘Student’</w:t>
      </w:r>
      <w:r>
        <w:rPr>
          <w:spacing w:val="-13"/>
          <w:w w:val="105"/>
          <w:sz w:val="21"/>
        </w:rPr>
        <w:t xml:space="preserve"> </w:t>
      </w:r>
      <w:r>
        <w:rPr>
          <w:w w:val="105"/>
          <w:sz w:val="21"/>
        </w:rPr>
        <w:t>icon</w:t>
      </w:r>
      <w:r>
        <w:rPr>
          <w:spacing w:val="-11"/>
          <w:w w:val="105"/>
          <w:sz w:val="21"/>
        </w:rPr>
        <w:t xml:space="preserve"> </w:t>
      </w:r>
      <w:r>
        <w:rPr>
          <w:w w:val="105"/>
          <w:sz w:val="21"/>
        </w:rPr>
        <w:t>under</w:t>
      </w:r>
      <w:r>
        <w:rPr>
          <w:spacing w:val="-12"/>
          <w:w w:val="105"/>
          <w:sz w:val="21"/>
        </w:rPr>
        <w:t xml:space="preserve"> </w:t>
      </w:r>
      <w:r>
        <w:rPr>
          <w:w w:val="105"/>
          <w:sz w:val="21"/>
        </w:rPr>
        <w:t>the</w:t>
      </w:r>
      <w:r>
        <w:rPr>
          <w:spacing w:val="-11"/>
          <w:w w:val="105"/>
          <w:sz w:val="21"/>
        </w:rPr>
        <w:t xml:space="preserve"> </w:t>
      </w:r>
      <w:r>
        <w:rPr>
          <w:w w:val="105"/>
          <w:sz w:val="21"/>
        </w:rPr>
        <w:t>Register</w:t>
      </w:r>
      <w:r>
        <w:rPr>
          <w:spacing w:val="-13"/>
          <w:w w:val="105"/>
          <w:sz w:val="21"/>
        </w:rPr>
        <w:t xml:space="preserve"> </w:t>
      </w:r>
      <w:r>
        <w:rPr>
          <w:w w:val="105"/>
          <w:sz w:val="21"/>
        </w:rPr>
        <w:t>heading.</w:t>
      </w:r>
    </w:p>
    <w:p w14:paraId="3113A68A" w14:textId="77777777" w:rsidR="00242417" w:rsidRDefault="00242417">
      <w:pPr>
        <w:pStyle w:val="BodyText"/>
        <w:spacing w:before="7"/>
      </w:pPr>
    </w:p>
    <w:p w14:paraId="59E8D3CC" w14:textId="77777777" w:rsidR="00242417" w:rsidRDefault="00A242A0">
      <w:pPr>
        <w:pStyle w:val="BodyText"/>
        <w:spacing w:line="254" w:lineRule="auto"/>
        <w:ind w:left="105" w:right="92"/>
      </w:pPr>
      <w:r>
        <w:rPr>
          <w:w w:val="105"/>
        </w:rPr>
        <w:t>I</w:t>
      </w:r>
      <w:r>
        <w:rPr>
          <w:w w:val="105"/>
        </w:rPr>
        <w:t xml:space="preserve">MPORTANT NOTE: If you purchase a used copy of the book you will still be required to purchase the </w:t>
      </w:r>
      <w:proofErr w:type="spellStart"/>
      <w:r>
        <w:rPr>
          <w:w w:val="105"/>
        </w:rPr>
        <w:t>MyAccountingLab</w:t>
      </w:r>
      <w:proofErr w:type="spellEnd"/>
      <w:r>
        <w:rPr>
          <w:w w:val="105"/>
        </w:rPr>
        <w:t xml:space="preserve"> access code.</w:t>
      </w:r>
    </w:p>
    <w:p w14:paraId="541226E1" w14:textId="77777777" w:rsidR="00242417" w:rsidRDefault="00242417">
      <w:pPr>
        <w:pStyle w:val="BodyText"/>
        <w:spacing w:before="3"/>
        <w:rPr>
          <w:sz w:val="20"/>
        </w:rPr>
      </w:pPr>
    </w:p>
    <w:p w14:paraId="576A638C" w14:textId="77777777" w:rsidR="00242417" w:rsidRDefault="00A242A0">
      <w:pPr>
        <w:pStyle w:val="BodyText"/>
        <w:spacing w:before="1" w:line="254" w:lineRule="auto"/>
        <w:ind w:left="105" w:right="2773"/>
      </w:pPr>
      <w:r>
        <w:rPr>
          <w:w w:val="105"/>
        </w:rPr>
        <w:t xml:space="preserve">Required Text: Auditing and Assurance Services Plus </w:t>
      </w:r>
      <w:proofErr w:type="spellStart"/>
      <w:r>
        <w:rPr>
          <w:w w:val="105"/>
        </w:rPr>
        <w:t>MyAccountingLab</w:t>
      </w:r>
      <w:proofErr w:type="spellEnd"/>
      <w:r>
        <w:rPr>
          <w:w w:val="105"/>
        </w:rPr>
        <w:t>, 16</w:t>
      </w:r>
      <w:proofErr w:type="spellStart"/>
      <w:r>
        <w:rPr>
          <w:w w:val="105"/>
          <w:position w:val="6"/>
          <w:sz w:val="14"/>
        </w:rPr>
        <w:t>th</w:t>
      </w:r>
      <w:proofErr w:type="spellEnd"/>
      <w:r>
        <w:rPr>
          <w:w w:val="105"/>
          <w:position w:val="6"/>
          <w:sz w:val="14"/>
        </w:rPr>
        <w:t xml:space="preserve"> </w:t>
      </w:r>
      <w:r>
        <w:rPr>
          <w:w w:val="105"/>
        </w:rPr>
        <w:t xml:space="preserve">edition Authors: Alvin A </w:t>
      </w:r>
      <w:proofErr w:type="spellStart"/>
      <w:r>
        <w:rPr>
          <w:w w:val="105"/>
        </w:rPr>
        <w:t>Arens</w:t>
      </w:r>
      <w:proofErr w:type="spellEnd"/>
      <w:r>
        <w:rPr>
          <w:w w:val="105"/>
        </w:rPr>
        <w:t>, Randal J. Elder and Ma</w:t>
      </w:r>
      <w:r>
        <w:rPr>
          <w:w w:val="105"/>
        </w:rPr>
        <w:t>rk S. Beasley</w:t>
      </w:r>
    </w:p>
    <w:p w14:paraId="2779DB96" w14:textId="77777777" w:rsidR="00242417" w:rsidRDefault="00A242A0">
      <w:pPr>
        <w:pStyle w:val="BodyText"/>
        <w:spacing w:line="292" w:lineRule="auto"/>
        <w:ind w:left="105" w:right="3611"/>
      </w:pPr>
      <w:r>
        <w:rPr>
          <w:w w:val="105"/>
        </w:rPr>
        <w:t>ISBN for student value edition (available at CCP bookstore): 9780134417301 ISBN for hardback edition: 9780134065823</w:t>
      </w:r>
    </w:p>
    <w:p w14:paraId="08E9C849" w14:textId="77777777" w:rsidR="00242417" w:rsidRDefault="00A242A0">
      <w:pPr>
        <w:pStyle w:val="BodyText"/>
        <w:spacing w:before="5" w:line="201" w:lineRule="exact"/>
        <w:ind w:left="105"/>
      </w:pPr>
      <w:r>
        <w:rPr>
          <w:w w:val="105"/>
        </w:rPr>
        <w:t>Publisher: Pearson</w:t>
      </w:r>
    </w:p>
    <w:p w14:paraId="0BB5543E" w14:textId="77777777" w:rsidR="00242417" w:rsidRDefault="00242417">
      <w:pPr>
        <w:pStyle w:val="BodyText"/>
        <w:spacing w:before="9"/>
        <w:rPr>
          <w:sz w:val="22"/>
        </w:rPr>
      </w:pPr>
    </w:p>
    <w:p w14:paraId="466D7915" w14:textId="77777777" w:rsidR="00242417" w:rsidRDefault="00A242A0">
      <w:pPr>
        <w:pStyle w:val="Heading1"/>
      </w:pPr>
      <w:r>
        <w:rPr>
          <w:w w:val="105"/>
        </w:rPr>
        <w:t>STUDENT LEARNING OUTCOMES:</w:t>
      </w:r>
    </w:p>
    <w:p w14:paraId="70CAFB0F" w14:textId="77777777" w:rsidR="00242417" w:rsidRDefault="00242417">
      <w:pPr>
        <w:pStyle w:val="BodyText"/>
        <w:spacing w:before="9"/>
        <w:rPr>
          <w:rFonts w:ascii="Arial Narrow Bold"/>
          <w:b/>
          <w:sz w:val="22"/>
        </w:rPr>
      </w:pPr>
    </w:p>
    <w:p w14:paraId="360E65E3" w14:textId="77777777" w:rsidR="00242417" w:rsidRDefault="00A242A0">
      <w:pPr>
        <w:pStyle w:val="ListParagraph"/>
        <w:numPr>
          <w:ilvl w:val="1"/>
          <w:numId w:val="1"/>
        </w:numPr>
        <w:tabs>
          <w:tab w:val="left" w:pos="824"/>
          <w:tab w:val="left" w:pos="826"/>
        </w:tabs>
        <w:spacing w:line="254" w:lineRule="auto"/>
        <w:ind w:right="255"/>
        <w:rPr>
          <w:sz w:val="21"/>
        </w:rPr>
      </w:pPr>
      <w:r>
        <w:rPr>
          <w:w w:val="105"/>
          <w:sz w:val="21"/>
        </w:rPr>
        <w:t>Distinguish</w:t>
      </w:r>
      <w:r>
        <w:rPr>
          <w:spacing w:val="-6"/>
          <w:w w:val="105"/>
          <w:sz w:val="21"/>
        </w:rPr>
        <w:t xml:space="preserve"> </w:t>
      </w:r>
      <w:r>
        <w:rPr>
          <w:w w:val="105"/>
          <w:sz w:val="21"/>
        </w:rPr>
        <w:t>the</w:t>
      </w:r>
      <w:r>
        <w:rPr>
          <w:spacing w:val="-6"/>
          <w:w w:val="105"/>
          <w:sz w:val="21"/>
        </w:rPr>
        <w:t xml:space="preserve"> </w:t>
      </w:r>
      <w:r>
        <w:rPr>
          <w:w w:val="105"/>
          <w:sz w:val="21"/>
        </w:rPr>
        <w:t>differences</w:t>
      </w:r>
      <w:r>
        <w:rPr>
          <w:spacing w:val="-6"/>
          <w:w w:val="105"/>
          <w:sz w:val="21"/>
        </w:rPr>
        <w:t xml:space="preserve"> </w:t>
      </w:r>
      <w:r>
        <w:rPr>
          <w:w w:val="105"/>
          <w:sz w:val="21"/>
        </w:rPr>
        <w:t>among</w:t>
      </w:r>
      <w:r>
        <w:rPr>
          <w:spacing w:val="-6"/>
          <w:w w:val="105"/>
          <w:sz w:val="21"/>
        </w:rPr>
        <w:t xml:space="preserve"> </w:t>
      </w:r>
      <w:r>
        <w:rPr>
          <w:w w:val="105"/>
          <w:sz w:val="21"/>
        </w:rPr>
        <w:t>assurance,</w:t>
      </w:r>
      <w:r>
        <w:rPr>
          <w:spacing w:val="-7"/>
          <w:w w:val="105"/>
          <w:sz w:val="21"/>
        </w:rPr>
        <w:t xml:space="preserve"> </w:t>
      </w:r>
      <w:r>
        <w:rPr>
          <w:w w:val="105"/>
          <w:sz w:val="21"/>
        </w:rPr>
        <w:t>attestation,</w:t>
      </w:r>
      <w:r>
        <w:rPr>
          <w:spacing w:val="-7"/>
          <w:w w:val="105"/>
          <w:sz w:val="21"/>
        </w:rPr>
        <w:t xml:space="preserve"> </w:t>
      </w:r>
      <w:r>
        <w:rPr>
          <w:w w:val="105"/>
          <w:sz w:val="21"/>
        </w:rPr>
        <w:t>and</w:t>
      </w:r>
      <w:r>
        <w:rPr>
          <w:spacing w:val="-6"/>
          <w:w w:val="105"/>
          <w:sz w:val="21"/>
        </w:rPr>
        <w:t xml:space="preserve"> </w:t>
      </w:r>
      <w:r>
        <w:rPr>
          <w:w w:val="105"/>
          <w:sz w:val="21"/>
        </w:rPr>
        <w:t>services</w:t>
      </w:r>
      <w:r>
        <w:rPr>
          <w:spacing w:val="-6"/>
          <w:w w:val="105"/>
          <w:sz w:val="21"/>
        </w:rPr>
        <w:t xml:space="preserve"> </w:t>
      </w:r>
      <w:r>
        <w:rPr>
          <w:w w:val="105"/>
          <w:sz w:val="21"/>
        </w:rPr>
        <w:t>as</w:t>
      </w:r>
      <w:r>
        <w:rPr>
          <w:spacing w:val="-6"/>
          <w:w w:val="105"/>
          <w:sz w:val="21"/>
        </w:rPr>
        <w:t xml:space="preserve"> </w:t>
      </w:r>
      <w:r>
        <w:rPr>
          <w:w w:val="105"/>
          <w:sz w:val="21"/>
        </w:rPr>
        <w:t>well</w:t>
      </w:r>
      <w:r>
        <w:rPr>
          <w:spacing w:val="-7"/>
          <w:w w:val="105"/>
          <w:sz w:val="21"/>
        </w:rPr>
        <w:t xml:space="preserve"> </w:t>
      </w:r>
      <w:r>
        <w:rPr>
          <w:w w:val="105"/>
          <w:sz w:val="21"/>
        </w:rPr>
        <w:t>as</w:t>
      </w:r>
      <w:r>
        <w:rPr>
          <w:spacing w:val="-6"/>
          <w:w w:val="105"/>
          <w:sz w:val="21"/>
        </w:rPr>
        <w:t xml:space="preserve"> </w:t>
      </w:r>
      <w:r>
        <w:rPr>
          <w:w w:val="105"/>
          <w:sz w:val="21"/>
        </w:rPr>
        <w:t>identify</w:t>
      </w:r>
      <w:r>
        <w:rPr>
          <w:spacing w:val="-6"/>
          <w:w w:val="105"/>
          <w:sz w:val="21"/>
        </w:rPr>
        <w:t xml:space="preserve"> </w:t>
      </w:r>
      <w:r>
        <w:rPr>
          <w:w w:val="105"/>
          <w:sz w:val="21"/>
        </w:rPr>
        <w:t>the</w:t>
      </w:r>
      <w:r>
        <w:rPr>
          <w:spacing w:val="-6"/>
          <w:w w:val="105"/>
          <w:sz w:val="21"/>
        </w:rPr>
        <w:t xml:space="preserve"> </w:t>
      </w:r>
      <w:r>
        <w:rPr>
          <w:w w:val="105"/>
          <w:sz w:val="21"/>
        </w:rPr>
        <w:t>regulatory</w:t>
      </w:r>
      <w:r>
        <w:rPr>
          <w:spacing w:val="-6"/>
          <w:w w:val="105"/>
          <w:sz w:val="21"/>
        </w:rPr>
        <w:t xml:space="preserve"> </w:t>
      </w:r>
      <w:r>
        <w:rPr>
          <w:w w:val="105"/>
          <w:sz w:val="21"/>
        </w:rPr>
        <w:t>bodies</w:t>
      </w:r>
      <w:r>
        <w:rPr>
          <w:spacing w:val="-6"/>
          <w:w w:val="105"/>
          <w:sz w:val="21"/>
        </w:rPr>
        <w:t xml:space="preserve"> </w:t>
      </w:r>
      <w:r>
        <w:rPr>
          <w:w w:val="105"/>
          <w:sz w:val="21"/>
        </w:rPr>
        <w:t>that affect the nature and quality if the</w:t>
      </w:r>
      <w:r>
        <w:rPr>
          <w:spacing w:val="-36"/>
          <w:w w:val="105"/>
          <w:sz w:val="21"/>
        </w:rPr>
        <w:t xml:space="preserve"> </w:t>
      </w:r>
      <w:r>
        <w:rPr>
          <w:w w:val="105"/>
          <w:sz w:val="21"/>
        </w:rPr>
        <w:t>services.</w:t>
      </w:r>
    </w:p>
    <w:p w14:paraId="61677D9E" w14:textId="77777777" w:rsidR="00242417" w:rsidRDefault="00A242A0">
      <w:pPr>
        <w:pStyle w:val="ListParagraph"/>
        <w:numPr>
          <w:ilvl w:val="1"/>
          <w:numId w:val="1"/>
        </w:numPr>
        <w:tabs>
          <w:tab w:val="left" w:pos="824"/>
          <w:tab w:val="left" w:pos="826"/>
        </w:tabs>
        <w:spacing w:line="254" w:lineRule="auto"/>
        <w:ind w:right="798"/>
        <w:rPr>
          <w:sz w:val="21"/>
        </w:rPr>
      </w:pPr>
      <w:r>
        <w:rPr>
          <w:w w:val="105"/>
          <w:sz w:val="21"/>
        </w:rPr>
        <w:t>Define</w:t>
      </w:r>
      <w:r>
        <w:rPr>
          <w:spacing w:val="-5"/>
          <w:w w:val="105"/>
          <w:sz w:val="21"/>
        </w:rPr>
        <w:t xml:space="preserve"> </w:t>
      </w:r>
      <w:r>
        <w:rPr>
          <w:w w:val="105"/>
          <w:sz w:val="21"/>
        </w:rPr>
        <w:t>corporate</w:t>
      </w:r>
      <w:r>
        <w:rPr>
          <w:spacing w:val="-5"/>
          <w:w w:val="105"/>
          <w:sz w:val="21"/>
        </w:rPr>
        <w:t xml:space="preserve"> </w:t>
      </w:r>
      <w:r>
        <w:rPr>
          <w:w w:val="105"/>
          <w:sz w:val="21"/>
        </w:rPr>
        <w:t>governance,</w:t>
      </w:r>
      <w:r>
        <w:rPr>
          <w:spacing w:val="-7"/>
          <w:w w:val="105"/>
          <w:sz w:val="21"/>
        </w:rPr>
        <w:t xml:space="preserve"> </w:t>
      </w:r>
      <w:r>
        <w:rPr>
          <w:w w:val="105"/>
          <w:sz w:val="21"/>
        </w:rPr>
        <w:t>identify</w:t>
      </w:r>
      <w:r>
        <w:rPr>
          <w:spacing w:val="-6"/>
          <w:w w:val="105"/>
          <w:sz w:val="21"/>
        </w:rPr>
        <w:t xml:space="preserve"> </w:t>
      </w:r>
      <w:r>
        <w:rPr>
          <w:w w:val="105"/>
          <w:sz w:val="21"/>
        </w:rPr>
        <w:t>the</w:t>
      </w:r>
      <w:r>
        <w:rPr>
          <w:spacing w:val="-5"/>
          <w:w w:val="105"/>
          <w:sz w:val="21"/>
        </w:rPr>
        <w:t xml:space="preserve"> </w:t>
      </w:r>
      <w:r>
        <w:rPr>
          <w:w w:val="105"/>
          <w:sz w:val="21"/>
        </w:rPr>
        <w:t>key</w:t>
      </w:r>
      <w:r>
        <w:rPr>
          <w:spacing w:val="-6"/>
          <w:w w:val="105"/>
          <w:sz w:val="21"/>
        </w:rPr>
        <w:t xml:space="preserve"> </w:t>
      </w:r>
      <w:r>
        <w:rPr>
          <w:w w:val="105"/>
          <w:sz w:val="21"/>
        </w:rPr>
        <w:t>components</w:t>
      </w:r>
      <w:r>
        <w:rPr>
          <w:spacing w:val="-6"/>
          <w:w w:val="105"/>
          <w:sz w:val="21"/>
        </w:rPr>
        <w:t xml:space="preserve"> </w:t>
      </w:r>
      <w:r>
        <w:rPr>
          <w:w w:val="105"/>
          <w:sz w:val="21"/>
        </w:rPr>
        <w:t>of</w:t>
      </w:r>
      <w:r>
        <w:rPr>
          <w:spacing w:val="-7"/>
          <w:w w:val="105"/>
          <w:sz w:val="21"/>
        </w:rPr>
        <w:t xml:space="preserve"> </w:t>
      </w:r>
      <w:r>
        <w:rPr>
          <w:w w:val="105"/>
          <w:sz w:val="21"/>
        </w:rPr>
        <w:t>the</w:t>
      </w:r>
      <w:r>
        <w:rPr>
          <w:spacing w:val="-5"/>
          <w:w w:val="105"/>
          <w:sz w:val="21"/>
        </w:rPr>
        <w:t xml:space="preserve"> </w:t>
      </w:r>
      <w:r>
        <w:rPr>
          <w:w w:val="105"/>
          <w:sz w:val="21"/>
        </w:rPr>
        <w:t>Sarbanes-</w:t>
      </w:r>
      <w:r>
        <w:rPr>
          <w:spacing w:val="-6"/>
          <w:w w:val="105"/>
          <w:sz w:val="21"/>
        </w:rPr>
        <w:t xml:space="preserve"> </w:t>
      </w:r>
      <w:r>
        <w:rPr>
          <w:w w:val="105"/>
          <w:sz w:val="21"/>
        </w:rPr>
        <w:t>Oxley</w:t>
      </w:r>
      <w:r>
        <w:rPr>
          <w:spacing w:val="-6"/>
          <w:w w:val="105"/>
          <w:sz w:val="21"/>
        </w:rPr>
        <w:t xml:space="preserve"> </w:t>
      </w:r>
      <w:r>
        <w:rPr>
          <w:w w:val="105"/>
          <w:sz w:val="21"/>
        </w:rPr>
        <w:t>Act</w:t>
      </w:r>
      <w:r>
        <w:rPr>
          <w:spacing w:val="-6"/>
          <w:w w:val="105"/>
          <w:sz w:val="21"/>
        </w:rPr>
        <w:t xml:space="preserve"> </w:t>
      </w:r>
      <w:r>
        <w:rPr>
          <w:w w:val="105"/>
          <w:sz w:val="21"/>
        </w:rPr>
        <w:t>and</w:t>
      </w:r>
      <w:r>
        <w:rPr>
          <w:spacing w:val="-6"/>
          <w:w w:val="105"/>
          <w:sz w:val="21"/>
        </w:rPr>
        <w:t xml:space="preserve"> </w:t>
      </w:r>
      <w:r>
        <w:rPr>
          <w:w w:val="105"/>
          <w:sz w:val="21"/>
        </w:rPr>
        <w:t>discuss</w:t>
      </w:r>
      <w:r>
        <w:rPr>
          <w:spacing w:val="-6"/>
          <w:w w:val="105"/>
          <w:sz w:val="21"/>
        </w:rPr>
        <w:t xml:space="preserve"> </w:t>
      </w:r>
      <w:r>
        <w:rPr>
          <w:w w:val="105"/>
          <w:sz w:val="21"/>
        </w:rPr>
        <w:t>generally accepted</w:t>
      </w:r>
      <w:r>
        <w:rPr>
          <w:spacing w:val="-10"/>
          <w:w w:val="105"/>
          <w:sz w:val="21"/>
        </w:rPr>
        <w:t xml:space="preserve"> </w:t>
      </w:r>
      <w:r>
        <w:rPr>
          <w:w w:val="105"/>
          <w:sz w:val="21"/>
        </w:rPr>
        <w:t>auditing</w:t>
      </w:r>
      <w:r>
        <w:rPr>
          <w:spacing w:val="-10"/>
          <w:w w:val="105"/>
          <w:sz w:val="21"/>
        </w:rPr>
        <w:t xml:space="preserve"> </w:t>
      </w:r>
      <w:r>
        <w:rPr>
          <w:w w:val="105"/>
          <w:sz w:val="21"/>
        </w:rPr>
        <w:t>and</w:t>
      </w:r>
      <w:r>
        <w:rPr>
          <w:spacing w:val="-10"/>
          <w:w w:val="105"/>
          <w:sz w:val="21"/>
        </w:rPr>
        <w:t xml:space="preserve"> </w:t>
      </w:r>
      <w:r>
        <w:rPr>
          <w:w w:val="105"/>
          <w:sz w:val="21"/>
        </w:rPr>
        <w:t>attestation</w:t>
      </w:r>
      <w:r>
        <w:rPr>
          <w:spacing w:val="-10"/>
          <w:w w:val="105"/>
          <w:sz w:val="21"/>
        </w:rPr>
        <w:t xml:space="preserve"> </w:t>
      </w:r>
      <w:r>
        <w:rPr>
          <w:w w:val="105"/>
          <w:sz w:val="21"/>
        </w:rPr>
        <w:t>standards.</w:t>
      </w:r>
    </w:p>
    <w:p w14:paraId="5A4B1387" w14:textId="77777777" w:rsidR="00242417" w:rsidRDefault="00242417">
      <w:pPr>
        <w:spacing w:line="254" w:lineRule="auto"/>
        <w:rPr>
          <w:sz w:val="21"/>
        </w:rPr>
        <w:sectPr w:rsidR="00242417">
          <w:type w:val="continuous"/>
          <w:pgSz w:w="12240" w:h="15840"/>
          <w:pgMar w:top="1360" w:right="980" w:bottom="280" w:left="980" w:header="720" w:footer="720" w:gutter="0"/>
          <w:cols w:space="720"/>
        </w:sectPr>
      </w:pPr>
    </w:p>
    <w:p w14:paraId="0D3908EC" w14:textId="77777777" w:rsidR="00242417" w:rsidRDefault="00A242A0">
      <w:pPr>
        <w:pStyle w:val="ListParagraph"/>
        <w:numPr>
          <w:ilvl w:val="1"/>
          <w:numId w:val="1"/>
        </w:numPr>
        <w:tabs>
          <w:tab w:val="left" w:pos="824"/>
          <w:tab w:val="left" w:pos="826"/>
        </w:tabs>
        <w:spacing w:before="90" w:line="254" w:lineRule="auto"/>
        <w:ind w:right="366"/>
        <w:rPr>
          <w:sz w:val="21"/>
        </w:rPr>
      </w:pPr>
      <w:r>
        <w:rPr>
          <w:w w:val="105"/>
          <w:sz w:val="21"/>
        </w:rPr>
        <w:lastRenderedPageBreak/>
        <w:t>Discus</w:t>
      </w:r>
      <w:r>
        <w:rPr>
          <w:w w:val="105"/>
          <w:sz w:val="21"/>
        </w:rPr>
        <w:t>s</w:t>
      </w:r>
      <w:r>
        <w:rPr>
          <w:spacing w:val="-6"/>
          <w:w w:val="105"/>
          <w:sz w:val="21"/>
        </w:rPr>
        <w:t xml:space="preserve"> </w:t>
      </w:r>
      <w:r>
        <w:rPr>
          <w:w w:val="105"/>
          <w:sz w:val="21"/>
        </w:rPr>
        <w:t>the</w:t>
      </w:r>
      <w:r>
        <w:rPr>
          <w:spacing w:val="-5"/>
          <w:w w:val="105"/>
          <w:sz w:val="21"/>
        </w:rPr>
        <w:t xml:space="preserve"> </w:t>
      </w:r>
      <w:r>
        <w:rPr>
          <w:w w:val="105"/>
          <w:sz w:val="21"/>
        </w:rPr>
        <w:t>importance</w:t>
      </w:r>
      <w:r>
        <w:rPr>
          <w:spacing w:val="-5"/>
          <w:w w:val="105"/>
          <w:sz w:val="21"/>
        </w:rPr>
        <w:t xml:space="preserve"> </w:t>
      </w:r>
      <w:r>
        <w:rPr>
          <w:w w:val="105"/>
          <w:sz w:val="21"/>
        </w:rPr>
        <w:t>of</w:t>
      </w:r>
      <w:r>
        <w:rPr>
          <w:spacing w:val="-6"/>
          <w:w w:val="105"/>
          <w:sz w:val="21"/>
        </w:rPr>
        <w:t xml:space="preserve"> </w:t>
      </w:r>
      <w:r>
        <w:rPr>
          <w:w w:val="105"/>
          <w:sz w:val="21"/>
        </w:rPr>
        <w:t>independence</w:t>
      </w:r>
      <w:r>
        <w:rPr>
          <w:spacing w:val="-5"/>
          <w:w w:val="105"/>
          <w:sz w:val="21"/>
        </w:rPr>
        <w:t xml:space="preserve"> </w:t>
      </w:r>
      <w:r>
        <w:rPr>
          <w:w w:val="105"/>
          <w:sz w:val="21"/>
        </w:rPr>
        <w:t>as</w:t>
      </w:r>
      <w:r>
        <w:rPr>
          <w:spacing w:val="-6"/>
          <w:w w:val="105"/>
          <w:sz w:val="21"/>
        </w:rPr>
        <w:t xml:space="preserve"> </w:t>
      </w:r>
      <w:r>
        <w:rPr>
          <w:w w:val="105"/>
          <w:sz w:val="21"/>
        </w:rPr>
        <w:t>well</w:t>
      </w:r>
      <w:r>
        <w:rPr>
          <w:spacing w:val="-6"/>
          <w:w w:val="105"/>
          <w:sz w:val="21"/>
        </w:rPr>
        <w:t xml:space="preserve"> </w:t>
      </w:r>
      <w:r>
        <w:rPr>
          <w:w w:val="105"/>
          <w:sz w:val="21"/>
        </w:rPr>
        <w:t>as</w:t>
      </w:r>
      <w:r>
        <w:rPr>
          <w:spacing w:val="-6"/>
          <w:w w:val="105"/>
          <w:sz w:val="21"/>
        </w:rPr>
        <w:t xml:space="preserve"> </w:t>
      </w:r>
      <w:r>
        <w:rPr>
          <w:w w:val="105"/>
          <w:sz w:val="21"/>
        </w:rPr>
        <w:t>identify</w:t>
      </w:r>
      <w:r>
        <w:rPr>
          <w:spacing w:val="-6"/>
          <w:w w:val="105"/>
          <w:sz w:val="21"/>
        </w:rPr>
        <w:t xml:space="preserve"> </w:t>
      </w:r>
      <w:r>
        <w:rPr>
          <w:w w:val="105"/>
          <w:sz w:val="21"/>
        </w:rPr>
        <w:t>the</w:t>
      </w:r>
      <w:r>
        <w:rPr>
          <w:spacing w:val="-5"/>
          <w:w w:val="105"/>
          <w:sz w:val="21"/>
        </w:rPr>
        <w:t xml:space="preserve"> </w:t>
      </w:r>
      <w:r>
        <w:rPr>
          <w:w w:val="105"/>
          <w:sz w:val="21"/>
        </w:rPr>
        <w:t>major</w:t>
      </w:r>
      <w:r>
        <w:rPr>
          <w:spacing w:val="-6"/>
          <w:w w:val="105"/>
          <w:sz w:val="21"/>
        </w:rPr>
        <w:t xml:space="preserve"> </w:t>
      </w:r>
      <w:r>
        <w:rPr>
          <w:w w:val="105"/>
          <w:sz w:val="21"/>
        </w:rPr>
        <w:t>threats</w:t>
      </w:r>
      <w:r>
        <w:rPr>
          <w:spacing w:val="-6"/>
          <w:w w:val="105"/>
          <w:sz w:val="21"/>
        </w:rPr>
        <w:t xml:space="preserve"> </w:t>
      </w:r>
      <w:r>
        <w:rPr>
          <w:w w:val="105"/>
          <w:sz w:val="21"/>
        </w:rPr>
        <w:t>to</w:t>
      </w:r>
      <w:r>
        <w:rPr>
          <w:spacing w:val="-5"/>
          <w:w w:val="105"/>
          <w:sz w:val="21"/>
        </w:rPr>
        <w:t xml:space="preserve"> </w:t>
      </w:r>
      <w:r>
        <w:rPr>
          <w:w w:val="105"/>
          <w:sz w:val="21"/>
        </w:rPr>
        <w:t>independence</w:t>
      </w:r>
      <w:r>
        <w:rPr>
          <w:spacing w:val="-5"/>
          <w:w w:val="105"/>
          <w:sz w:val="21"/>
        </w:rPr>
        <w:t xml:space="preserve"> </w:t>
      </w:r>
      <w:r>
        <w:rPr>
          <w:w w:val="105"/>
          <w:sz w:val="21"/>
        </w:rPr>
        <w:t>as</w:t>
      </w:r>
      <w:r>
        <w:rPr>
          <w:spacing w:val="-6"/>
          <w:w w:val="105"/>
          <w:sz w:val="21"/>
        </w:rPr>
        <w:t xml:space="preserve"> </w:t>
      </w:r>
      <w:r>
        <w:rPr>
          <w:w w:val="105"/>
          <w:sz w:val="21"/>
        </w:rPr>
        <w:t>well</w:t>
      </w:r>
      <w:r>
        <w:rPr>
          <w:spacing w:val="-6"/>
          <w:w w:val="105"/>
          <w:sz w:val="21"/>
        </w:rPr>
        <w:t xml:space="preserve"> </w:t>
      </w:r>
      <w:r>
        <w:rPr>
          <w:w w:val="105"/>
          <w:sz w:val="21"/>
        </w:rPr>
        <w:t>as</w:t>
      </w:r>
      <w:r>
        <w:rPr>
          <w:spacing w:val="-6"/>
          <w:w w:val="105"/>
          <w:sz w:val="21"/>
        </w:rPr>
        <w:t xml:space="preserve"> </w:t>
      </w:r>
      <w:r>
        <w:rPr>
          <w:w w:val="105"/>
          <w:sz w:val="21"/>
        </w:rPr>
        <w:t>describe the audit risk model and its</w:t>
      </w:r>
      <w:r>
        <w:rPr>
          <w:spacing w:val="-31"/>
          <w:w w:val="105"/>
          <w:sz w:val="21"/>
        </w:rPr>
        <w:t xml:space="preserve"> </w:t>
      </w:r>
      <w:r>
        <w:rPr>
          <w:w w:val="105"/>
          <w:sz w:val="21"/>
        </w:rPr>
        <w:t>components.</w:t>
      </w:r>
    </w:p>
    <w:p w14:paraId="60180845" w14:textId="77777777" w:rsidR="00242417" w:rsidRDefault="00A242A0">
      <w:pPr>
        <w:pStyle w:val="ListParagraph"/>
        <w:numPr>
          <w:ilvl w:val="1"/>
          <w:numId w:val="1"/>
        </w:numPr>
        <w:tabs>
          <w:tab w:val="left" w:pos="824"/>
          <w:tab w:val="left" w:pos="826"/>
        </w:tabs>
        <w:spacing w:line="254" w:lineRule="auto"/>
        <w:ind w:right="648"/>
        <w:rPr>
          <w:sz w:val="21"/>
        </w:rPr>
      </w:pPr>
      <w:r>
        <w:rPr>
          <w:w w:val="105"/>
          <w:sz w:val="21"/>
        </w:rPr>
        <w:t>Identify</w:t>
      </w:r>
      <w:r>
        <w:rPr>
          <w:spacing w:val="-4"/>
          <w:w w:val="105"/>
          <w:sz w:val="21"/>
        </w:rPr>
        <w:t xml:space="preserve"> </w:t>
      </w:r>
      <w:r>
        <w:rPr>
          <w:w w:val="105"/>
          <w:sz w:val="21"/>
        </w:rPr>
        <w:t>the</w:t>
      </w:r>
      <w:r>
        <w:rPr>
          <w:spacing w:val="-4"/>
          <w:w w:val="105"/>
          <w:sz w:val="21"/>
        </w:rPr>
        <w:t xml:space="preserve"> </w:t>
      </w:r>
      <w:r>
        <w:rPr>
          <w:w w:val="105"/>
          <w:sz w:val="21"/>
        </w:rPr>
        <w:t>various</w:t>
      </w:r>
      <w:r>
        <w:rPr>
          <w:spacing w:val="-4"/>
          <w:w w:val="105"/>
          <w:sz w:val="21"/>
        </w:rPr>
        <w:t xml:space="preserve"> </w:t>
      </w:r>
      <w:r>
        <w:rPr>
          <w:w w:val="105"/>
          <w:sz w:val="21"/>
        </w:rPr>
        <w:t>types</w:t>
      </w:r>
      <w:r>
        <w:rPr>
          <w:spacing w:val="-4"/>
          <w:w w:val="105"/>
          <w:sz w:val="21"/>
        </w:rPr>
        <w:t xml:space="preserve"> </w:t>
      </w:r>
      <w:r>
        <w:rPr>
          <w:w w:val="105"/>
          <w:sz w:val="21"/>
        </w:rPr>
        <w:t>of</w:t>
      </w:r>
      <w:r>
        <w:rPr>
          <w:spacing w:val="-5"/>
          <w:w w:val="105"/>
          <w:sz w:val="21"/>
        </w:rPr>
        <w:t xml:space="preserve"> </w:t>
      </w:r>
      <w:r>
        <w:rPr>
          <w:w w:val="105"/>
          <w:sz w:val="21"/>
        </w:rPr>
        <w:t>risk</w:t>
      </w:r>
      <w:r>
        <w:rPr>
          <w:spacing w:val="-4"/>
          <w:w w:val="105"/>
          <w:sz w:val="21"/>
        </w:rPr>
        <w:t xml:space="preserve"> </w:t>
      </w:r>
      <w:r>
        <w:rPr>
          <w:w w:val="105"/>
          <w:sz w:val="21"/>
        </w:rPr>
        <w:t>relevant</w:t>
      </w:r>
      <w:r>
        <w:rPr>
          <w:spacing w:val="-6"/>
          <w:w w:val="105"/>
          <w:sz w:val="21"/>
        </w:rPr>
        <w:t xml:space="preserve"> </w:t>
      </w:r>
      <w:r>
        <w:rPr>
          <w:w w:val="105"/>
          <w:sz w:val="21"/>
        </w:rPr>
        <w:t>to</w:t>
      </w:r>
      <w:r>
        <w:rPr>
          <w:spacing w:val="-4"/>
          <w:w w:val="105"/>
          <w:sz w:val="21"/>
        </w:rPr>
        <w:t xml:space="preserve"> </w:t>
      </w:r>
      <w:r>
        <w:rPr>
          <w:w w:val="105"/>
          <w:sz w:val="21"/>
        </w:rPr>
        <w:t>conducting</w:t>
      </w:r>
      <w:r>
        <w:rPr>
          <w:spacing w:val="-4"/>
          <w:w w:val="105"/>
          <w:sz w:val="21"/>
        </w:rPr>
        <w:t xml:space="preserve"> </w:t>
      </w:r>
      <w:r>
        <w:rPr>
          <w:w w:val="105"/>
          <w:sz w:val="21"/>
        </w:rPr>
        <w:t>an</w:t>
      </w:r>
      <w:r>
        <w:rPr>
          <w:spacing w:val="-4"/>
          <w:w w:val="105"/>
          <w:sz w:val="21"/>
        </w:rPr>
        <w:t xml:space="preserve"> </w:t>
      </w:r>
      <w:r>
        <w:rPr>
          <w:w w:val="105"/>
          <w:sz w:val="21"/>
        </w:rPr>
        <w:t>audit</w:t>
      </w:r>
      <w:r>
        <w:rPr>
          <w:spacing w:val="-6"/>
          <w:w w:val="105"/>
          <w:sz w:val="21"/>
        </w:rPr>
        <w:t xml:space="preserve"> </w:t>
      </w:r>
      <w:r>
        <w:rPr>
          <w:w w:val="105"/>
          <w:sz w:val="21"/>
        </w:rPr>
        <w:t>as</w:t>
      </w:r>
      <w:r>
        <w:rPr>
          <w:spacing w:val="-5"/>
          <w:w w:val="105"/>
          <w:sz w:val="21"/>
        </w:rPr>
        <w:t xml:space="preserve"> </w:t>
      </w:r>
      <w:r>
        <w:rPr>
          <w:w w:val="105"/>
          <w:sz w:val="21"/>
        </w:rPr>
        <w:t>well</w:t>
      </w:r>
      <w:r>
        <w:rPr>
          <w:spacing w:val="-6"/>
          <w:w w:val="105"/>
          <w:sz w:val="21"/>
        </w:rPr>
        <w:t xml:space="preserve"> </w:t>
      </w:r>
      <w:r>
        <w:rPr>
          <w:w w:val="105"/>
          <w:sz w:val="21"/>
        </w:rPr>
        <w:t>as</w:t>
      </w:r>
      <w:r>
        <w:rPr>
          <w:spacing w:val="-5"/>
          <w:w w:val="105"/>
          <w:sz w:val="21"/>
        </w:rPr>
        <w:t xml:space="preserve"> </w:t>
      </w:r>
      <w:r>
        <w:rPr>
          <w:w w:val="105"/>
          <w:sz w:val="21"/>
        </w:rPr>
        <w:t>describe</w:t>
      </w:r>
      <w:r>
        <w:rPr>
          <w:spacing w:val="-4"/>
          <w:w w:val="105"/>
          <w:sz w:val="21"/>
        </w:rPr>
        <w:t xml:space="preserve"> </w:t>
      </w:r>
      <w:r>
        <w:rPr>
          <w:w w:val="105"/>
          <w:sz w:val="21"/>
        </w:rPr>
        <w:t>the</w:t>
      </w:r>
      <w:r>
        <w:rPr>
          <w:spacing w:val="-4"/>
          <w:w w:val="105"/>
          <w:sz w:val="21"/>
        </w:rPr>
        <w:t xml:space="preserve"> </w:t>
      </w:r>
      <w:r>
        <w:rPr>
          <w:w w:val="105"/>
          <w:sz w:val="21"/>
        </w:rPr>
        <w:t>audit</w:t>
      </w:r>
      <w:r>
        <w:rPr>
          <w:spacing w:val="-6"/>
          <w:w w:val="105"/>
          <w:sz w:val="21"/>
        </w:rPr>
        <w:t xml:space="preserve"> </w:t>
      </w:r>
      <w:r>
        <w:rPr>
          <w:w w:val="105"/>
          <w:sz w:val="21"/>
        </w:rPr>
        <w:t>risk</w:t>
      </w:r>
      <w:r>
        <w:rPr>
          <w:spacing w:val="-5"/>
          <w:w w:val="105"/>
          <w:sz w:val="21"/>
        </w:rPr>
        <w:t xml:space="preserve"> </w:t>
      </w:r>
      <w:r>
        <w:rPr>
          <w:w w:val="105"/>
          <w:sz w:val="21"/>
        </w:rPr>
        <w:t>model</w:t>
      </w:r>
      <w:r>
        <w:rPr>
          <w:spacing w:val="-6"/>
          <w:w w:val="105"/>
          <w:sz w:val="21"/>
        </w:rPr>
        <w:t xml:space="preserve"> </w:t>
      </w:r>
      <w:r>
        <w:rPr>
          <w:w w:val="105"/>
          <w:sz w:val="21"/>
        </w:rPr>
        <w:t>and</w:t>
      </w:r>
      <w:r>
        <w:rPr>
          <w:spacing w:val="-4"/>
          <w:w w:val="105"/>
          <w:sz w:val="21"/>
        </w:rPr>
        <w:t xml:space="preserve"> </w:t>
      </w:r>
      <w:r>
        <w:rPr>
          <w:w w:val="105"/>
          <w:sz w:val="21"/>
        </w:rPr>
        <w:t>its components.</w:t>
      </w:r>
    </w:p>
    <w:p w14:paraId="1502244C" w14:textId="77777777" w:rsidR="00242417" w:rsidRDefault="00A242A0">
      <w:pPr>
        <w:pStyle w:val="ListParagraph"/>
        <w:numPr>
          <w:ilvl w:val="1"/>
          <w:numId w:val="1"/>
        </w:numPr>
        <w:tabs>
          <w:tab w:val="left" w:pos="824"/>
          <w:tab w:val="left" w:pos="826"/>
        </w:tabs>
        <w:spacing w:before="6" w:line="235" w:lineRule="exact"/>
        <w:rPr>
          <w:sz w:val="21"/>
        </w:rPr>
      </w:pPr>
      <w:r>
        <w:rPr>
          <w:w w:val="105"/>
          <w:sz w:val="21"/>
        </w:rPr>
        <w:t>Discuss</w:t>
      </w:r>
      <w:r>
        <w:rPr>
          <w:spacing w:val="-8"/>
          <w:w w:val="105"/>
          <w:sz w:val="21"/>
        </w:rPr>
        <w:t xml:space="preserve"> </w:t>
      </w:r>
      <w:r>
        <w:rPr>
          <w:w w:val="105"/>
          <w:sz w:val="21"/>
        </w:rPr>
        <w:t>internal</w:t>
      </w:r>
      <w:r>
        <w:rPr>
          <w:spacing w:val="-9"/>
          <w:w w:val="105"/>
          <w:sz w:val="21"/>
        </w:rPr>
        <w:t xml:space="preserve"> </w:t>
      </w:r>
      <w:r>
        <w:rPr>
          <w:w w:val="105"/>
          <w:sz w:val="21"/>
        </w:rPr>
        <w:t>controls</w:t>
      </w:r>
      <w:r>
        <w:rPr>
          <w:spacing w:val="-8"/>
          <w:w w:val="105"/>
          <w:sz w:val="21"/>
        </w:rPr>
        <w:t xml:space="preserve"> </w:t>
      </w:r>
      <w:r>
        <w:rPr>
          <w:w w:val="105"/>
          <w:sz w:val="21"/>
        </w:rPr>
        <w:t>including</w:t>
      </w:r>
      <w:r>
        <w:rPr>
          <w:spacing w:val="-7"/>
          <w:w w:val="105"/>
          <w:sz w:val="21"/>
        </w:rPr>
        <w:t xml:space="preserve"> </w:t>
      </w:r>
      <w:r>
        <w:rPr>
          <w:w w:val="105"/>
          <w:sz w:val="21"/>
        </w:rPr>
        <w:t>computers-based</w:t>
      </w:r>
      <w:r>
        <w:rPr>
          <w:spacing w:val="-7"/>
          <w:w w:val="105"/>
          <w:sz w:val="21"/>
        </w:rPr>
        <w:t xml:space="preserve"> </w:t>
      </w:r>
      <w:r>
        <w:rPr>
          <w:w w:val="105"/>
          <w:sz w:val="21"/>
        </w:rPr>
        <w:t>controls</w:t>
      </w:r>
      <w:r>
        <w:rPr>
          <w:spacing w:val="-8"/>
          <w:w w:val="105"/>
          <w:sz w:val="21"/>
        </w:rPr>
        <w:t xml:space="preserve"> </w:t>
      </w:r>
      <w:r>
        <w:rPr>
          <w:w w:val="105"/>
          <w:sz w:val="21"/>
        </w:rPr>
        <w:t>and</w:t>
      </w:r>
      <w:r>
        <w:rPr>
          <w:spacing w:val="-7"/>
          <w:w w:val="105"/>
          <w:sz w:val="21"/>
        </w:rPr>
        <w:t xml:space="preserve"> </w:t>
      </w:r>
      <w:r>
        <w:rPr>
          <w:w w:val="105"/>
          <w:sz w:val="21"/>
        </w:rPr>
        <w:t>their</w:t>
      </w:r>
      <w:r>
        <w:rPr>
          <w:spacing w:val="-8"/>
          <w:w w:val="105"/>
          <w:sz w:val="21"/>
        </w:rPr>
        <w:t xml:space="preserve"> </w:t>
      </w:r>
      <w:r>
        <w:rPr>
          <w:w w:val="105"/>
          <w:sz w:val="21"/>
        </w:rPr>
        <w:t>effect</w:t>
      </w:r>
      <w:r>
        <w:rPr>
          <w:spacing w:val="-8"/>
          <w:w w:val="105"/>
          <w:sz w:val="21"/>
        </w:rPr>
        <w:t xml:space="preserve"> </w:t>
      </w:r>
      <w:r>
        <w:rPr>
          <w:w w:val="105"/>
          <w:sz w:val="21"/>
        </w:rPr>
        <w:t>on</w:t>
      </w:r>
      <w:r>
        <w:rPr>
          <w:spacing w:val="-7"/>
          <w:w w:val="105"/>
          <w:sz w:val="21"/>
        </w:rPr>
        <w:t xml:space="preserve"> </w:t>
      </w:r>
      <w:r>
        <w:rPr>
          <w:w w:val="105"/>
          <w:sz w:val="21"/>
        </w:rPr>
        <w:t>the</w:t>
      </w:r>
      <w:r>
        <w:rPr>
          <w:spacing w:val="-7"/>
          <w:w w:val="105"/>
          <w:sz w:val="21"/>
        </w:rPr>
        <w:t xml:space="preserve"> </w:t>
      </w:r>
      <w:r>
        <w:rPr>
          <w:w w:val="105"/>
          <w:sz w:val="21"/>
        </w:rPr>
        <w:t>financial</w:t>
      </w:r>
      <w:r>
        <w:rPr>
          <w:spacing w:val="-8"/>
          <w:w w:val="105"/>
          <w:sz w:val="21"/>
        </w:rPr>
        <w:t xml:space="preserve"> </w:t>
      </w:r>
      <w:r>
        <w:rPr>
          <w:w w:val="105"/>
          <w:sz w:val="21"/>
        </w:rPr>
        <w:t>statement</w:t>
      </w:r>
      <w:r>
        <w:rPr>
          <w:spacing w:val="-8"/>
          <w:w w:val="105"/>
          <w:sz w:val="21"/>
        </w:rPr>
        <w:t xml:space="preserve"> </w:t>
      </w:r>
      <w:r>
        <w:rPr>
          <w:w w:val="105"/>
          <w:sz w:val="21"/>
        </w:rPr>
        <w:t>audit.</w:t>
      </w:r>
    </w:p>
    <w:p w14:paraId="0E373A4D" w14:textId="77777777" w:rsidR="00242417" w:rsidRDefault="00A242A0">
      <w:pPr>
        <w:pStyle w:val="ListParagraph"/>
        <w:numPr>
          <w:ilvl w:val="1"/>
          <w:numId w:val="1"/>
        </w:numPr>
        <w:tabs>
          <w:tab w:val="left" w:pos="824"/>
          <w:tab w:val="left" w:pos="826"/>
        </w:tabs>
        <w:spacing w:before="13" w:line="254" w:lineRule="auto"/>
        <w:ind w:right="116"/>
        <w:rPr>
          <w:sz w:val="21"/>
        </w:rPr>
      </w:pPr>
      <w:r>
        <w:rPr>
          <w:w w:val="105"/>
          <w:sz w:val="21"/>
        </w:rPr>
        <w:t>Define</w:t>
      </w:r>
      <w:r>
        <w:rPr>
          <w:spacing w:val="-5"/>
          <w:w w:val="105"/>
          <w:sz w:val="21"/>
        </w:rPr>
        <w:t xml:space="preserve"> </w:t>
      </w:r>
      <w:r>
        <w:rPr>
          <w:w w:val="105"/>
          <w:sz w:val="21"/>
        </w:rPr>
        <w:t>the</w:t>
      </w:r>
      <w:r>
        <w:rPr>
          <w:spacing w:val="-5"/>
          <w:w w:val="105"/>
          <w:sz w:val="21"/>
        </w:rPr>
        <w:t xml:space="preserve"> </w:t>
      </w:r>
      <w:r>
        <w:rPr>
          <w:w w:val="105"/>
          <w:sz w:val="21"/>
        </w:rPr>
        <w:t>various</w:t>
      </w:r>
      <w:r>
        <w:rPr>
          <w:spacing w:val="-6"/>
          <w:w w:val="105"/>
          <w:sz w:val="21"/>
        </w:rPr>
        <w:t xml:space="preserve"> </w:t>
      </w:r>
      <w:r>
        <w:rPr>
          <w:w w:val="105"/>
          <w:sz w:val="21"/>
        </w:rPr>
        <w:t>types</w:t>
      </w:r>
      <w:r>
        <w:rPr>
          <w:spacing w:val="-6"/>
          <w:w w:val="105"/>
          <w:sz w:val="21"/>
        </w:rPr>
        <w:t xml:space="preserve"> </w:t>
      </w:r>
      <w:r>
        <w:rPr>
          <w:w w:val="105"/>
          <w:sz w:val="21"/>
        </w:rPr>
        <w:t>of</w:t>
      </w:r>
      <w:r>
        <w:rPr>
          <w:spacing w:val="-7"/>
          <w:w w:val="105"/>
          <w:sz w:val="21"/>
        </w:rPr>
        <w:t xml:space="preserve"> </w:t>
      </w:r>
      <w:r>
        <w:rPr>
          <w:w w:val="105"/>
          <w:sz w:val="21"/>
        </w:rPr>
        <w:t>fraud</w:t>
      </w:r>
      <w:r>
        <w:rPr>
          <w:spacing w:val="-5"/>
          <w:w w:val="105"/>
          <w:sz w:val="21"/>
        </w:rPr>
        <w:t xml:space="preserve"> </w:t>
      </w:r>
      <w:r>
        <w:rPr>
          <w:w w:val="105"/>
          <w:sz w:val="21"/>
        </w:rPr>
        <w:t>and</w:t>
      </w:r>
      <w:r>
        <w:rPr>
          <w:spacing w:val="-5"/>
          <w:w w:val="105"/>
          <w:sz w:val="21"/>
        </w:rPr>
        <w:t xml:space="preserve"> </w:t>
      </w:r>
      <w:r>
        <w:rPr>
          <w:w w:val="105"/>
          <w:sz w:val="21"/>
        </w:rPr>
        <w:t>describe</w:t>
      </w:r>
      <w:r>
        <w:rPr>
          <w:spacing w:val="-5"/>
          <w:w w:val="105"/>
          <w:sz w:val="21"/>
        </w:rPr>
        <w:t xml:space="preserve"> </w:t>
      </w:r>
      <w:r>
        <w:rPr>
          <w:w w:val="105"/>
          <w:sz w:val="21"/>
        </w:rPr>
        <w:t>the</w:t>
      </w:r>
      <w:r>
        <w:rPr>
          <w:spacing w:val="-5"/>
          <w:w w:val="105"/>
          <w:sz w:val="21"/>
        </w:rPr>
        <w:t xml:space="preserve"> </w:t>
      </w:r>
      <w:r>
        <w:rPr>
          <w:w w:val="105"/>
          <w:sz w:val="21"/>
        </w:rPr>
        <w:t>auditor’s</w:t>
      </w:r>
      <w:r>
        <w:rPr>
          <w:spacing w:val="-6"/>
          <w:w w:val="105"/>
          <w:sz w:val="21"/>
        </w:rPr>
        <w:t xml:space="preserve"> </w:t>
      </w:r>
      <w:r>
        <w:rPr>
          <w:w w:val="105"/>
          <w:sz w:val="21"/>
        </w:rPr>
        <w:t>responsibility</w:t>
      </w:r>
      <w:r>
        <w:rPr>
          <w:spacing w:val="-6"/>
          <w:w w:val="105"/>
          <w:sz w:val="21"/>
        </w:rPr>
        <w:t xml:space="preserve"> </w:t>
      </w:r>
      <w:r>
        <w:rPr>
          <w:w w:val="105"/>
          <w:sz w:val="21"/>
        </w:rPr>
        <w:t>for</w:t>
      </w:r>
      <w:r>
        <w:rPr>
          <w:spacing w:val="-6"/>
          <w:w w:val="105"/>
          <w:sz w:val="21"/>
        </w:rPr>
        <w:t xml:space="preserve"> </w:t>
      </w:r>
      <w:r>
        <w:rPr>
          <w:w w:val="105"/>
          <w:sz w:val="21"/>
        </w:rPr>
        <w:t>fraud</w:t>
      </w:r>
      <w:r>
        <w:rPr>
          <w:spacing w:val="-5"/>
          <w:w w:val="105"/>
          <w:sz w:val="21"/>
        </w:rPr>
        <w:t xml:space="preserve"> </w:t>
      </w:r>
      <w:r>
        <w:rPr>
          <w:w w:val="105"/>
          <w:sz w:val="21"/>
        </w:rPr>
        <w:t>detection.</w:t>
      </w:r>
      <w:r>
        <w:rPr>
          <w:spacing w:val="-6"/>
          <w:w w:val="105"/>
          <w:sz w:val="21"/>
        </w:rPr>
        <w:t xml:space="preserve"> </w:t>
      </w:r>
      <w:r>
        <w:rPr>
          <w:w w:val="105"/>
          <w:sz w:val="21"/>
        </w:rPr>
        <w:t>Explain</w:t>
      </w:r>
      <w:r>
        <w:rPr>
          <w:spacing w:val="-5"/>
          <w:w w:val="105"/>
          <w:sz w:val="21"/>
        </w:rPr>
        <w:t xml:space="preserve"> </w:t>
      </w:r>
      <w:r>
        <w:rPr>
          <w:w w:val="105"/>
          <w:sz w:val="21"/>
        </w:rPr>
        <w:t>how</w:t>
      </w:r>
      <w:r>
        <w:rPr>
          <w:spacing w:val="-5"/>
          <w:w w:val="105"/>
          <w:sz w:val="21"/>
        </w:rPr>
        <w:t xml:space="preserve"> </w:t>
      </w:r>
      <w:r>
        <w:rPr>
          <w:w w:val="105"/>
          <w:sz w:val="21"/>
        </w:rPr>
        <w:t>to</w:t>
      </w:r>
      <w:r>
        <w:rPr>
          <w:spacing w:val="-5"/>
          <w:w w:val="105"/>
          <w:sz w:val="21"/>
        </w:rPr>
        <w:t xml:space="preserve"> </w:t>
      </w:r>
      <w:r>
        <w:rPr>
          <w:w w:val="105"/>
          <w:sz w:val="21"/>
        </w:rPr>
        <w:t>integrate fraud</w:t>
      </w:r>
      <w:r>
        <w:rPr>
          <w:spacing w:val="-9"/>
          <w:w w:val="105"/>
          <w:sz w:val="21"/>
        </w:rPr>
        <w:t xml:space="preserve"> </w:t>
      </w:r>
      <w:r>
        <w:rPr>
          <w:w w:val="105"/>
          <w:sz w:val="21"/>
        </w:rPr>
        <w:t>detection</w:t>
      </w:r>
      <w:r>
        <w:rPr>
          <w:spacing w:val="-9"/>
          <w:w w:val="105"/>
          <w:sz w:val="21"/>
        </w:rPr>
        <w:t xml:space="preserve"> </w:t>
      </w:r>
      <w:r>
        <w:rPr>
          <w:w w:val="105"/>
          <w:sz w:val="21"/>
        </w:rPr>
        <w:t>procedures</w:t>
      </w:r>
      <w:r>
        <w:rPr>
          <w:spacing w:val="-9"/>
          <w:w w:val="105"/>
          <w:sz w:val="21"/>
        </w:rPr>
        <w:t xml:space="preserve"> </w:t>
      </w:r>
      <w:r>
        <w:rPr>
          <w:w w:val="105"/>
          <w:sz w:val="21"/>
        </w:rPr>
        <w:t>into</w:t>
      </w:r>
      <w:r>
        <w:rPr>
          <w:spacing w:val="-9"/>
          <w:w w:val="105"/>
          <w:sz w:val="21"/>
        </w:rPr>
        <w:t xml:space="preserve"> </w:t>
      </w:r>
      <w:r>
        <w:rPr>
          <w:w w:val="105"/>
          <w:sz w:val="21"/>
        </w:rPr>
        <w:t>financial</w:t>
      </w:r>
      <w:r>
        <w:rPr>
          <w:spacing w:val="-10"/>
          <w:w w:val="105"/>
          <w:sz w:val="21"/>
        </w:rPr>
        <w:t xml:space="preserve"> </w:t>
      </w:r>
      <w:r>
        <w:rPr>
          <w:w w:val="105"/>
          <w:sz w:val="21"/>
        </w:rPr>
        <w:t>statement.</w:t>
      </w:r>
    </w:p>
    <w:p w14:paraId="77C44268" w14:textId="77777777" w:rsidR="00242417" w:rsidRDefault="00A242A0">
      <w:pPr>
        <w:pStyle w:val="ListParagraph"/>
        <w:numPr>
          <w:ilvl w:val="1"/>
          <w:numId w:val="1"/>
        </w:numPr>
        <w:tabs>
          <w:tab w:val="left" w:pos="824"/>
          <w:tab w:val="left" w:pos="826"/>
        </w:tabs>
        <w:spacing w:line="252" w:lineRule="auto"/>
        <w:ind w:right="363"/>
        <w:rPr>
          <w:sz w:val="21"/>
        </w:rPr>
      </w:pPr>
      <w:r>
        <w:rPr>
          <w:w w:val="105"/>
          <w:sz w:val="21"/>
        </w:rPr>
        <w:t>Explain</w:t>
      </w:r>
      <w:r>
        <w:rPr>
          <w:spacing w:val="-6"/>
          <w:w w:val="105"/>
          <w:sz w:val="21"/>
        </w:rPr>
        <w:t xml:space="preserve"> </w:t>
      </w:r>
      <w:r>
        <w:rPr>
          <w:w w:val="105"/>
          <w:sz w:val="21"/>
        </w:rPr>
        <w:t>the</w:t>
      </w:r>
      <w:r>
        <w:rPr>
          <w:spacing w:val="-6"/>
          <w:w w:val="105"/>
          <w:sz w:val="21"/>
        </w:rPr>
        <w:t xml:space="preserve"> </w:t>
      </w:r>
      <w:r>
        <w:rPr>
          <w:w w:val="105"/>
          <w:sz w:val="21"/>
        </w:rPr>
        <w:t>concept</w:t>
      </w:r>
      <w:r>
        <w:rPr>
          <w:spacing w:val="-6"/>
          <w:w w:val="105"/>
          <w:sz w:val="21"/>
        </w:rPr>
        <w:t xml:space="preserve"> </w:t>
      </w:r>
      <w:r>
        <w:rPr>
          <w:w w:val="105"/>
          <w:sz w:val="21"/>
        </w:rPr>
        <w:t>of</w:t>
      </w:r>
      <w:r>
        <w:rPr>
          <w:spacing w:val="-6"/>
          <w:w w:val="105"/>
          <w:sz w:val="21"/>
        </w:rPr>
        <w:t xml:space="preserve"> </w:t>
      </w:r>
      <w:r>
        <w:rPr>
          <w:w w:val="105"/>
          <w:sz w:val="21"/>
        </w:rPr>
        <w:t>accounting</w:t>
      </w:r>
      <w:r>
        <w:rPr>
          <w:spacing w:val="-6"/>
          <w:w w:val="105"/>
          <w:sz w:val="21"/>
        </w:rPr>
        <w:t xml:space="preserve"> </w:t>
      </w:r>
      <w:r>
        <w:rPr>
          <w:w w:val="105"/>
          <w:sz w:val="21"/>
        </w:rPr>
        <w:t>cycles</w:t>
      </w:r>
      <w:r>
        <w:rPr>
          <w:spacing w:val="-6"/>
          <w:w w:val="105"/>
          <w:sz w:val="21"/>
        </w:rPr>
        <w:t xml:space="preserve"> </w:t>
      </w:r>
      <w:r>
        <w:rPr>
          <w:w w:val="105"/>
          <w:sz w:val="21"/>
        </w:rPr>
        <w:t>of</w:t>
      </w:r>
      <w:r>
        <w:rPr>
          <w:spacing w:val="-6"/>
          <w:w w:val="105"/>
          <w:sz w:val="21"/>
        </w:rPr>
        <w:t xml:space="preserve"> </w:t>
      </w:r>
      <w:r>
        <w:rPr>
          <w:w w:val="105"/>
          <w:sz w:val="21"/>
        </w:rPr>
        <w:t>processes</w:t>
      </w:r>
      <w:r>
        <w:rPr>
          <w:spacing w:val="-6"/>
          <w:w w:val="105"/>
          <w:sz w:val="21"/>
        </w:rPr>
        <w:t xml:space="preserve"> </w:t>
      </w:r>
      <w:r>
        <w:rPr>
          <w:w w:val="105"/>
          <w:sz w:val="21"/>
        </w:rPr>
        <w:t>and</w:t>
      </w:r>
      <w:r>
        <w:rPr>
          <w:spacing w:val="-6"/>
          <w:w w:val="105"/>
          <w:sz w:val="21"/>
        </w:rPr>
        <w:t xml:space="preserve"> </w:t>
      </w:r>
      <w:r>
        <w:rPr>
          <w:w w:val="105"/>
          <w:sz w:val="21"/>
        </w:rPr>
        <w:t>their</w:t>
      </w:r>
      <w:r>
        <w:rPr>
          <w:spacing w:val="-6"/>
          <w:w w:val="105"/>
          <w:sz w:val="21"/>
        </w:rPr>
        <w:t xml:space="preserve"> </w:t>
      </w:r>
      <w:r>
        <w:rPr>
          <w:w w:val="105"/>
          <w:sz w:val="21"/>
        </w:rPr>
        <w:t>impact</w:t>
      </w:r>
      <w:r>
        <w:rPr>
          <w:spacing w:val="-6"/>
          <w:w w:val="105"/>
          <w:sz w:val="21"/>
        </w:rPr>
        <w:t xml:space="preserve"> </w:t>
      </w:r>
      <w:r>
        <w:rPr>
          <w:w w:val="105"/>
          <w:sz w:val="21"/>
        </w:rPr>
        <w:t>on</w:t>
      </w:r>
      <w:r>
        <w:rPr>
          <w:spacing w:val="-6"/>
          <w:w w:val="105"/>
          <w:sz w:val="21"/>
        </w:rPr>
        <w:t xml:space="preserve"> </w:t>
      </w:r>
      <w:r>
        <w:rPr>
          <w:w w:val="105"/>
          <w:sz w:val="21"/>
        </w:rPr>
        <w:t>audit</w:t>
      </w:r>
      <w:r>
        <w:rPr>
          <w:spacing w:val="-6"/>
          <w:w w:val="105"/>
          <w:sz w:val="21"/>
        </w:rPr>
        <w:t xml:space="preserve"> </w:t>
      </w:r>
      <w:r>
        <w:rPr>
          <w:w w:val="105"/>
          <w:sz w:val="21"/>
        </w:rPr>
        <w:t>approaches.</w:t>
      </w:r>
      <w:r>
        <w:rPr>
          <w:spacing w:val="-6"/>
          <w:w w:val="105"/>
          <w:sz w:val="21"/>
        </w:rPr>
        <w:t xml:space="preserve"> </w:t>
      </w:r>
      <w:r>
        <w:rPr>
          <w:w w:val="105"/>
          <w:sz w:val="21"/>
        </w:rPr>
        <w:t>Identify</w:t>
      </w:r>
      <w:r>
        <w:rPr>
          <w:spacing w:val="-6"/>
          <w:w w:val="105"/>
          <w:sz w:val="21"/>
        </w:rPr>
        <w:t xml:space="preserve"> </w:t>
      </w:r>
      <w:r>
        <w:rPr>
          <w:w w:val="105"/>
          <w:sz w:val="21"/>
        </w:rPr>
        <w:t>the</w:t>
      </w:r>
      <w:r>
        <w:rPr>
          <w:spacing w:val="-6"/>
          <w:w w:val="105"/>
          <w:sz w:val="21"/>
        </w:rPr>
        <w:t xml:space="preserve"> </w:t>
      </w:r>
      <w:r>
        <w:rPr>
          <w:w w:val="105"/>
          <w:sz w:val="21"/>
        </w:rPr>
        <w:t>accounts and relevant assertions for each cycle and describe the approach the auditor would take to perform an audit and address fraud risk for each</w:t>
      </w:r>
      <w:r>
        <w:rPr>
          <w:spacing w:val="-28"/>
          <w:w w:val="105"/>
          <w:sz w:val="21"/>
        </w:rPr>
        <w:t xml:space="preserve"> </w:t>
      </w:r>
      <w:r>
        <w:rPr>
          <w:w w:val="105"/>
          <w:sz w:val="21"/>
        </w:rPr>
        <w:t>cycle.</w:t>
      </w:r>
    </w:p>
    <w:p w14:paraId="3F3496F4" w14:textId="77777777" w:rsidR="00242417" w:rsidRDefault="00A242A0">
      <w:pPr>
        <w:pStyle w:val="ListParagraph"/>
        <w:numPr>
          <w:ilvl w:val="1"/>
          <w:numId w:val="1"/>
        </w:numPr>
        <w:tabs>
          <w:tab w:val="left" w:pos="824"/>
          <w:tab w:val="left" w:pos="826"/>
        </w:tabs>
        <w:spacing w:before="7" w:line="254" w:lineRule="auto"/>
        <w:ind w:right="183"/>
        <w:rPr>
          <w:sz w:val="21"/>
        </w:rPr>
      </w:pPr>
      <w:r>
        <w:rPr>
          <w:w w:val="105"/>
          <w:sz w:val="21"/>
        </w:rPr>
        <w:t>Apply</w:t>
      </w:r>
      <w:r>
        <w:rPr>
          <w:spacing w:val="-6"/>
          <w:w w:val="105"/>
          <w:sz w:val="21"/>
        </w:rPr>
        <w:t xml:space="preserve"> </w:t>
      </w:r>
      <w:r>
        <w:rPr>
          <w:w w:val="105"/>
          <w:sz w:val="21"/>
        </w:rPr>
        <w:t>the</w:t>
      </w:r>
      <w:r>
        <w:rPr>
          <w:spacing w:val="-6"/>
          <w:w w:val="105"/>
          <w:sz w:val="21"/>
        </w:rPr>
        <w:t xml:space="preserve"> </w:t>
      </w:r>
      <w:r>
        <w:rPr>
          <w:w w:val="105"/>
          <w:sz w:val="21"/>
        </w:rPr>
        <w:t>steps</w:t>
      </w:r>
      <w:r>
        <w:rPr>
          <w:spacing w:val="-6"/>
          <w:w w:val="105"/>
          <w:sz w:val="21"/>
        </w:rPr>
        <w:t xml:space="preserve"> </w:t>
      </w:r>
      <w:r>
        <w:rPr>
          <w:w w:val="105"/>
          <w:sz w:val="21"/>
        </w:rPr>
        <w:t>involved</w:t>
      </w:r>
      <w:r>
        <w:rPr>
          <w:spacing w:val="-6"/>
          <w:w w:val="105"/>
          <w:sz w:val="21"/>
        </w:rPr>
        <w:t xml:space="preserve"> </w:t>
      </w:r>
      <w:r>
        <w:rPr>
          <w:w w:val="105"/>
          <w:sz w:val="21"/>
        </w:rPr>
        <w:t>in</w:t>
      </w:r>
      <w:r>
        <w:rPr>
          <w:spacing w:val="-6"/>
          <w:w w:val="105"/>
          <w:sz w:val="21"/>
        </w:rPr>
        <w:t xml:space="preserve"> </w:t>
      </w:r>
      <w:r>
        <w:rPr>
          <w:w w:val="105"/>
          <w:sz w:val="21"/>
        </w:rPr>
        <w:t>assessing</w:t>
      </w:r>
      <w:r>
        <w:rPr>
          <w:spacing w:val="-6"/>
          <w:w w:val="105"/>
          <w:sz w:val="21"/>
        </w:rPr>
        <w:t xml:space="preserve"> </w:t>
      </w:r>
      <w:r>
        <w:rPr>
          <w:w w:val="105"/>
          <w:sz w:val="21"/>
        </w:rPr>
        <w:t>the</w:t>
      </w:r>
      <w:r>
        <w:rPr>
          <w:spacing w:val="-6"/>
          <w:w w:val="105"/>
          <w:sz w:val="21"/>
        </w:rPr>
        <w:t xml:space="preserve"> </w:t>
      </w:r>
      <w:r>
        <w:rPr>
          <w:w w:val="105"/>
          <w:sz w:val="21"/>
        </w:rPr>
        <w:t>going</w:t>
      </w:r>
      <w:r>
        <w:rPr>
          <w:spacing w:val="-6"/>
          <w:w w:val="105"/>
          <w:sz w:val="21"/>
        </w:rPr>
        <w:t xml:space="preserve"> </w:t>
      </w:r>
      <w:r>
        <w:rPr>
          <w:w w:val="105"/>
          <w:sz w:val="21"/>
        </w:rPr>
        <w:t>concern</w:t>
      </w:r>
      <w:r>
        <w:rPr>
          <w:spacing w:val="-6"/>
          <w:w w:val="105"/>
          <w:sz w:val="21"/>
        </w:rPr>
        <w:t xml:space="preserve"> </w:t>
      </w:r>
      <w:r>
        <w:rPr>
          <w:w w:val="105"/>
          <w:sz w:val="21"/>
        </w:rPr>
        <w:t>assumption.</w:t>
      </w:r>
      <w:r>
        <w:rPr>
          <w:spacing w:val="-6"/>
          <w:w w:val="105"/>
          <w:sz w:val="21"/>
        </w:rPr>
        <w:t xml:space="preserve"> </w:t>
      </w:r>
      <w:r>
        <w:rPr>
          <w:w w:val="105"/>
          <w:sz w:val="21"/>
        </w:rPr>
        <w:t>Describe</w:t>
      </w:r>
      <w:r>
        <w:rPr>
          <w:spacing w:val="-6"/>
          <w:w w:val="105"/>
          <w:sz w:val="21"/>
        </w:rPr>
        <w:t xml:space="preserve"> </w:t>
      </w:r>
      <w:r>
        <w:rPr>
          <w:w w:val="105"/>
          <w:sz w:val="21"/>
        </w:rPr>
        <w:t>the</w:t>
      </w:r>
      <w:r>
        <w:rPr>
          <w:spacing w:val="-6"/>
          <w:w w:val="105"/>
          <w:sz w:val="21"/>
        </w:rPr>
        <w:t xml:space="preserve"> </w:t>
      </w:r>
      <w:r>
        <w:rPr>
          <w:w w:val="105"/>
          <w:sz w:val="21"/>
        </w:rPr>
        <w:t>contents</w:t>
      </w:r>
      <w:r>
        <w:rPr>
          <w:spacing w:val="-6"/>
          <w:w w:val="105"/>
          <w:sz w:val="21"/>
        </w:rPr>
        <w:t xml:space="preserve"> </w:t>
      </w:r>
      <w:r>
        <w:rPr>
          <w:w w:val="105"/>
          <w:sz w:val="21"/>
        </w:rPr>
        <w:t>of</w:t>
      </w:r>
      <w:r>
        <w:rPr>
          <w:spacing w:val="-6"/>
          <w:w w:val="105"/>
          <w:sz w:val="21"/>
        </w:rPr>
        <w:t xml:space="preserve"> </w:t>
      </w:r>
      <w:r>
        <w:rPr>
          <w:w w:val="105"/>
          <w:sz w:val="21"/>
        </w:rPr>
        <w:t>and</w:t>
      </w:r>
      <w:r>
        <w:rPr>
          <w:spacing w:val="-6"/>
          <w:w w:val="105"/>
          <w:sz w:val="21"/>
        </w:rPr>
        <w:t xml:space="preserve"> </w:t>
      </w:r>
      <w:r>
        <w:rPr>
          <w:w w:val="105"/>
          <w:sz w:val="21"/>
        </w:rPr>
        <w:t>dis</w:t>
      </w:r>
      <w:r>
        <w:rPr>
          <w:w w:val="105"/>
          <w:sz w:val="21"/>
        </w:rPr>
        <w:t>closure</w:t>
      </w:r>
      <w:r>
        <w:rPr>
          <w:spacing w:val="-6"/>
          <w:w w:val="105"/>
          <w:sz w:val="21"/>
        </w:rPr>
        <w:t xml:space="preserve"> </w:t>
      </w:r>
      <w:r>
        <w:rPr>
          <w:w w:val="105"/>
          <w:sz w:val="21"/>
        </w:rPr>
        <w:t>of</w:t>
      </w:r>
      <w:r>
        <w:rPr>
          <w:spacing w:val="-6"/>
          <w:w w:val="105"/>
          <w:sz w:val="21"/>
        </w:rPr>
        <w:t xml:space="preserve"> </w:t>
      </w:r>
      <w:r>
        <w:rPr>
          <w:w w:val="105"/>
          <w:sz w:val="21"/>
        </w:rPr>
        <w:t>loss contingencies and subsequent</w:t>
      </w:r>
      <w:r>
        <w:rPr>
          <w:spacing w:val="-33"/>
          <w:w w:val="105"/>
          <w:sz w:val="21"/>
        </w:rPr>
        <w:t xml:space="preserve"> </w:t>
      </w:r>
      <w:r>
        <w:rPr>
          <w:w w:val="105"/>
          <w:sz w:val="21"/>
        </w:rPr>
        <w:t>events.</w:t>
      </w:r>
    </w:p>
    <w:p w14:paraId="5F8FDC31" w14:textId="77777777" w:rsidR="00242417" w:rsidRDefault="00A242A0">
      <w:pPr>
        <w:pStyle w:val="ListParagraph"/>
        <w:numPr>
          <w:ilvl w:val="1"/>
          <w:numId w:val="1"/>
        </w:numPr>
        <w:tabs>
          <w:tab w:val="left" w:pos="824"/>
          <w:tab w:val="left" w:pos="826"/>
        </w:tabs>
        <w:spacing w:line="254" w:lineRule="auto"/>
        <w:ind w:right="256"/>
        <w:rPr>
          <w:sz w:val="21"/>
        </w:rPr>
      </w:pPr>
      <w:r>
        <w:rPr>
          <w:w w:val="105"/>
          <w:sz w:val="21"/>
        </w:rPr>
        <w:t>Describe</w:t>
      </w:r>
      <w:r>
        <w:rPr>
          <w:spacing w:val="-5"/>
          <w:w w:val="105"/>
          <w:sz w:val="21"/>
        </w:rPr>
        <w:t xml:space="preserve"> </w:t>
      </w:r>
      <w:r>
        <w:rPr>
          <w:w w:val="105"/>
          <w:sz w:val="21"/>
        </w:rPr>
        <w:t>the</w:t>
      </w:r>
      <w:r>
        <w:rPr>
          <w:spacing w:val="-5"/>
          <w:w w:val="105"/>
          <w:sz w:val="21"/>
        </w:rPr>
        <w:t xml:space="preserve"> </w:t>
      </w:r>
      <w:r>
        <w:rPr>
          <w:w w:val="105"/>
          <w:sz w:val="21"/>
        </w:rPr>
        <w:t>information</w:t>
      </w:r>
      <w:r>
        <w:rPr>
          <w:spacing w:val="-5"/>
          <w:w w:val="105"/>
          <w:sz w:val="21"/>
        </w:rPr>
        <w:t xml:space="preserve"> </w:t>
      </w:r>
      <w:r>
        <w:rPr>
          <w:w w:val="105"/>
          <w:sz w:val="21"/>
        </w:rPr>
        <w:t>included</w:t>
      </w:r>
      <w:r>
        <w:rPr>
          <w:spacing w:val="-5"/>
          <w:w w:val="105"/>
          <w:sz w:val="21"/>
        </w:rPr>
        <w:t xml:space="preserve"> </w:t>
      </w:r>
      <w:r>
        <w:rPr>
          <w:w w:val="105"/>
          <w:sz w:val="21"/>
        </w:rPr>
        <w:t>in</w:t>
      </w:r>
      <w:r>
        <w:rPr>
          <w:spacing w:val="-5"/>
          <w:w w:val="105"/>
          <w:sz w:val="21"/>
        </w:rPr>
        <w:t xml:space="preserve"> </w:t>
      </w:r>
      <w:r>
        <w:rPr>
          <w:w w:val="105"/>
          <w:sz w:val="21"/>
        </w:rPr>
        <w:t>the</w:t>
      </w:r>
      <w:r>
        <w:rPr>
          <w:spacing w:val="-5"/>
          <w:w w:val="105"/>
          <w:sz w:val="21"/>
        </w:rPr>
        <w:t xml:space="preserve"> </w:t>
      </w:r>
      <w:r>
        <w:rPr>
          <w:w w:val="105"/>
          <w:sz w:val="21"/>
        </w:rPr>
        <w:t>various</w:t>
      </w:r>
      <w:r>
        <w:rPr>
          <w:spacing w:val="-6"/>
          <w:w w:val="105"/>
          <w:sz w:val="21"/>
        </w:rPr>
        <w:t xml:space="preserve"> </w:t>
      </w:r>
      <w:r>
        <w:rPr>
          <w:w w:val="105"/>
          <w:sz w:val="21"/>
        </w:rPr>
        <w:t>audit</w:t>
      </w:r>
      <w:r>
        <w:rPr>
          <w:spacing w:val="-7"/>
          <w:w w:val="105"/>
          <w:sz w:val="21"/>
        </w:rPr>
        <w:t xml:space="preserve"> </w:t>
      </w:r>
      <w:r>
        <w:rPr>
          <w:w w:val="105"/>
          <w:sz w:val="21"/>
        </w:rPr>
        <w:t>reports.</w:t>
      </w:r>
      <w:r>
        <w:rPr>
          <w:spacing w:val="-7"/>
          <w:w w:val="105"/>
          <w:sz w:val="21"/>
        </w:rPr>
        <w:t xml:space="preserve"> </w:t>
      </w:r>
      <w:r>
        <w:rPr>
          <w:w w:val="105"/>
          <w:sz w:val="21"/>
        </w:rPr>
        <w:t>Identify</w:t>
      </w:r>
      <w:r>
        <w:rPr>
          <w:spacing w:val="-6"/>
          <w:w w:val="105"/>
          <w:sz w:val="21"/>
        </w:rPr>
        <w:t xml:space="preserve"> </w:t>
      </w:r>
      <w:r>
        <w:rPr>
          <w:w w:val="105"/>
          <w:sz w:val="21"/>
        </w:rPr>
        <w:t>the</w:t>
      </w:r>
      <w:r>
        <w:rPr>
          <w:spacing w:val="-5"/>
          <w:w w:val="105"/>
          <w:sz w:val="21"/>
        </w:rPr>
        <w:t xml:space="preserve"> </w:t>
      </w:r>
      <w:r>
        <w:rPr>
          <w:w w:val="105"/>
          <w:sz w:val="21"/>
        </w:rPr>
        <w:t>types</w:t>
      </w:r>
      <w:r>
        <w:rPr>
          <w:spacing w:val="-6"/>
          <w:w w:val="105"/>
          <w:sz w:val="21"/>
        </w:rPr>
        <w:t xml:space="preserve"> </w:t>
      </w:r>
      <w:r>
        <w:rPr>
          <w:w w:val="105"/>
          <w:sz w:val="21"/>
        </w:rPr>
        <w:t>of</w:t>
      </w:r>
      <w:r>
        <w:rPr>
          <w:spacing w:val="-7"/>
          <w:w w:val="105"/>
          <w:sz w:val="21"/>
        </w:rPr>
        <w:t xml:space="preserve"> </w:t>
      </w:r>
      <w:r>
        <w:rPr>
          <w:w w:val="105"/>
          <w:sz w:val="21"/>
        </w:rPr>
        <w:t>opinions</w:t>
      </w:r>
      <w:r>
        <w:rPr>
          <w:spacing w:val="-6"/>
          <w:w w:val="105"/>
          <w:sz w:val="21"/>
        </w:rPr>
        <w:t xml:space="preserve"> </w:t>
      </w:r>
      <w:r>
        <w:rPr>
          <w:w w:val="105"/>
          <w:sz w:val="21"/>
        </w:rPr>
        <w:t>and</w:t>
      </w:r>
      <w:r>
        <w:rPr>
          <w:spacing w:val="-5"/>
          <w:w w:val="105"/>
          <w:sz w:val="21"/>
        </w:rPr>
        <w:t xml:space="preserve"> </w:t>
      </w:r>
      <w:r>
        <w:rPr>
          <w:w w:val="105"/>
          <w:sz w:val="21"/>
        </w:rPr>
        <w:t>the</w:t>
      </w:r>
      <w:r>
        <w:rPr>
          <w:spacing w:val="-5"/>
          <w:w w:val="105"/>
          <w:sz w:val="21"/>
        </w:rPr>
        <w:t xml:space="preserve"> </w:t>
      </w:r>
      <w:r>
        <w:rPr>
          <w:w w:val="105"/>
          <w:sz w:val="21"/>
        </w:rPr>
        <w:t>circumstance</w:t>
      </w:r>
      <w:r>
        <w:rPr>
          <w:spacing w:val="-5"/>
          <w:w w:val="105"/>
          <w:sz w:val="21"/>
        </w:rPr>
        <w:t xml:space="preserve"> </w:t>
      </w:r>
      <w:r>
        <w:rPr>
          <w:w w:val="105"/>
          <w:sz w:val="21"/>
        </w:rPr>
        <w:t>in which each type is</w:t>
      </w:r>
      <w:r>
        <w:rPr>
          <w:spacing w:val="-24"/>
          <w:w w:val="105"/>
          <w:sz w:val="21"/>
        </w:rPr>
        <w:t xml:space="preserve"> </w:t>
      </w:r>
      <w:r>
        <w:rPr>
          <w:w w:val="105"/>
          <w:sz w:val="21"/>
        </w:rPr>
        <w:t>appropriate.</w:t>
      </w:r>
    </w:p>
    <w:p w14:paraId="2CFF1D91" w14:textId="77777777" w:rsidR="00242417" w:rsidRDefault="00A242A0">
      <w:pPr>
        <w:pStyle w:val="ListParagraph"/>
        <w:numPr>
          <w:ilvl w:val="1"/>
          <w:numId w:val="1"/>
        </w:numPr>
        <w:tabs>
          <w:tab w:val="left" w:pos="826"/>
        </w:tabs>
        <w:spacing w:line="254" w:lineRule="auto"/>
        <w:ind w:right="154"/>
        <w:rPr>
          <w:sz w:val="21"/>
        </w:rPr>
      </w:pPr>
      <w:r>
        <w:rPr>
          <w:w w:val="105"/>
          <w:sz w:val="21"/>
        </w:rPr>
        <w:t>Describe</w:t>
      </w:r>
      <w:r>
        <w:rPr>
          <w:spacing w:val="-5"/>
          <w:w w:val="105"/>
          <w:sz w:val="21"/>
        </w:rPr>
        <w:t xml:space="preserve"> </w:t>
      </w:r>
      <w:r>
        <w:rPr>
          <w:w w:val="105"/>
          <w:sz w:val="21"/>
        </w:rPr>
        <w:t>the</w:t>
      </w:r>
      <w:r>
        <w:rPr>
          <w:spacing w:val="-5"/>
          <w:w w:val="105"/>
          <w:sz w:val="21"/>
        </w:rPr>
        <w:t xml:space="preserve"> </w:t>
      </w:r>
      <w:r>
        <w:rPr>
          <w:w w:val="105"/>
          <w:sz w:val="21"/>
        </w:rPr>
        <w:t>causes</w:t>
      </w:r>
      <w:r>
        <w:rPr>
          <w:spacing w:val="-6"/>
          <w:w w:val="105"/>
          <w:sz w:val="21"/>
        </w:rPr>
        <w:t xml:space="preserve"> </w:t>
      </w:r>
      <w:r>
        <w:rPr>
          <w:w w:val="105"/>
          <w:sz w:val="21"/>
        </w:rPr>
        <w:t>of</w:t>
      </w:r>
      <w:r>
        <w:rPr>
          <w:spacing w:val="-7"/>
          <w:w w:val="105"/>
          <w:sz w:val="21"/>
        </w:rPr>
        <w:t xml:space="preserve"> </w:t>
      </w:r>
      <w:r>
        <w:rPr>
          <w:w w:val="105"/>
          <w:sz w:val="21"/>
        </w:rPr>
        <w:t>legal</w:t>
      </w:r>
      <w:r>
        <w:rPr>
          <w:spacing w:val="-7"/>
          <w:w w:val="105"/>
          <w:sz w:val="21"/>
        </w:rPr>
        <w:t xml:space="preserve"> </w:t>
      </w:r>
      <w:r>
        <w:rPr>
          <w:w w:val="105"/>
          <w:sz w:val="21"/>
        </w:rPr>
        <w:t>action</w:t>
      </w:r>
      <w:r>
        <w:rPr>
          <w:spacing w:val="-5"/>
          <w:w w:val="105"/>
          <w:sz w:val="21"/>
        </w:rPr>
        <w:t xml:space="preserve"> </w:t>
      </w:r>
      <w:r>
        <w:rPr>
          <w:w w:val="105"/>
          <w:sz w:val="21"/>
        </w:rPr>
        <w:t>against</w:t>
      </w:r>
      <w:r>
        <w:rPr>
          <w:spacing w:val="-7"/>
          <w:w w:val="105"/>
          <w:sz w:val="21"/>
        </w:rPr>
        <w:t xml:space="preserve"> </w:t>
      </w:r>
      <w:r>
        <w:rPr>
          <w:w w:val="105"/>
          <w:sz w:val="21"/>
        </w:rPr>
        <w:t>auditors</w:t>
      </w:r>
      <w:r>
        <w:rPr>
          <w:spacing w:val="-6"/>
          <w:w w:val="105"/>
          <w:sz w:val="21"/>
        </w:rPr>
        <w:t xml:space="preserve"> </w:t>
      </w:r>
      <w:r>
        <w:rPr>
          <w:w w:val="105"/>
          <w:sz w:val="21"/>
        </w:rPr>
        <w:t>and</w:t>
      </w:r>
      <w:r>
        <w:rPr>
          <w:spacing w:val="-5"/>
          <w:w w:val="105"/>
          <w:sz w:val="21"/>
        </w:rPr>
        <w:t xml:space="preserve"> </w:t>
      </w:r>
      <w:r>
        <w:rPr>
          <w:w w:val="105"/>
          <w:sz w:val="21"/>
        </w:rPr>
        <w:t>identify</w:t>
      </w:r>
      <w:r>
        <w:rPr>
          <w:spacing w:val="-6"/>
          <w:w w:val="105"/>
          <w:sz w:val="21"/>
        </w:rPr>
        <w:t xml:space="preserve"> </w:t>
      </w:r>
      <w:r>
        <w:rPr>
          <w:w w:val="105"/>
          <w:sz w:val="21"/>
        </w:rPr>
        <w:t>the</w:t>
      </w:r>
      <w:r>
        <w:rPr>
          <w:spacing w:val="-5"/>
          <w:w w:val="105"/>
          <w:sz w:val="21"/>
        </w:rPr>
        <w:t xml:space="preserve"> </w:t>
      </w:r>
      <w:r>
        <w:rPr>
          <w:w w:val="105"/>
          <w:sz w:val="21"/>
        </w:rPr>
        <w:t>professional</w:t>
      </w:r>
      <w:r>
        <w:rPr>
          <w:spacing w:val="-7"/>
          <w:w w:val="105"/>
          <w:sz w:val="21"/>
        </w:rPr>
        <w:t xml:space="preserve"> </w:t>
      </w:r>
      <w:r>
        <w:rPr>
          <w:w w:val="105"/>
          <w:sz w:val="21"/>
        </w:rPr>
        <w:t>requirements</w:t>
      </w:r>
      <w:r>
        <w:rPr>
          <w:spacing w:val="-6"/>
          <w:w w:val="105"/>
          <w:sz w:val="21"/>
        </w:rPr>
        <w:t xml:space="preserve"> </w:t>
      </w:r>
      <w:r>
        <w:rPr>
          <w:w w:val="105"/>
          <w:sz w:val="21"/>
        </w:rPr>
        <w:t>that</w:t>
      </w:r>
      <w:r>
        <w:rPr>
          <w:spacing w:val="-7"/>
          <w:w w:val="105"/>
          <w:sz w:val="21"/>
        </w:rPr>
        <w:t xml:space="preserve"> </w:t>
      </w:r>
      <w:r>
        <w:rPr>
          <w:w w:val="105"/>
          <w:sz w:val="21"/>
        </w:rPr>
        <w:t>help</w:t>
      </w:r>
      <w:r>
        <w:rPr>
          <w:spacing w:val="-5"/>
          <w:w w:val="105"/>
          <w:sz w:val="21"/>
        </w:rPr>
        <w:t xml:space="preserve"> </w:t>
      </w:r>
      <w:r>
        <w:rPr>
          <w:w w:val="105"/>
          <w:sz w:val="21"/>
        </w:rPr>
        <w:t>assure</w:t>
      </w:r>
      <w:r>
        <w:rPr>
          <w:spacing w:val="-5"/>
          <w:w w:val="105"/>
          <w:sz w:val="21"/>
        </w:rPr>
        <w:t xml:space="preserve"> </w:t>
      </w:r>
      <w:r>
        <w:rPr>
          <w:w w:val="105"/>
          <w:sz w:val="21"/>
        </w:rPr>
        <w:t>audit quality</w:t>
      </w:r>
      <w:r>
        <w:rPr>
          <w:spacing w:val="-8"/>
          <w:w w:val="105"/>
          <w:sz w:val="21"/>
        </w:rPr>
        <w:t xml:space="preserve"> </w:t>
      </w:r>
      <w:r>
        <w:rPr>
          <w:w w:val="105"/>
          <w:sz w:val="21"/>
        </w:rPr>
        <w:t>and</w:t>
      </w:r>
      <w:r>
        <w:rPr>
          <w:spacing w:val="-7"/>
          <w:w w:val="105"/>
          <w:sz w:val="21"/>
        </w:rPr>
        <w:t xml:space="preserve"> </w:t>
      </w:r>
      <w:r>
        <w:rPr>
          <w:w w:val="105"/>
          <w:sz w:val="21"/>
        </w:rPr>
        <w:t>minimize</w:t>
      </w:r>
      <w:r>
        <w:rPr>
          <w:spacing w:val="-7"/>
          <w:w w:val="105"/>
          <w:sz w:val="21"/>
        </w:rPr>
        <w:t xml:space="preserve"> </w:t>
      </w:r>
      <w:r>
        <w:rPr>
          <w:w w:val="105"/>
          <w:sz w:val="21"/>
        </w:rPr>
        <w:t>auditor</w:t>
      </w:r>
      <w:r>
        <w:rPr>
          <w:spacing w:val="-8"/>
          <w:w w:val="105"/>
          <w:sz w:val="21"/>
        </w:rPr>
        <w:t xml:space="preserve"> </w:t>
      </w:r>
      <w:r>
        <w:rPr>
          <w:w w:val="105"/>
          <w:sz w:val="21"/>
        </w:rPr>
        <w:t>exposure</w:t>
      </w:r>
      <w:r>
        <w:rPr>
          <w:spacing w:val="-7"/>
          <w:w w:val="105"/>
          <w:sz w:val="21"/>
        </w:rPr>
        <w:t xml:space="preserve"> </w:t>
      </w:r>
      <w:r>
        <w:rPr>
          <w:w w:val="105"/>
          <w:sz w:val="21"/>
        </w:rPr>
        <w:t>to</w:t>
      </w:r>
      <w:r>
        <w:rPr>
          <w:spacing w:val="-7"/>
          <w:w w:val="105"/>
          <w:sz w:val="21"/>
        </w:rPr>
        <w:t xml:space="preserve"> </w:t>
      </w:r>
      <w:r>
        <w:rPr>
          <w:w w:val="105"/>
          <w:sz w:val="21"/>
        </w:rPr>
        <w:t>liability</w:t>
      </w:r>
      <w:r>
        <w:rPr>
          <w:spacing w:val="-8"/>
          <w:w w:val="105"/>
          <w:sz w:val="21"/>
        </w:rPr>
        <w:t xml:space="preserve"> </w:t>
      </w:r>
      <w:r>
        <w:rPr>
          <w:w w:val="105"/>
          <w:sz w:val="21"/>
        </w:rPr>
        <w:t>suits.</w:t>
      </w:r>
    </w:p>
    <w:p w14:paraId="521E0E61" w14:textId="77777777" w:rsidR="00242417" w:rsidRDefault="00242417">
      <w:pPr>
        <w:pStyle w:val="BodyText"/>
        <w:spacing w:before="6"/>
      </w:pPr>
    </w:p>
    <w:p w14:paraId="661A7CBF" w14:textId="77777777" w:rsidR="00242417" w:rsidRDefault="00A242A0">
      <w:pPr>
        <w:pStyle w:val="Heading1"/>
        <w:spacing w:before="1"/>
      </w:pPr>
      <w:r>
        <w:rPr>
          <w:w w:val="105"/>
        </w:rPr>
        <w:t>Course Policies:</w:t>
      </w:r>
    </w:p>
    <w:p w14:paraId="21309F9A" w14:textId="77777777" w:rsidR="00242417" w:rsidRDefault="00A242A0">
      <w:pPr>
        <w:pStyle w:val="ListParagraph"/>
        <w:numPr>
          <w:ilvl w:val="2"/>
          <w:numId w:val="1"/>
        </w:numPr>
        <w:tabs>
          <w:tab w:val="left" w:pos="1184"/>
          <w:tab w:val="left" w:pos="1186"/>
        </w:tabs>
        <w:spacing w:before="51" w:line="252" w:lineRule="auto"/>
        <w:ind w:right="337"/>
        <w:rPr>
          <w:rFonts w:ascii="Arial Narrow Bold Italic" w:hAnsi="Arial Narrow Bold Italic"/>
          <w:b/>
          <w:i/>
          <w:sz w:val="21"/>
        </w:rPr>
      </w:pPr>
      <w:r>
        <w:rPr>
          <w:rFonts w:ascii="Arial Narrow Bold" w:hAnsi="Arial Narrow Bold"/>
          <w:b/>
          <w:w w:val="105"/>
          <w:sz w:val="21"/>
        </w:rPr>
        <w:t xml:space="preserve">Note: </w:t>
      </w:r>
      <w:r>
        <w:rPr>
          <w:w w:val="105"/>
          <w:sz w:val="21"/>
        </w:rPr>
        <w:t>The Community College of Philadelphia has developed College Policies and Procedures to protect the rights o</w:t>
      </w:r>
      <w:r>
        <w:rPr>
          <w:w w:val="105"/>
          <w:sz w:val="21"/>
        </w:rPr>
        <w:t>f students and provide information and resources to enhance the student’s learning experience at the college. It is recommended that all students read and reference these documents. You may review these memoranda</w:t>
      </w:r>
      <w:r>
        <w:rPr>
          <w:spacing w:val="-4"/>
          <w:w w:val="105"/>
          <w:sz w:val="21"/>
        </w:rPr>
        <w:t xml:space="preserve"> </w:t>
      </w:r>
      <w:r>
        <w:rPr>
          <w:w w:val="105"/>
          <w:sz w:val="21"/>
        </w:rPr>
        <w:t>at</w:t>
      </w:r>
      <w:r>
        <w:rPr>
          <w:spacing w:val="-5"/>
          <w:w w:val="105"/>
          <w:sz w:val="21"/>
        </w:rPr>
        <w:t xml:space="preserve"> </w:t>
      </w:r>
      <w:r>
        <w:rPr>
          <w:w w:val="105"/>
          <w:sz w:val="21"/>
        </w:rPr>
        <w:t>the</w:t>
      </w:r>
      <w:r>
        <w:rPr>
          <w:spacing w:val="-4"/>
          <w:w w:val="105"/>
          <w:sz w:val="21"/>
        </w:rPr>
        <w:t xml:space="preserve"> </w:t>
      </w:r>
      <w:r>
        <w:rPr>
          <w:w w:val="105"/>
          <w:sz w:val="21"/>
        </w:rPr>
        <w:t>reserve</w:t>
      </w:r>
      <w:r>
        <w:rPr>
          <w:spacing w:val="-4"/>
          <w:w w:val="105"/>
          <w:sz w:val="21"/>
        </w:rPr>
        <w:t xml:space="preserve"> </w:t>
      </w:r>
      <w:r>
        <w:rPr>
          <w:w w:val="105"/>
          <w:sz w:val="21"/>
        </w:rPr>
        <w:t>book</w:t>
      </w:r>
      <w:r>
        <w:rPr>
          <w:spacing w:val="-5"/>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w w:val="105"/>
          <w:sz w:val="21"/>
        </w:rPr>
        <w:t>Library,</w:t>
      </w:r>
      <w:r>
        <w:rPr>
          <w:spacing w:val="-5"/>
          <w:w w:val="105"/>
          <w:sz w:val="21"/>
        </w:rPr>
        <w:t xml:space="preserve"> </w:t>
      </w:r>
      <w:r>
        <w:rPr>
          <w:w w:val="105"/>
          <w:sz w:val="21"/>
        </w:rPr>
        <w:t>at</w:t>
      </w:r>
      <w:r>
        <w:rPr>
          <w:spacing w:val="-5"/>
          <w:w w:val="105"/>
          <w:sz w:val="21"/>
        </w:rPr>
        <w:t xml:space="preserve"> </w:t>
      </w:r>
      <w:r>
        <w:rPr>
          <w:w w:val="105"/>
          <w:sz w:val="21"/>
        </w:rPr>
        <w:t>the</w:t>
      </w:r>
      <w:r>
        <w:rPr>
          <w:spacing w:val="-4"/>
          <w:w w:val="105"/>
          <w:sz w:val="21"/>
        </w:rPr>
        <w:t xml:space="preserve"> </w:t>
      </w:r>
      <w:r>
        <w:rPr>
          <w:w w:val="105"/>
          <w:sz w:val="21"/>
        </w:rPr>
        <w:t>Office</w:t>
      </w:r>
      <w:r>
        <w:rPr>
          <w:spacing w:val="-4"/>
          <w:w w:val="105"/>
          <w:sz w:val="21"/>
        </w:rPr>
        <w:t xml:space="preserve"> </w:t>
      </w:r>
      <w:r>
        <w:rPr>
          <w:w w:val="105"/>
          <w:sz w:val="21"/>
        </w:rPr>
        <w:t>of</w:t>
      </w:r>
      <w:r>
        <w:rPr>
          <w:spacing w:val="-5"/>
          <w:w w:val="105"/>
          <w:sz w:val="21"/>
        </w:rPr>
        <w:t xml:space="preserve"> </w:t>
      </w:r>
      <w:r>
        <w:rPr>
          <w:w w:val="105"/>
          <w:sz w:val="21"/>
        </w:rPr>
        <w:t>Vice</w:t>
      </w:r>
      <w:r>
        <w:rPr>
          <w:spacing w:val="-4"/>
          <w:w w:val="105"/>
          <w:sz w:val="21"/>
        </w:rPr>
        <w:t xml:space="preserve"> </w:t>
      </w:r>
      <w:r>
        <w:rPr>
          <w:w w:val="105"/>
          <w:sz w:val="21"/>
        </w:rPr>
        <w:t>President</w:t>
      </w:r>
      <w:r>
        <w:rPr>
          <w:spacing w:val="-5"/>
          <w:w w:val="105"/>
          <w:sz w:val="21"/>
        </w:rPr>
        <w:t xml:space="preserve"> </w:t>
      </w:r>
      <w:r>
        <w:rPr>
          <w:w w:val="105"/>
          <w:sz w:val="21"/>
        </w:rPr>
        <w:t>for</w:t>
      </w:r>
      <w:r>
        <w:rPr>
          <w:spacing w:val="-5"/>
          <w:w w:val="105"/>
          <w:sz w:val="21"/>
        </w:rPr>
        <w:t xml:space="preserve"> </w:t>
      </w:r>
      <w:r>
        <w:rPr>
          <w:w w:val="105"/>
          <w:sz w:val="21"/>
        </w:rPr>
        <w:t>Student</w:t>
      </w:r>
      <w:r>
        <w:rPr>
          <w:spacing w:val="-5"/>
          <w:w w:val="105"/>
          <w:sz w:val="21"/>
        </w:rPr>
        <w:t xml:space="preserve"> </w:t>
      </w:r>
      <w:r>
        <w:rPr>
          <w:w w:val="105"/>
          <w:sz w:val="21"/>
        </w:rPr>
        <w:t>Affairs,</w:t>
      </w:r>
      <w:r>
        <w:rPr>
          <w:spacing w:val="-5"/>
          <w:w w:val="105"/>
          <w:sz w:val="21"/>
        </w:rPr>
        <w:t xml:space="preserve"> </w:t>
      </w:r>
      <w:r>
        <w:rPr>
          <w:w w:val="105"/>
          <w:sz w:val="21"/>
        </w:rPr>
        <w:t>M2-37</w:t>
      </w:r>
      <w:r>
        <w:rPr>
          <w:spacing w:val="-4"/>
          <w:w w:val="105"/>
          <w:sz w:val="21"/>
        </w:rPr>
        <w:t xml:space="preserve"> </w:t>
      </w:r>
      <w:r>
        <w:rPr>
          <w:w w:val="105"/>
          <w:sz w:val="21"/>
        </w:rPr>
        <w:t>or</w:t>
      </w:r>
      <w:r>
        <w:rPr>
          <w:spacing w:val="-5"/>
          <w:w w:val="105"/>
          <w:sz w:val="21"/>
        </w:rPr>
        <w:t xml:space="preserve"> </w:t>
      </w:r>
      <w:r>
        <w:rPr>
          <w:w w:val="105"/>
          <w:sz w:val="21"/>
        </w:rPr>
        <w:t xml:space="preserve">the Office of Student Activities, S1-10. You can also access the documents online at: </w:t>
      </w:r>
      <w:hyperlink r:id="rId8">
        <w:r>
          <w:rPr>
            <w:rFonts w:ascii="Arial Narrow Bold Italic" w:hAnsi="Arial Narrow Bold Italic"/>
            <w:b/>
            <w:i/>
            <w:w w:val="105"/>
            <w:sz w:val="21"/>
          </w:rPr>
          <w:t>http://www.ccp.edu/site/current/conduct_c</w:t>
        </w:r>
        <w:r>
          <w:rPr>
            <w:rFonts w:ascii="Arial Narrow Bold Italic" w:hAnsi="Arial Narrow Bold Italic"/>
            <w:b/>
            <w:i/>
            <w:w w:val="105"/>
            <w:sz w:val="21"/>
          </w:rPr>
          <w:t>ode/index.php</w:t>
        </w:r>
      </w:hyperlink>
    </w:p>
    <w:p w14:paraId="6167A638" w14:textId="77777777" w:rsidR="00242417" w:rsidRDefault="00A242A0">
      <w:pPr>
        <w:pStyle w:val="ListParagraph"/>
        <w:numPr>
          <w:ilvl w:val="2"/>
          <w:numId w:val="1"/>
        </w:numPr>
        <w:tabs>
          <w:tab w:val="left" w:pos="1184"/>
          <w:tab w:val="left" w:pos="1186"/>
        </w:tabs>
        <w:spacing w:line="252" w:lineRule="auto"/>
        <w:ind w:right="202"/>
        <w:rPr>
          <w:sz w:val="21"/>
        </w:rPr>
      </w:pPr>
      <w:r>
        <w:rPr>
          <w:rFonts w:ascii="Arial Narrow Bold"/>
          <w:b/>
          <w:w w:val="105"/>
          <w:sz w:val="21"/>
        </w:rPr>
        <w:t xml:space="preserve">Special Accommodations: </w:t>
      </w:r>
      <w:r>
        <w:rPr>
          <w:w w:val="105"/>
          <w:sz w:val="21"/>
        </w:rPr>
        <w:t>Students with verifiable disabilities will be accommodated. Please register with Center on Disability, M1-22, during the first two weeks of class. Students who are registered with the Center on Disability must inform t</w:t>
      </w:r>
      <w:r>
        <w:rPr>
          <w:w w:val="105"/>
          <w:sz w:val="21"/>
        </w:rPr>
        <w:t>he instructor by the end of the first week of classes if special accommodations are requested.</w:t>
      </w:r>
    </w:p>
    <w:p w14:paraId="606092ED" w14:textId="77777777" w:rsidR="00242417" w:rsidRDefault="00A242A0">
      <w:pPr>
        <w:pStyle w:val="ListParagraph"/>
        <w:numPr>
          <w:ilvl w:val="2"/>
          <w:numId w:val="1"/>
        </w:numPr>
        <w:tabs>
          <w:tab w:val="left" w:pos="1184"/>
          <w:tab w:val="left" w:pos="1186"/>
        </w:tabs>
        <w:spacing w:before="5" w:line="249" w:lineRule="auto"/>
        <w:ind w:right="187"/>
        <w:rPr>
          <w:sz w:val="21"/>
        </w:rPr>
      </w:pPr>
      <w:r>
        <w:rPr>
          <w:rFonts w:ascii="Arial Narrow Bold"/>
          <w:b/>
          <w:w w:val="105"/>
          <w:sz w:val="21"/>
        </w:rPr>
        <w:t xml:space="preserve">Students receiving Title IV Financial Aid Funds: </w:t>
      </w:r>
      <w:r>
        <w:rPr>
          <w:w w:val="105"/>
          <w:sz w:val="21"/>
        </w:rPr>
        <w:t>Effective Fall 2000, students who receive Title IV financial aid</w:t>
      </w:r>
      <w:r>
        <w:rPr>
          <w:spacing w:val="-4"/>
          <w:w w:val="105"/>
          <w:sz w:val="21"/>
        </w:rPr>
        <w:t xml:space="preserve"> </w:t>
      </w:r>
      <w:r>
        <w:rPr>
          <w:w w:val="105"/>
          <w:sz w:val="21"/>
        </w:rPr>
        <w:t>funds</w:t>
      </w:r>
      <w:r>
        <w:rPr>
          <w:spacing w:val="-5"/>
          <w:w w:val="105"/>
          <w:sz w:val="21"/>
        </w:rPr>
        <w:t xml:space="preserve"> </w:t>
      </w:r>
      <w:r>
        <w:rPr>
          <w:w w:val="105"/>
          <w:sz w:val="21"/>
        </w:rPr>
        <w:t>and</w:t>
      </w:r>
      <w:r>
        <w:rPr>
          <w:spacing w:val="-4"/>
          <w:w w:val="105"/>
          <w:sz w:val="21"/>
        </w:rPr>
        <w:t xml:space="preserve"> </w:t>
      </w:r>
      <w:r>
        <w:rPr>
          <w:w w:val="105"/>
          <w:sz w:val="21"/>
        </w:rPr>
        <w:t>who</w:t>
      </w:r>
      <w:r>
        <w:rPr>
          <w:spacing w:val="-4"/>
          <w:w w:val="105"/>
          <w:sz w:val="21"/>
        </w:rPr>
        <w:t xml:space="preserve"> </w:t>
      </w:r>
      <w:r>
        <w:rPr>
          <w:w w:val="105"/>
          <w:sz w:val="21"/>
        </w:rPr>
        <w:t>withdraw</w:t>
      </w:r>
      <w:r>
        <w:rPr>
          <w:spacing w:val="-4"/>
          <w:w w:val="105"/>
          <w:sz w:val="21"/>
        </w:rPr>
        <w:t xml:space="preserve"> </w:t>
      </w:r>
      <w:r>
        <w:rPr>
          <w:w w:val="105"/>
          <w:sz w:val="21"/>
        </w:rPr>
        <w:t>from</w:t>
      </w:r>
      <w:r>
        <w:rPr>
          <w:spacing w:val="-3"/>
          <w:w w:val="105"/>
          <w:sz w:val="21"/>
        </w:rPr>
        <w:t xml:space="preserve"> </w:t>
      </w:r>
      <w:r>
        <w:rPr>
          <w:w w:val="105"/>
          <w:sz w:val="21"/>
        </w:rPr>
        <w:t>ALL</w:t>
      </w:r>
      <w:r>
        <w:rPr>
          <w:spacing w:val="-4"/>
          <w:w w:val="105"/>
          <w:sz w:val="21"/>
        </w:rPr>
        <w:t xml:space="preserve"> </w:t>
      </w:r>
      <w:r>
        <w:rPr>
          <w:w w:val="105"/>
          <w:sz w:val="21"/>
        </w:rPr>
        <w:t>their</w:t>
      </w:r>
      <w:r>
        <w:rPr>
          <w:spacing w:val="-5"/>
          <w:w w:val="105"/>
          <w:sz w:val="21"/>
        </w:rPr>
        <w:t xml:space="preserve"> </w:t>
      </w:r>
      <w:r>
        <w:rPr>
          <w:w w:val="105"/>
          <w:sz w:val="21"/>
        </w:rPr>
        <w:t>classes</w:t>
      </w:r>
      <w:r>
        <w:rPr>
          <w:spacing w:val="-5"/>
          <w:w w:val="105"/>
          <w:sz w:val="21"/>
        </w:rPr>
        <w:t xml:space="preserve"> </w:t>
      </w:r>
      <w:r>
        <w:rPr>
          <w:w w:val="105"/>
          <w:sz w:val="21"/>
        </w:rPr>
        <w:t>b</w:t>
      </w:r>
      <w:r>
        <w:rPr>
          <w:w w:val="105"/>
          <w:sz w:val="21"/>
        </w:rPr>
        <w:t>efore</w:t>
      </w:r>
      <w:r>
        <w:rPr>
          <w:spacing w:val="-4"/>
          <w:w w:val="105"/>
          <w:sz w:val="21"/>
        </w:rPr>
        <w:t xml:space="preserve"> </w:t>
      </w:r>
      <w:r>
        <w:rPr>
          <w:w w:val="105"/>
          <w:sz w:val="21"/>
        </w:rPr>
        <w:t>completion</w:t>
      </w:r>
      <w:r>
        <w:rPr>
          <w:spacing w:val="-4"/>
          <w:w w:val="105"/>
          <w:sz w:val="21"/>
        </w:rPr>
        <w:t xml:space="preserve"> </w:t>
      </w:r>
      <w:r>
        <w:rPr>
          <w:w w:val="105"/>
          <w:sz w:val="21"/>
        </w:rPr>
        <w:t>of</w:t>
      </w:r>
      <w:r>
        <w:rPr>
          <w:spacing w:val="-5"/>
          <w:w w:val="105"/>
          <w:sz w:val="21"/>
        </w:rPr>
        <w:t xml:space="preserve"> </w:t>
      </w:r>
      <w:r>
        <w:rPr>
          <w:w w:val="105"/>
          <w:sz w:val="21"/>
        </w:rPr>
        <w:t>60%</w:t>
      </w:r>
      <w:r>
        <w:rPr>
          <w:spacing w:val="-3"/>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term,</w:t>
      </w:r>
      <w:r>
        <w:rPr>
          <w:spacing w:val="-5"/>
          <w:w w:val="105"/>
          <w:sz w:val="21"/>
        </w:rPr>
        <w:t xml:space="preserve"> </w:t>
      </w:r>
      <w:r>
        <w:rPr>
          <w:w w:val="105"/>
          <w:sz w:val="21"/>
        </w:rPr>
        <w:t>i.e.,</w:t>
      </w:r>
      <w:r>
        <w:rPr>
          <w:spacing w:val="-5"/>
          <w:w w:val="105"/>
          <w:sz w:val="21"/>
        </w:rPr>
        <w:t xml:space="preserve"> </w:t>
      </w:r>
      <w:r>
        <w:rPr>
          <w:w w:val="105"/>
          <w:sz w:val="21"/>
        </w:rPr>
        <w:t>the</w:t>
      </w:r>
      <w:r>
        <w:rPr>
          <w:spacing w:val="-4"/>
          <w:w w:val="105"/>
          <w:sz w:val="21"/>
        </w:rPr>
        <w:t xml:space="preserve"> </w:t>
      </w:r>
      <w:r>
        <w:rPr>
          <w:w w:val="105"/>
          <w:sz w:val="21"/>
        </w:rPr>
        <w:t>10th</w:t>
      </w:r>
      <w:r>
        <w:rPr>
          <w:spacing w:val="-4"/>
          <w:w w:val="105"/>
          <w:sz w:val="21"/>
        </w:rPr>
        <w:t xml:space="preserve"> </w:t>
      </w:r>
      <w:r>
        <w:rPr>
          <w:w w:val="105"/>
          <w:sz w:val="21"/>
        </w:rPr>
        <w:t>week</w:t>
      </w:r>
      <w:r>
        <w:rPr>
          <w:spacing w:val="-5"/>
          <w:w w:val="105"/>
          <w:sz w:val="21"/>
        </w:rPr>
        <w:t xml:space="preserve"> </w:t>
      </w:r>
      <w:r>
        <w:rPr>
          <w:w w:val="105"/>
          <w:sz w:val="21"/>
        </w:rPr>
        <w:t>(or its equivalent for summer terms) may be required to return all or a portion of their financial aid award. If it is determined</w:t>
      </w:r>
      <w:r>
        <w:rPr>
          <w:spacing w:val="-5"/>
          <w:w w:val="105"/>
          <w:sz w:val="21"/>
        </w:rPr>
        <w:t xml:space="preserve"> </w:t>
      </w:r>
      <w:r>
        <w:rPr>
          <w:w w:val="105"/>
          <w:sz w:val="21"/>
        </w:rPr>
        <w:t>that</w:t>
      </w:r>
      <w:r>
        <w:rPr>
          <w:spacing w:val="-6"/>
          <w:w w:val="105"/>
          <w:sz w:val="21"/>
        </w:rPr>
        <w:t xml:space="preserve"> </w:t>
      </w:r>
      <w:r>
        <w:rPr>
          <w:w w:val="105"/>
          <w:sz w:val="21"/>
        </w:rPr>
        <w:t>funds</w:t>
      </w:r>
      <w:r>
        <w:rPr>
          <w:spacing w:val="-6"/>
          <w:w w:val="105"/>
          <w:sz w:val="21"/>
        </w:rPr>
        <w:t xml:space="preserve"> </w:t>
      </w:r>
      <w:r>
        <w:rPr>
          <w:w w:val="105"/>
          <w:sz w:val="21"/>
        </w:rPr>
        <w:t>must</w:t>
      </w:r>
      <w:r>
        <w:rPr>
          <w:spacing w:val="-6"/>
          <w:w w:val="105"/>
          <w:sz w:val="21"/>
        </w:rPr>
        <w:t xml:space="preserve"> </w:t>
      </w:r>
      <w:r>
        <w:rPr>
          <w:w w:val="105"/>
          <w:sz w:val="21"/>
        </w:rPr>
        <w:t>be</w:t>
      </w:r>
      <w:r>
        <w:rPr>
          <w:spacing w:val="-5"/>
          <w:w w:val="105"/>
          <w:sz w:val="21"/>
        </w:rPr>
        <w:t xml:space="preserve"> </w:t>
      </w:r>
      <w:r>
        <w:rPr>
          <w:w w:val="105"/>
          <w:sz w:val="21"/>
        </w:rPr>
        <w:t>returned</w:t>
      </w:r>
      <w:r>
        <w:rPr>
          <w:spacing w:val="-5"/>
          <w:w w:val="105"/>
          <w:sz w:val="21"/>
        </w:rPr>
        <w:t xml:space="preserve"> </w:t>
      </w:r>
      <w:r>
        <w:rPr>
          <w:w w:val="105"/>
          <w:sz w:val="21"/>
        </w:rPr>
        <w:t>to</w:t>
      </w:r>
      <w:r>
        <w:rPr>
          <w:spacing w:val="-5"/>
          <w:w w:val="105"/>
          <w:sz w:val="21"/>
        </w:rPr>
        <w:t xml:space="preserve"> </w:t>
      </w:r>
      <w:r>
        <w:rPr>
          <w:w w:val="105"/>
          <w:sz w:val="21"/>
        </w:rPr>
        <w:t>the</w:t>
      </w:r>
      <w:r>
        <w:rPr>
          <w:spacing w:val="-5"/>
          <w:w w:val="105"/>
          <w:sz w:val="21"/>
        </w:rPr>
        <w:t xml:space="preserve"> </w:t>
      </w:r>
      <w:r>
        <w:rPr>
          <w:w w:val="105"/>
          <w:sz w:val="21"/>
        </w:rPr>
        <w:t>financial</w:t>
      </w:r>
      <w:r>
        <w:rPr>
          <w:spacing w:val="-6"/>
          <w:w w:val="105"/>
          <w:sz w:val="21"/>
        </w:rPr>
        <w:t xml:space="preserve"> </w:t>
      </w:r>
      <w:r>
        <w:rPr>
          <w:w w:val="105"/>
          <w:sz w:val="21"/>
        </w:rPr>
        <w:t>aid</w:t>
      </w:r>
      <w:r>
        <w:rPr>
          <w:spacing w:val="-5"/>
          <w:w w:val="105"/>
          <w:sz w:val="21"/>
        </w:rPr>
        <w:t xml:space="preserve"> </w:t>
      </w:r>
      <w:r>
        <w:rPr>
          <w:w w:val="105"/>
          <w:sz w:val="21"/>
        </w:rPr>
        <w:t>programs,</w:t>
      </w:r>
      <w:r>
        <w:rPr>
          <w:spacing w:val="-6"/>
          <w:w w:val="105"/>
          <w:sz w:val="21"/>
        </w:rPr>
        <w:t xml:space="preserve"> </w:t>
      </w:r>
      <w:r>
        <w:rPr>
          <w:w w:val="105"/>
          <w:sz w:val="21"/>
        </w:rPr>
        <w:t>students</w:t>
      </w:r>
      <w:r>
        <w:rPr>
          <w:spacing w:val="-6"/>
          <w:w w:val="105"/>
          <w:sz w:val="21"/>
        </w:rPr>
        <w:t xml:space="preserve"> </w:t>
      </w:r>
      <w:r>
        <w:rPr>
          <w:w w:val="105"/>
          <w:sz w:val="21"/>
        </w:rPr>
        <w:t>must</w:t>
      </w:r>
      <w:r>
        <w:rPr>
          <w:spacing w:val="-6"/>
          <w:w w:val="105"/>
          <w:sz w:val="21"/>
        </w:rPr>
        <w:t xml:space="preserve"> </w:t>
      </w:r>
      <w:r>
        <w:rPr>
          <w:w w:val="105"/>
          <w:sz w:val="21"/>
        </w:rPr>
        <w:t>make</w:t>
      </w:r>
      <w:r>
        <w:rPr>
          <w:spacing w:val="-5"/>
          <w:w w:val="105"/>
          <w:sz w:val="21"/>
        </w:rPr>
        <w:t xml:space="preserve"> </w:t>
      </w:r>
      <w:r>
        <w:rPr>
          <w:w w:val="105"/>
          <w:sz w:val="21"/>
        </w:rPr>
        <w:t>satisfactory</w:t>
      </w:r>
      <w:r>
        <w:rPr>
          <w:spacing w:val="-6"/>
          <w:w w:val="105"/>
          <w:sz w:val="21"/>
        </w:rPr>
        <w:t xml:space="preserve"> </w:t>
      </w:r>
      <w:r>
        <w:rPr>
          <w:w w:val="105"/>
          <w:sz w:val="21"/>
        </w:rPr>
        <w:t>payment arrangements</w:t>
      </w:r>
      <w:r>
        <w:rPr>
          <w:spacing w:val="-7"/>
          <w:w w:val="105"/>
          <w:sz w:val="21"/>
        </w:rPr>
        <w:t xml:space="preserve"> </w:t>
      </w:r>
      <w:r>
        <w:rPr>
          <w:w w:val="105"/>
          <w:sz w:val="21"/>
        </w:rPr>
        <w:t>within</w:t>
      </w:r>
      <w:r>
        <w:rPr>
          <w:spacing w:val="-6"/>
          <w:w w:val="105"/>
          <w:sz w:val="21"/>
        </w:rPr>
        <w:t xml:space="preserve"> </w:t>
      </w:r>
      <w:r>
        <w:rPr>
          <w:w w:val="105"/>
          <w:sz w:val="21"/>
        </w:rPr>
        <w:t>45</w:t>
      </w:r>
      <w:r>
        <w:rPr>
          <w:spacing w:val="-6"/>
          <w:w w:val="105"/>
          <w:sz w:val="21"/>
        </w:rPr>
        <w:t xml:space="preserve"> </w:t>
      </w:r>
      <w:r>
        <w:rPr>
          <w:w w:val="105"/>
          <w:sz w:val="21"/>
        </w:rPr>
        <w:t>days</w:t>
      </w:r>
      <w:r>
        <w:rPr>
          <w:spacing w:val="-7"/>
          <w:w w:val="105"/>
          <w:sz w:val="21"/>
        </w:rPr>
        <w:t xml:space="preserve"> </w:t>
      </w:r>
      <w:r>
        <w:rPr>
          <w:w w:val="105"/>
          <w:sz w:val="21"/>
        </w:rPr>
        <w:t>of</w:t>
      </w:r>
      <w:r>
        <w:rPr>
          <w:spacing w:val="-7"/>
          <w:w w:val="105"/>
          <w:sz w:val="21"/>
        </w:rPr>
        <w:t xml:space="preserve"> </w:t>
      </w:r>
      <w:r>
        <w:rPr>
          <w:w w:val="105"/>
          <w:sz w:val="21"/>
        </w:rPr>
        <w:t>notification</w:t>
      </w:r>
      <w:r>
        <w:rPr>
          <w:spacing w:val="-6"/>
          <w:w w:val="105"/>
          <w:sz w:val="21"/>
        </w:rPr>
        <w:t xml:space="preserve"> </w:t>
      </w:r>
      <w:r>
        <w:rPr>
          <w:w w:val="105"/>
          <w:sz w:val="21"/>
        </w:rPr>
        <w:t>or</w:t>
      </w:r>
      <w:r>
        <w:rPr>
          <w:spacing w:val="-7"/>
          <w:w w:val="105"/>
          <w:sz w:val="21"/>
        </w:rPr>
        <w:t xml:space="preserve"> </w:t>
      </w:r>
      <w:r>
        <w:rPr>
          <w:w w:val="105"/>
          <w:sz w:val="21"/>
        </w:rPr>
        <w:t>they</w:t>
      </w:r>
      <w:r>
        <w:rPr>
          <w:spacing w:val="-7"/>
          <w:w w:val="105"/>
          <w:sz w:val="21"/>
        </w:rPr>
        <w:t xml:space="preserve"> </w:t>
      </w:r>
      <w:r>
        <w:rPr>
          <w:w w:val="105"/>
          <w:sz w:val="21"/>
        </w:rPr>
        <w:t>become</w:t>
      </w:r>
      <w:r>
        <w:rPr>
          <w:spacing w:val="-6"/>
          <w:w w:val="105"/>
          <w:sz w:val="21"/>
        </w:rPr>
        <w:t xml:space="preserve"> </w:t>
      </w:r>
      <w:r>
        <w:rPr>
          <w:w w:val="105"/>
          <w:sz w:val="21"/>
        </w:rPr>
        <w:t>ineligible</w:t>
      </w:r>
      <w:r>
        <w:rPr>
          <w:spacing w:val="-6"/>
          <w:w w:val="105"/>
          <w:sz w:val="21"/>
        </w:rPr>
        <w:t xml:space="preserve"> </w:t>
      </w:r>
      <w:r>
        <w:rPr>
          <w:w w:val="105"/>
          <w:sz w:val="21"/>
        </w:rPr>
        <w:t>for</w:t>
      </w:r>
      <w:r>
        <w:rPr>
          <w:spacing w:val="-7"/>
          <w:w w:val="105"/>
          <w:sz w:val="21"/>
        </w:rPr>
        <w:t xml:space="preserve"> </w:t>
      </w:r>
      <w:r>
        <w:rPr>
          <w:w w:val="105"/>
          <w:sz w:val="21"/>
        </w:rPr>
        <w:t>further</w:t>
      </w:r>
      <w:r>
        <w:rPr>
          <w:spacing w:val="-7"/>
          <w:w w:val="105"/>
          <w:sz w:val="21"/>
        </w:rPr>
        <w:t xml:space="preserve"> </w:t>
      </w:r>
      <w:r>
        <w:rPr>
          <w:w w:val="105"/>
          <w:sz w:val="21"/>
        </w:rPr>
        <w:t>financial</w:t>
      </w:r>
      <w:r>
        <w:rPr>
          <w:spacing w:val="-7"/>
          <w:w w:val="105"/>
          <w:sz w:val="21"/>
        </w:rPr>
        <w:t xml:space="preserve"> </w:t>
      </w:r>
      <w:r>
        <w:rPr>
          <w:w w:val="105"/>
          <w:sz w:val="21"/>
        </w:rPr>
        <w:t>aid.</w:t>
      </w:r>
    </w:p>
    <w:p w14:paraId="73F16D1B" w14:textId="77777777" w:rsidR="00242417" w:rsidRDefault="00A242A0">
      <w:pPr>
        <w:pStyle w:val="ListParagraph"/>
        <w:numPr>
          <w:ilvl w:val="2"/>
          <w:numId w:val="1"/>
        </w:numPr>
        <w:tabs>
          <w:tab w:val="left" w:pos="1184"/>
          <w:tab w:val="left" w:pos="1186"/>
        </w:tabs>
        <w:spacing w:before="3" w:line="252" w:lineRule="auto"/>
        <w:ind w:right="118"/>
        <w:rPr>
          <w:sz w:val="21"/>
        </w:rPr>
      </w:pPr>
      <w:r>
        <w:rPr>
          <w:rFonts w:ascii="Arial Narrow Bold"/>
          <w:b/>
          <w:w w:val="105"/>
          <w:sz w:val="21"/>
        </w:rPr>
        <w:t xml:space="preserve">Community College of Philadelphia's Early Alert Initiative: </w:t>
      </w:r>
      <w:r>
        <w:rPr>
          <w:w w:val="105"/>
          <w:sz w:val="21"/>
        </w:rPr>
        <w:t>The system positively intervenes in Community College of Philadelphi</w:t>
      </w:r>
      <w:r>
        <w:rPr>
          <w:w w:val="105"/>
          <w:sz w:val="21"/>
        </w:rPr>
        <w:t xml:space="preserve">a's students' academic paths early and appropriately by effectively communicating current performance and supplying information beneficial to academic success. Faculty members </w:t>
      </w:r>
      <w:proofErr w:type="gramStart"/>
      <w:r>
        <w:rPr>
          <w:w w:val="105"/>
          <w:sz w:val="21"/>
        </w:rPr>
        <w:t>have the opportunity to</w:t>
      </w:r>
      <w:proofErr w:type="gramEnd"/>
      <w:r>
        <w:rPr>
          <w:w w:val="105"/>
          <w:sz w:val="21"/>
        </w:rPr>
        <w:t xml:space="preserve"> complete Early Alert reports at 20% and 50% reporting pe</w:t>
      </w:r>
      <w:r>
        <w:rPr>
          <w:w w:val="105"/>
          <w:sz w:val="21"/>
        </w:rPr>
        <w:t>riods during the semester. Students will be assessed on the following items: attendance, punctuality, meeting assignment deadlines, classroom behavior, classroom</w:t>
      </w:r>
      <w:r>
        <w:rPr>
          <w:spacing w:val="-5"/>
          <w:w w:val="105"/>
          <w:sz w:val="21"/>
        </w:rPr>
        <w:t xml:space="preserve"> </w:t>
      </w:r>
      <w:r>
        <w:rPr>
          <w:w w:val="105"/>
          <w:sz w:val="21"/>
        </w:rPr>
        <w:t>participation</w:t>
      </w:r>
      <w:r>
        <w:rPr>
          <w:spacing w:val="-5"/>
          <w:w w:val="105"/>
          <w:sz w:val="21"/>
        </w:rPr>
        <w:t xml:space="preserve"> </w:t>
      </w:r>
      <w:r>
        <w:rPr>
          <w:w w:val="105"/>
          <w:sz w:val="21"/>
        </w:rPr>
        <w:t>and</w:t>
      </w:r>
      <w:r>
        <w:rPr>
          <w:spacing w:val="-5"/>
          <w:w w:val="105"/>
          <w:sz w:val="21"/>
        </w:rPr>
        <w:t xml:space="preserve"> </w:t>
      </w:r>
      <w:r>
        <w:rPr>
          <w:w w:val="105"/>
          <w:sz w:val="21"/>
        </w:rPr>
        <w:t>other</w:t>
      </w:r>
      <w:r>
        <w:rPr>
          <w:spacing w:val="-6"/>
          <w:w w:val="105"/>
          <w:sz w:val="21"/>
        </w:rPr>
        <w:t xml:space="preserve"> </w:t>
      </w:r>
      <w:r>
        <w:rPr>
          <w:w w:val="105"/>
          <w:sz w:val="21"/>
        </w:rPr>
        <w:t>factors</w:t>
      </w:r>
      <w:r>
        <w:rPr>
          <w:spacing w:val="-6"/>
          <w:w w:val="105"/>
          <w:sz w:val="21"/>
        </w:rPr>
        <w:t xml:space="preserve"> </w:t>
      </w:r>
      <w:r>
        <w:rPr>
          <w:w w:val="105"/>
          <w:sz w:val="21"/>
        </w:rPr>
        <w:t>pivotal</w:t>
      </w:r>
      <w:r>
        <w:rPr>
          <w:spacing w:val="-7"/>
          <w:w w:val="105"/>
          <w:sz w:val="21"/>
        </w:rPr>
        <w:t xml:space="preserve"> </w:t>
      </w:r>
      <w:r>
        <w:rPr>
          <w:w w:val="105"/>
          <w:sz w:val="21"/>
        </w:rPr>
        <w:t>to</w:t>
      </w:r>
      <w:r>
        <w:rPr>
          <w:spacing w:val="-5"/>
          <w:w w:val="105"/>
          <w:sz w:val="21"/>
        </w:rPr>
        <w:t xml:space="preserve"> </w:t>
      </w:r>
      <w:r>
        <w:rPr>
          <w:w w:val="105"/>
          <w:sz w:val="21"/>
        </w:rPr>
        <w:t>student</w:t>
      </w:r>
      <w:r>
        <w:rPr>
          <w:spacing w:val="-7"/>
          <w:w w:val="105"/>
          <w:sz w:val="21"/>
        </w:rPr>
        <w:t xml:space="preserve"> </w:t>
      </w:r>
      <w:r>
        <w:rPr>
          <w:w w:val="105"/>
          <w:sz w:val="21"/>
        </w:rPr>
        <w:t>success.</w:t>
      </w:r>
      <w:r>
        <w:rPr>
          <w:spacing w:val="-7"/>
          <w:w w:val="105"/>
          <w:sz w:val="21"/>
        </w:rPr>
        <w:t xml:space="preserve"> </w:t>
      </w:r>
      <w:r>
        <w:rPr>
          <w:w w:val="105"/>
          <w:sz w:val="21"/>
        </w:rPr>
        <w:t>Should</w:t>
      </w:r>
      <w:r>
        <w:rPr>
          <w:spacing w:val="-5"/>
          <w:w w:val="105"/>
          <w:sz w:val="21"/>
        </w:rPr>
        <w:t xml:space="preserve"> </w:t>
      </w:r>
      <w:r>
        <w:rPr>
          <w:w w:val="105"/>
          <w:sz w:val="21"/>
        </w:rPr>
        <w:t>you</w:t>
      </w:r>
      <w:r>
        <w:rPr>
          <w:spacing w:val="-5"/>
          <w:w w:val="105"/>
          <w:sz w:val="21"/>
        </w:rPr>
        <w:t xml:space="preserve"> </w:t>
      </w:r>
      <w:r>
        <w:rPr>
          <w:w w:val="105"/>
          <w:sz w:val="21"/>
        </w:rPr>
        <w:t>receive</w:t>
      </w:r>
      <w:r>
        <w:rPr>
          <w:spacing w:val="-5"/>
          <w:w w:val="105"/>
          <w:sz w:val="21"/>
        </w:rPr>
        <w:t xml:space="preserve"> </w:t>
      </w:r>
      <w:r>
        <w:rPr>
          <w:w w:val="105"/>
          <w:sz w:val="21"/>
        </w:rPr>
        <w:t>an</w:t>
      </w:r>
      <w:r>
        <w:rPr>
          <w:spacing w:val="-5"/>
          <w:w w:val="105"/>
          <w:sz w:val="21"/>
        </w:rPr>
        <w:t xml:space="preserve"> </w:t>
      </w:r>
      <w:r>
        <w:rPr>
          <w:w w:val="105"/>
          <w:sz w:val="21"/>
        </w:rPr>
        <w:t>Early</w:t>
      </w:r>
      <w:r>
        <w:rPr>
          <w:spacing w:val="-6"/>
          <w:w w:val="105"/>
          <w:sz w:val="21"/>
        </w:rPr>
        <w:t xml:space="preserve"> </w:t>
      </w:r>
      <w:r>
        <w:rPr>
          <w:w w:val="105"/>
          <w:sz w:val="21"/>
        </w:rPr>
        <w:t>Alert</w:t>
      </w:r>
      <w:r>
        <w:rPr>
          <w:spacing w:val="-7"/>
          <w:w w:val="105"/>
          <w:sz w:val="21"/>
        </w:rPr>
        <w:t xml:space="preserve"> </w:t>
      </w:r>
      <w:r>
        <w:rPr>
          <w:w w:val="105"/>
          <w:sz w:val="21"/>
        </w:rPr>
        <w:t>letter,</w:t>
      </w:r>
      <w:r>
        <w:rPr>
          <w:spacing w:val="-7"/>
          <w:w w:val="105"/>
          <w:sz w:val="21"/>
        </w:rPr>
        <w:t xml:space="preserve"> </w:t>
      </w:r>
      <w:r>
        <w:rPr>
          <w:w w:val="105"/>
          <w:sz w:val="21"/>
        </w:rPr>
        <w:t>you should</w:t>
      </w:r>
      <w:r>
        <w:rPr>
          <w:spacing w:val="-6"/>
          <w:w w:val="105"/>
          <w:sz w:val="21"/>
        </w:rPr>
        <w:t xml:space="preserve"> </w:t>
      </w:r>
      <w:r>
        <w:rPr>
          <w:w w:val="105"/>
          <w:sz w:val="21"/>
        </w:rPr>
        <w:t>follow</w:t>
      </w:r>
      <w:r>
        <w:rPr>
          <w:spacing w:val="-6"/>
          <w:w w:val="105"/>
          <w:sz w:val="21"/>
        </w:rPr>
        <w:t xml:space="preserve"> </w:t>
      </w:r>
      <w:r>
        <w:rPr>
          <w:w w:val="105"/>
          <w:sz w:val="21"/>
        </w:rPr>
        <w:t>up</w:t>
      </w:r>
      <w:r>
        <w:rPr>
          <w:spacing w:val="-6"/>
          <w:w w:val="105"/>
          <w:sz w:val="21"/>
        </w:rPr>
        <w:t xml:space="preserve"> </w:t>
      </w:r>
      <w:r>
        <w:rPr>
          <w:w w:val="105"/>
          <w:sz w:val="21"/>
        </w:rPr>
        <w:t>on</w:t>
      </w:r>
      <w:r>
        <w:rPr>
          <w:spacing w:val="-6"/>
          <w:w w:val="105"/>
          <w:sz w:val="21"/>
        </w:rPr>
        <w:t xml:space="preserve"> </w:t>
      </w:r>
      <w:r>
        <w:rPr>
          <w:w w:val="105"/>
          <w:sz w:val="21"/>
        </w:rPr>
        <w:t>the</w:t>
      </w:r>
      <w:r>
        <w:rPr>
          <w:spacing w:val="-6"/>
          <w:w w:val="105"/>
          <w:sz w:val="21"/>
        </w:rPr>
        <w:t xml:space="preserve"> </w:t>
      </w:r>
      <w:r>
        <w:rPr>
          <w:w w:val="105"/>
          <w:sz w:val="21"/>
        </w:rPr>
        <w:t>suggested</w:t>
      </w:r>
      <w:r>
        <w:rPr>
          <w:spacing w:val="-6"/>
          <w:w w:val="105"/>
          <w:sz w:val="21"/>
        </w:rPr>
        <w:t xml:space="preserve"> </w:t>
      </w:r>
      <w:r>
        <w:rPr>
          <w:w w:val="105"/>
          <w:sz w:val="21"/>
        </w:rPr>
        <w:t>intervention</w:t>
      </w:r>
      <w:r>
        <w:rPr>
          <w:spacing w:val="-6"/>
          <w:w w:val="105"/>
          <w:sz w:val="21"/>
        </w:rPr>
        <w:t xml:space="preserve"> </w:t>
      </w:r>
      <w:r>
        <w:rPr>
          <w:w w:val="105"/>
          <w:sz w:val="21"/>
        </w:rPr>
        <w:t>strategy</w:t>
      </w:r>
      <w:r>
        <w:rPr>
          <w:spacing w:val="-7"/>
          <w:w w:val="105"/>
          <w:sz w:val="21"/>
        </w:rPr>
        <w:t xml:space="preserve"> </w:t>
      </w:r>
      <w:r>
        <w:rPr>
          <w:w w:val="105"/>
          <w:sz w:val="21"/>
        </w:rPr>
        <w:t>as</w:t>
      </w:r>
      <w:r>
        <w:rPr>
          <w:spacing w:val="-7"/>
          <w:w w:val="105"/>
          <w:sz w:val="21"/>
        </w:rPr>
        <w:t xml:space="preserve"> </w:t>
      </w:r>
      <w:r>
        <w:rPr>
          <w:w w:val="105"/>
          <w:sz w:val="21"/>
        </w:rPr>
        <w:t>soon</w:t>
      </w:r>
      <w:r>
        <w:rPr>
          <w:spacing w:val="-6"/>
          <w:w w:val="105"/>
          <w:sz w:val="21"/>
        </w:rPr>
        <w:t xml:space="preserve"> </w:t>
      </w:r>
      <w:r>
        <w:rPr>
          <w:w w:val="105"/>
          <w:sz w:val="21"/>
        </w:rPr>
        <w:t>as</w:t>
      </w:r>
      <w:r>
        <w:rPr>
          <w:spacing w:val="-7"/>
          <w:w w:val="105"/>
          <w:sz w:val="21"/>
        </w:rPr>
        <w:t xml:space="preserve"> </w:t>
      </w:r>
      <w:r>
        <w:rPr>
          <w:w w:val="105"/>
          <w:sz w:val="21"/>
        </w:rPr>
        <w:t>possible.</w:t>
      </w:r>
    </w:p>
    <w:p w14:paraId="0FF38AF0" w14:textId="77777777" w:rsidR="00242417" w:rsidRDefault="00A242A0">
      <w:pPr>
        <w:pStyle w:val="ListParagraph"/>
        <w:numPr>
          <w:ilvl w:val="2"/>
          <w:numId w:val="1"/>
        </w:numPr>
        <w:tabs>
          <w:tab w:val="left" w:pos="1184"/>
          <w:tab w:val="left" w:pos="1186"/>
        </w:tabs>
        <w:spacing w:line="252" w:lineRule="auto"/>
        <w:ind w:right="129"/>
        <w:rPr>
          <w:sz w:val="21"/>
        </w:rPr>
      </w:pPr>
      <w:r>
        <w:rPr>
          <w:rFonts w:ascii="Arial Narrow Bold"/>
          <w:b/>
          <w:w w:val="105"/>
          <w:sz w:val="21"/>
        </w:rPr>
        <w:t>Attendance:</w:t>
      </w:r>
      <w:r>
        <w:rPr>
          <w:rFonts w:ascii="Arial Narrow Bold"/>
          <w:b/>
          <w:spacing w:val="-6"/>
          <w:w w:val="105"/>
          <w:sz w:val="21"/>
        </w:rPr>
        <w:t xml:space="preserve"> </w:t>
      </w:r>
      <w:r>
        <w:rPr>
          <w:w w:val="105"/>
          <w:sz w:val="21"/>
        </w:rPr>
        <w:t>College</w:t>
      </w:r>
      <w:r>
        <w:rPr>
          <w:spacing w:val="-5"/>
          <w:w w:val="105"/>
          <w:sz w:val="21"/>
        </w:rPr>
        <w:t xml:space="preserve"> </w:t>
      </w:r>
      <w:r>
        <w:rPr>
          <w:w w:val="105"/>
          <w:sz w:val="21"/>
        </w:rPr>
        <w:t>Policy</w:t>
      </w:r>
      <w:r>
        <w:rPr>
          <w:spacing w:val="-6"/>
          <w:w w:val="105"/>
          <w:sz w:val="21"/>
        </w:rPr>
        <w:t xml:space="preserve"> </w:t>
      </w:r>
      <w:r>
        <w:rPr>
          <w:w w:val="105"/>
          <w:sz w:val="21"/>
        </w:rPr>
        <w:t>and</w:t>
      </w:r>
      <w:r>
        <w:rPr>
          <w:spacing w:val="-5"/>
          <w:w w:val="105"/>
          <w:sz w:val="21"/>
        </w:rPr>
        <w:t xml:space="preserve"> </w:t>
      </w:r>
      <w:r>
        <w:rPr>
          <w:w w:val="105"/>
          <w:sz w:val="21"/>
        </w:rPr>
        <w:t>Procedure</w:t>
      </w:r>
      <w:r>
        <w:rPr>
          <w:spacing w:val="-5"/>
          <w:w w:val="105"/>
          <w:sz w:val="21"/>
        </w:rPr>
        <w:t xml:space="preserve"> </w:t>
      </w:r>
      <w:r>
        <w:rPr>
          <w:w w:val="105"/>
          <w:sz w:val="21"/>
        </w:rPr>
        <w:t>#5</w:t>
      </w:r>
      <w:r>
        <w:rPr>
          <w:spacing w:val="-5"/>
          <w:w w:val="105"/>
          <w:sz w:val="21"/>
        </w:rPr>
        <w:t xml:space="preserve"> </w:t>
      </w:r>
      <w:r>
        <w:rPr>
          <w:w w:val="105"/>
          <w:sz w:val="21"/>
        </w:rPr>
        <w:t>allows</w:t>
      </w:r>
      <w:r>
        <w:rPr>
          <w:spacing w:val="-6"/>
          <w:w w:val="105"/>
          <w:sz w:val="21"/>
        </w:rPr>
        <w:t xml:space="preserve"> </w:t>
      </w:r>
      <w:r>
        <w:rPr>
          <w:w w:val="105"/>
          <w:sz w:val="21"/>
        </w:rPr>
        <w:t>your</w:t>
      </w:r>
      <w:r>
        <w:rPr>
          <w:spacing w:val="-6"/>
          <w:w w:val="105"/>
          <w:sz w:val="21"/>
        </w:rPr>
        <w:t xml:space="preserve"> </w:t>
      </w:r>
      <w:r>
        <w:rPr>
          <w:w w:val="105"/>
          <w:sz w:val="21"/>
        </w:rPr>
        <w:t>instructor</w:t>
      </w:r>
      <w:r>
        <w:rPr>
          <w:spacing w:val="-6"/>
          <w:w w:val="105"/>
          <w:sz w:val="21"/>
        </w:rPr>
        <w:t xml:space="preserve"> </w:t>
      </w:r>
      <w:r>
        <w:rPr>
          <w:w w:val="105"/>
          <w:sz w:val="21"/>
        </w:rPr>
        <w:t>to</w:t>
      </w:r>
      <w:r>
        <w:rPr>
          <w:spacing w:val="-5"/>
          <w:w w:val="105"/>
          <w:sz w:val="21"/>
        </w:rPr>
        <w:t xml:space="preserve"> </w:t>
      </w:r>
      <w:r>
        <w:rPr>
          <w:w w:val="105"/>
          <w:sz w:val="21"/>
        </w:rPr>
        <w:t>withdraw</w:t>
      </w:r>
      <w:r>
        <w:rPr>
          <w:spacing w:val="-5"/>
          <w:w w:val="105"/>
          <w:sz w:val="21"/>
        </w:rPr>
        <w:t xml:space="preserve"> </w:t>
      </w:r>
      <w:r>
        <w:rPr>
          <w:w w:val="105"/>
          <w:sz w:val="21"/>
        </w:rPr>
        <w:t>any</w:t>
      </w:r>
      <w:r>
        <w:rPr>
          <w:spacing w:val="-6"/>
          <w:w w:val="105"/>
          <w:sz w:val="21"/>
        </w:rPr>
        <w:t xml:space="preserve"> </w:t>
      </w:r>
      <w:r>
        <w:rPr>
          <w:w w:val="105"/>
          <w:sz w:val="21"/>
        </w:rPr>
        <w:t>student</w:t>
      </w:r>
      <w:r>
        <w:rPr>
          <w:spacing w:val="-7"/>
          <w:w w:val="105"/>
          <w:sz w:val="21"/>
        </w:rPr>
        <w:t xml:space="preserve"> </w:t>
      </w:r>
      <w:r>
        <w:rPr>
          <w:w w:val="105"/>
          <w:sz w:val="21"/>
        </w:rPr>
        <w:t>from</w:t>
      </w:r>
      <w:r>
        <w:rPr>
          <w:spacing w:val="-5"/>
          <w:w w:val="105"/>
          <w:sz w:val="21"/>
        </w:rPr>
        <w:t xml:space="preserve"> </w:t>
      </w:r>
      <w:r>
        <w:rPr>
          <w:w w:val="105"/>
          <w:sz w:val="21"/>
        </w:rPr>
        <w:t>the</w:t>
      </w:r>
      <w:r>
        <w:rPr>
          <w:spacing w:val="-5"/>
          <w:w w:val="105"/>
          <w:sz w:val="21"/>
        </w:rPr>
        <w:t xml:space="preserve"> </w:t>
      </w:r>
      <w:r>
        <w:rPr>
          <w:w w:val="105"/>
          <w:sz w:val="21"/>
        </w:rPr>
        <w:t>class</w:t>
      </w:r>
      <w:r>
        <w:rPr>
          <w:spacing w:val="-6"/>
          <w:w w:val="105"/>
          <w:sz w:val="21"/>
        </w:rPr>
        <w:t xml:space="preserve"> </w:t>
      </w:r>
      <w:r>
        <w:rPr>
          <w:w w:val="105"/>
          <w:sz w:val="21"/>
        </w:rPr>
        <w:t>who has missed at least two weeks of</w:t>
      </w:r>
      <w:r>
        <w:rPr>
          <w:spacing w:val="-29"/>
          <w:w w:val="105"/>
          <w:sz w:val="21"/>
        </w:rPr>
        <w:t xml:space="preserve"> </w:t>
      </w:r>
      <w:r>
        <w:rPr>
          <w:w w:val="105"/>
          <w:sz w:val="21"/>
        </w:rPr>
        <w:t>class.</w:t>
      </w:r>
    </w:p>
    <w:p w14:paraId="0D25E2D8" w14:textId="77777777" w:rsidR="00242417" w:rsidRDefault="00A242A0">
      <w:pPr>
        <w:pStyle w:val="ListParagraph"/>
        <w:numPr>
          <w:ilvl w:val="2"/>
          <w:numId w:val="1"/>
        </w:numPr>
        <w:tabs>
          <w:tab w:val="left" w:pos="1184"/>
          <w:tab w:val="left" w:pos="1186"/>
        </w:tabs>
        <w:spacing w:before="5" w:line="252" w:lineRule="auto"/>
        <w:ind w:right="289"/>
        <w:rPr>
          <w:sz w:val="21"/>
        </w:rPr>
      </w:pPr>
      <w:r>
        <w:rPr>
          <w:rFonts w:ascii="Arial Narrow Bold"/>
          <w:b/>
          <w:w w:val="105"/>
          <w:sz w:val="21"/>
        </w:rPr>
        <w:t>Classroom</w:t>
      </w:r>
      <w:r>
        <w:rPr>
          <w:rFonts w:ascii="Arial Narrow Bold"/>
          <w:b/>
          <w:spacing w:val="-4"/>
          <w:w w:val="105"/>
          <w:sz w:val="21"/>
        </w:rPr>
        <w:t xml:space="preserve"> </w:t>
      </w:r>
      <w:r>
        <w:rPr>
          <w:rFonts w:ascii="Arial Narrow Bold"/>
          <w:b/>
          <w:w w:val="105"/>
          <w:sz w:val="21"/>
        </w:rPr>
        <w:t>Conduct</w:t>
      </w:r>
      <w:r>
        <w:rPr>
          <w:rFonts w:ascii="Arial Narrow Bold"/>
          <w:b/>
          <w:w w:val="105"/>
          <w:sz w:val="21"/>
        </w:rPr>
        <w:t>:</w:t>
      </w:r>
      <w:r>
        <w:rPr>
          <w:rFonts w:ascii="Arial Narrow Bold"/>
          <w:b/>
          <w:spacing w:val="-6"/>
          <w:w w:val="105"/>
          <w:sz w:val="21"/>
        </w:rPr>
        <w:t xml:space="preserve"> </w:t>
      </w:r>
      <w:r>
        <w:rPr>
          <w:w w:val="105"/>
          <w:sz w:val="21"/>
        </w:rPr>
        <w:t>It</w:t>
      </w:r>
      <w:r>
        <w:rPr>
          <w:spacing w:val="-6"/>
          <w:w w:val="105"/>
          <w:sz w:val="21"/>
        </w:rPr>
        <w:t xml:space="preserve"> </w:t>
      </w:r>
      <w:r>
        <w:rPr>
          <w:w w:val="105"/>
          <w:sz w:val="21"/>
        </w:rPr>
        <w:t>is</w:t>
      </w:r>
      <w:r>
        <w:rPr>
          <w:spacing w:val="-5"/>
          <w:w w:val="105"/>
          <w:sz w:val="21"/>
        </w:rPr>
        <w:t xml:space="preserve"> </w:t>
      </w:r>
      <w:r>
        <w:rPr>
          <w:w w:val="105"/>
          <w:sz w:val="21"/>
        </w:rPr>
        <w:t>expected</w:t>
      </w:r>
      <w:r>
        <w:rPr>
          <w:spacing w:val="-5"/>
          <w:w w:val="105"/>
          <w:sz w:val="21"/>
        </w:rPr>
        <w:t xml:space="preserve"> </w:t>
      </w:r>
      <w:r>
        <w:rPr>
          <w:w w:val="105"/>
          <w:sz w:val="21"/>
        </w:rPr>
        <w:t>that</w:t>
      </w:r>
      <w:r>
        <w:rPr>
          <w:spacing w:val="-7"/>
          <w:w w:val="105"/>
          <w:sz w:val="21"/>
        </w:rPr>
        <w:t xml:space="preserve"> </w:t>
      </w:r>
      <w:r>
        <w:rPr>
          <w:w w:val="105"/>
          <w:sz w:val="21"/>
        </w:rPr>
        <w:t>students</w:t>
      </w:r>
      <w:r>
        <w:rPr>
          <w:spacing w:val="-6"/>
          <w:w w:val="105"/>
          <w:sz w:val="21"/>
        </w:rPr>
        <w:t xml:space="preserve"> </w:t>
      </w:r>
      <w:r>
        <w:rPr>
          <w:w w:val="105"/>
          <w:sz w:val="21"/>
        </w:rPr>
        <w:t>will</w:t>
      </w:r>
      <w:r>
        <w:rPr>
          <w:spacing w:val="-7"/>
          <w:w w:val="105"/>
          <w:sz w:val="21"/>
        </w:rPr>
        <w:t xml:space="preserve"> </w:t>
      </w:r>
      <w:r>
        <w:rPr>
          <w:w w:val="105"/>
          <w:sz w:val="21"/>
        </w:rPr>
        <w:t>conduct</w:t>
      </w:r>
      <w:r>
        <w:rPr>
          <w:spacing w:val="-7"/>
          <w:w w:val="105"/>
          <w:sz w:val="21"/>
        </w:rPr>
        <w:t xml:space="preserve"> </w:t>
      </w:r>
      <w:r>
        <w:rPr>
          <w:w w:val="105"/>
          <w:sz w:val="21"/>
        </w:rPr>
        <w:t>themselves</w:t>
      </w:r>
      <w:r>
        <w:rPr>
          <w:spacing w:val="-6"/>
          <w:w w:val="105"/>
          <w:sz w:val="21"/>
        </w:rPr>
        <w:t xml:space="preserve"> </w:t>
      </w:r>
      <w:r>
        <w:rPr>
          <w:w w:val="105"/>
          <w:sz w:val="21"/>
        </w:rPr>
        <w:t>according</w:t>
      </w:r>
      <w:r>
        <w:rPr>
          <w:spacing w:val="-5"/>
          <w:w w:val="105"/>
          <w:sz w:val="21"/>
        </w:rPr>
        <w:t xml:space="preserve"> </w:t>
      </w:r>
      <w:r>
        <w:rPr>
          <w:w w:val="105"/>
          <w:sz w:val="21"/>
        </w:rPr>
        <w:t>to</w:t>
      </w:r>
      <w:r>
        <w:rPr>
          <w:spacing w:val="-5"/>
          <w:w w:val="105"/>
          <w:sz w:val="21"/>
        </w:rPr>
        <w:t xml:space="preserve"> </w:t>
      </w:r>
      <w:r>
        <w:rPr>
          <w:w w:val="105"/>
          <w:sz w:val="21"/>
        </w:rPr>
        <w:t>the</w:t>
      </w:r>
      <w:r>
        <w:rPr>
          <w:spacing w:val="-5"/>
          <w:w w:val="105"/>
          <w:sz w:val="21"/>
        </w:rPr>
        <w:t xml:space="preserve"> </w:t>
      </w:r>
      <w:r>
        <w:rPr>
          <w:w w:val="105"/>
          <w:sz w:val="21"/>
        </w:rPr>
        <w:t>guidelines</w:t>
      </w:r>
      <w:r>
        <w:rPr>
          <w:spacing w:val="-6"/>
          <w:w w:val="105"/>
          <w:sz w:val="21"/>
        </w:rPr>
        <w:t xml:space="preserve"> </w:t>
      </w:r>
      <w:r>
        <w:rPr>
          <w:w w:val="105"/>
          <w:sz w:val="21"/>
        </w:rPr>
        <w:t>found</w:t>
      </w:r>
      <w:r>
        <w:rPr>
          <w:spacing w:val="-5"/>
          <w:w w:val="105"/>
          <w:sz w:val="21"/>
        </w:rPr>
        <w:t xml:space="preserve"> </w:t>
      </w:r>
      <w:r>
        <w:rPr>
          <w:w w:val="105"/>
          <w:sz w:val="21"/>
        </w:rPr>
        <w:t>in the CCP College Policies and Procedures Article IV,</w:t>
      </w:r>
      <w:r>
        <w:rPr>
          <w:spacing w:val="-36"/>
          <w:w w:val="105"/>
          <w:sz w:val="21"/>
        </w:rPr>
        <w:t xml:space="preserve"> </w:t>
      </w:r>
      <w:r>
        <w:rPr>
          <w:w w:val="105"/>
          <w:sz w:val="21"/>
        </w:rPr>
        <w:t>5.</w:t>
      </w:r>
    </w:p>
    <w:p w14:paraId="017C4127" w14:textId="77777777" w:rsidR="00242417" w:rsidRDefault="00A242A0">
      <w:pPr>
        <w:pStyle w:val="ListParagraph"/>
        <w:numPr>
          <w:ilvl w:val="2"/>
          <w:numId w:val="1"/>
        </w:numPr>
        <w:tabs>
          <w:tab w:val="left" w:pos="1184"/>
          <w:tab w:val="left" w:pos="1186"/>
        </w:tabs>
        <w:spacing w:line="252" w:lineRule="auto"/>
        <w:ind w:right="241"/>
        <w:rPr>
          <w:sz w:val="21"/>
        </w:rPr>
      </w:pPr>
      <w:r>
        <w:rPr>
          <w:rFonts w:ascii="Arial Narrow Bold"/>
          <w:b/>
          <w:w w:val="105"/>
          <w:sz w:val="21"/>
        </w:rPr>
        <w:t xml:space="preserve">Academic Honesty: </w:t>
      </w:r>
      <w:r>
        <w:rPr>
          <w:w w:val="105"/>
          <w:sz w:val="21"/>
        </w:rPr>
        <w:t xml:space="preserve">Except when permitted by your instructor, all work is expected to reflect an individual effort. Attribution should be given when appropriate. All students are expected to understand what constitutes cheating and plagiarism as described in College Policies </w:t>
      </w:r>
      <w:r>
        <w:rPr>
          <w:w w:val="105"/>
          <w:sz w:val="21"/>
        </w:rPr>
        <w:t>and Procedures Memorandum #3 (P&amp;P#3). If a violation</w:t>
      </w:r>
      <w:r>
        <w:rPr>
          <w:spacing w:val="-5"/>
          <w:w w:val="105"/>
          <w:sz w:val="21"/>
        </w:rPr>
        <w:t xml:space="preserve"> </w:t>
      </w:r>
      <w:r>
        <w:rPr>
          <w:w w:val="105"/>
          <w:sz w:val="21"/>
        </w:rPr>
        <w:t>of</w:t>
      </w:r>
      <w:r>
        <w:rPr>
          <w:spacing w:val="-6"/>
          <w:w w:val="105"/>
          <w:sz w:val="21"/>
        </w:rPr>
        <w:t xml:space="preserve"> </w:t>
      </w:r>
      <w:r>
        <w:rPr>
          <w:w w:val="105"/>
          <w:sz w:val="21"/>
        </w:rPr>
        <w:t>P&amp;P#3</w:t>
      </w:r>
      <w:r>
        <w:rPr>
          <w:spacing w:val="-5"/>
          <w:w w:val="105"/>
          <w:sz w:val="21"/>
        </w:rPr>
        <w:t xml:space="preserve"> </w:t>
      </w:r>
      <w:r>
        <w:rPr>
          <w:w w:val="105"/>
          <w:sz w:val="21"/>
        </w:rPr>
        <w:t>is</w:t>
      </w:r>
      <w:r>
        <w:rPr>
          <w:spacing w:val="-5"/>
          <w:w w:val="105"/>
          <w:sz w:val="21"/>
        </w:rPr>
        <w:t xml:space="preserve"> </w:t>
      </w:r>
      <w:r>
        <w:rPr>
          <w:w w:val="105"/>
          <w:sz w:val="21"/>
        </w:rPr>
        <w:t>found</w:t>
      </w:r>
      <w:r>
        <w:rPr>
          <w:spacing w:val="-5"/>
          <w:w w:val="105"/>
          <w:sz w:val="21"/>
        </w:rPr>
        <w:t xml:space="preserve"> </w:t>
      </w:r>
      <w:r>
        <w:rPr>
          <w:w w:val="105"/>
          <w:sz w:val="21"/>
        </w:rPr>
        <w:t>or</w:t>
      </w:r>
      <w:r>
        <w:rPr>
          <w:spacing w:val="-5"/>
          <w:w w:val="105"/>
          <w:sz w:val="21"/>
        </w:rPr>
        <w:t xml:space="preserve"> </w:t>
      </w:r>
      <w:r>
        <w:rPr>
          <w:w w:val="105"/>
          <w:sz w:val="21"/>
        </w:rPr>
        <w:t>suspected,</w:t>
      </w:r>
      <w:r>
        <w:rPr>
          <w:spacing w:val="-6"/>
          <w:w w:val="105"/>
          <w:sz w:val="21"/>
        </w:rPr>
        <w:t xml:space="preserve"> </w:t>
      </w:r>
      <w:r>
        <w:rPr>
          <w:w w:val="105"/>
          <w:sz w:val="21"/>
        </w:rPr>
        <w:t>a</w:t>
      </w:r>
      <w:r>
        <w:rPr>
          <w:spacing w:val="-5"/>
          <w:w w:val="105"/>
          <w:sz w:val="21"/>
        </w:rPr>
        <w:t xml:space="preserve"> </w:t>
      </w:r>
      <w:r>
        <w:rPr>
          <w:w w:val="105"/>
          <w:sz w:val="21"/>
        </w:rPr>
        <w:t>formal</w:t>
      </w:r>
      <w:r>
        <w:rPr>
          <w:spacing w:val="-6"/>
          <w:w w:val="105"/>
          <w:sz w:val="21"/>
        </w:rPr>
        <w:t xml:space="preserve"> </w:t>
      </w:r>
      <w:r>
        <w:rPr>
          <w:w w:val="105"/>
          <w:sz w:val="21"/>
        </w:rPr>
        <w:t>judicial</w:t>
      </w:r>
      <w:r>
        <w:rPr>
          <w:spacing w:val="-5"/>
          <w:w w:val="105"/>
          <w:sz w:val="21"/>
        </w:rPr>
        <w:t xml:space="preserve"> </w:t>
      </w:r>
      <w:r>
        <w:rPr>
          <w:w w:val="105"/>
          <w:sz w:val="21"/>
        </w:rPr>
        <w:t>process</w:t>
      </w:r>
      <w:r>
        <w:rPr>
          <w:spacing w:val="-5"/>
          <w:w w:val="105"/>
          <w:sz w:val="21"/>
        </w:rPr>
        <w:t xml:space="preserve"> </w:t>
      </w:r>
      <w:r>
        <w:rPr>
          <w:w w:val="105"/>
          <w:sz w:val="21"/>
        </w:rPr>
        <w:t>will</w:t>
      </w:r>
      <w:r>
        <w:rPr>
          <w:spacing w:val="-5"/>
          <w:w w:val="105"/>
          <w:sz w:val="21"/>
        </w:rPr>
        <w:t xml:space="preserve"> </w:t>
      </w:r>
      <w:r>
        <w:rPr>
          <w:w w:val="105"/>
          <w:sz w:val="21"/>
        </w:rPr>
        <w:t>be</w:t>
      </w:r>
      <w:r>
        <w:rPr>
          <w:spacing w:val="-5"/>
          <w:w w:val="105"/>
          <w:sz w:val="21"/>
        </w:rPr>
        <w:t xml:space="preserve"> </w:t>
      </w:r>
      <w:r>
        <w:rPr>
          <w:w w:val="105"/>
          <w:sz w:val="21"/>
        </w:rPr>
        <w:t>conducted</w:t>
      </w:r>
      <w:r>
        <w:rPr>
          <w:spacing w:val="-5"/>
          <w:w w:val="105"/>
          <w:sz w:val="21"/>
        </w:rPr>
        <w:t xml:space="preserve"> </w:t>
      </w:r>
      <w:r>
        <w:rPr>
          <w:w w:val="105"/>
          <w:sz w:val="21"/>
        </w:rPr>
        <w:t>to</w:t>
      </w:r>
      <w:r>
        <w:rPr>
          <w:spacing w:val="-5"/>
          <w:w w:val="105"/>
          <w:sz w:val="21"/>
        </w:rPr>
        <w:t xml:space="preserve"> </w:t>
      </w:r>
      <w:r>
        <w:rPr>
          <w:w w:val="105"/>
          <w:sz w:val="21"/>
        </w:rPr>
        <w:t>investigate</w:t>
      </w:r>
      <w:r>
        <w:rPr>
          <w:spacing w:val="-5"/>
          <w:w w:val="105"/>
          <w:sz w:val="21"/>
        </w:rPr>
        <w:t xml:space="preserve"> </w:t>
      </w:r>
      <w:r>
        <w:rPr>
          <w:w w:val="105"/>
          <w:sz w:val="21"/>
        </w:rPr>
        <w:t>the</w:t>
      </w:r>
      <w:r>
        <w:rPr>
          <w:spacing w:val="-5"/>
          <w:w w:val="105"/>
          <w:sz w:val="21"/>
        </w:rPr>
        <w:t xml:space="preserve"> </w:t>
      </w:r>
      <w:r>
        <w:rPr>
          <w:w w:val="105"/>
          <w:sz w:val="21"/>
        </w:rPr>
        <w:t>violation and</w:t>
      </w:r>
      <w:r>
        <w:rPr>
          <w:spacing w:val="-4"/>
          <w:w w:val="105"/>
          <w:sz w:val="21"/>
        </w:rPr>
        <w:t xml:space="preserve"> </w:t>
      </w:r>
      <w:r>
        <w:rPr>
          <w:w w:val="105"/>
          <w:sz w:val="21"/>
        </w:rPr>
        <w:t>the</w:t>
      </w:r>
      <w:r>
        <w:rPr>
          <w:spacing w:val="-4"/>
          <w:w w:val="105"/>
          <w:sz w:val="21"/>
        </w:rPr>
        <w:t xml:space="preserve"> </w:t>
      </w:r>
      <w:r>
        <w:rPr>
          <w:w w:val="105"/>
          <w:sz w:val="21"/>
        </w:rPr>
        <w:t>consequences</w:t>
      </w:r>
      <w:r>
        <w:rPr>
          <w:spacing w:val="-5"/>
          <w:w w:val="105"/>
          <w:sz w:val="21"/>
        </w:rPr>
        <w:t xml:space="preserve"> </w:t>
      </w:r>
      <w:r>
        <w:rPr>
          <w:w w:val="105"/>
          <w:sz w:val="21"/>
        </w:rPr>
        <w:t>will</w:t>
      </w:r>
      <w:r>
        <w:rPr>
          <w:spacing w:val="-5"/>
          <w:w w:val="105"/>
          <w:sz w:val="21"/>
        </w:rPr>
        <w:t xml:space="preserve"> </w:t>
      </w:r>
      <w:r>
        <w:rPr>
          <w:w w:val="105"/>
          <w:sz w:val="21"/>
        </w:rPr>
        <w:t>range</w:t>
      </w:r>
      <w:r>
        <w:rPr>
          <w:spacing w:val="-4"/>
          <w:w w:val="105"/>
          <w:sz w:val="21"/>
        </w:rPr>
        <w:t xml:space="preserve"> </w:t>
      </w:r>
      <w:r>
        <w:rPr>
          <w:w w:val="105"/>
          <w:sz w:val="21"/>
        </w:rPr>
        <w:t>from</w:t>
      </w:r>
      <w:r>
        <w:rPr>
          <w:spacing w:val="-3"/>
          <w:w w:val="105"/>
          <w:sz w:val="21"/>
        </w:rPr>
        <w:t xml:space="preserve"> </w:t>
      </w:r>
      <w:r>
        <w:rPr>
          <w:w w:val="105"/>
          <w:sz w:val="21"/>
        </w:rPr>
        <w:t>an</w:t>
      </w:r>
      <w:r>
        <w:rPr>
          <w:spacing w:val="-4"/>
          <w:w w:val="105"/>
          <w:sz w:val="21"/>
        </w:rPr>
        <w:t xml:space="preserve"> </w:t>
      </w:r>
      <w:r>
        <w:rPr>
          <w:w w:val="105"/>
          <w:sz w:val="21"/>
        </w:rPr>
        <w:t>F</w:t>
      </w:r>
      <w:r>
        <w:rPr>
          <w:spacing w:val="-4"/>
          <w:w w:val="105"/>
          <w:sz w:val="21"/>
        </w:rPr>
        <w:t xml:space="preserve"> </w:t>
      </w:r>
      <w:r>
        <w:rPr>
          <w:w w:val="105"/>
          <w:sz w:val="21"/>
        </w:rPr>
        <w:t>for</w:t>
      </w:r>
      <w:r>
        <w:rPr>
          <w:spacing w:val="-5"/>
          <w:w w:val="105"/>
          <w:sz w:val="21"/>
        </w:rPr>
        <w:t xml:space="preserve"> </w:t>
      </w:r>
      <w:r>
        <w:rPr>
          <w:w w:val="105"/>
          <w:sz w:val="21"/>
        </w:rPr>
        <w:t>the</w:t>
      </w:r>
      <w:r>
        <w:rPr>
          <w:spacing w:val="-4"/>
          <w:w w:val="105"/>
          <w:sz w:val="21"/>
        </w:rPr>
        <w:t xml:space="preserve"> </w:t>
      </w:r>
      <w:r>
        <w:rPr>
          <w:w w:val="105"/>
          <w:sz w:val="21"/>
        </w:rPr>
        <w:t>assignment</w:t>
      </w:r>
      <w:r>
        <w:rPr>
          <w:spacing w:val="-5"/>
          <w:w w:val="105"/>
          <w:sz w:val="21"/>
        </w:rPr>
        <w:t xml:space="preserve"> </w:t>
      </w:r>
      <w:r>
        <w:rPr>
          <w:w w:val="105"/>
          <w:sz w:val="21"/>
        </w:rPr>
        <w:t>to</w:t>
      </w:r>
      <w:r>
        <w:rPr>
          <w:spacing w:val="-4"/>
          <w:w w:val="105"/>
          <w:sz w:val="21"/>
        </w:rPr>
        <w:t xml:space="preserve"> </w:t>
      </w:r>
      <w:r>
        <w:rPr>
          <w:w w:val="105"/>
          <w:sz w:val="21"/>
        </w:rPr>
        <w:t>an</w:t>
      </w:r>
      <w:r>
        <w:rPr>
          <w:spacing w:val="-4"/>
          <w:w w:val="105"/>
          <w:sz w:val="21"/>
        </w:rPr>
        <w:t xml:space="preserve"> </w:t>
      </w:r>
      <w:r>
        <w:rPr>
          <w:w w:val="105"/>
          <w:sz w:val="21"/>
        </w:rPr>
        <w:t>F</w:t>
      </w:r>
      <w:r>
        <w:rPr>
          <w:spacing w:val="-4"/>
          <w:w w:val="105"/>
          <w:sz w:val="21"/>
        </w:rPr>
        <w:t xml:space="preserve"> </w:t>
      </w:r>
      <w:r>
        <w:rPr>
          <w:w w:val="105"/>
          <w:sz w:val="21"/>
        </w:rPr>
        <w:t>for</w:t>
      </w:r>
      <w:r>
        <w:rPr>
          <w:spacing w:val="-5"/>
          <w:w w:val="105"/>
          <w:sz w:val="21"/>
        </w:rPr>
        <w:t xml:space="preserve"> </w:t>
      </w:r>
      <w:r>
        <w:rPr>
          <w:w w:val="105"/>
          <w:sz w:val="21"/>
        </w:rPr>
        <w:t>the</w:t>
      </w:r>
      <w:r>
        <w:rPr>
          <w:spacing w:val="-4"/>
          <w:w w:val="105"/>
          <w:sz w:val="21"/>
        </w:rPr>
        <w:t xml:space="preserve"> </w:t>
      </w:r>
      <w:r>
        <w:rPr>
          <w:w w:val="105"/>
          <w:sz w:val="21"/>
        </w:rPr>
        <w:t>course.</w:t>
      </w:r>
    </w:p>
    <w:p w14:paraId="16DC2FFD" w14:textId="77777777" w:rsidR="00242417" w:rsidRDefault="00242417">
      <w:pPr>
        <w:spacing w:line="252" w:lineRule="auto"/>
        <w:rPr>
          <w:sz w:val="21"/>
        </w:rPr>
        <w:sectPr w:rsidR="00242417">
          <w:pgSz w:w="12240" w:h="15840"/>
          <w:pgMar w:top="1360" w:right="980" w:bottom="280" w:left="980" w:header="720" w:footer="720" w:gutter="0"/>
          <w:cols w:space="720"/>
        </w:sectPr>
      </w:pPr>
    </w:p>
    <w:p w14:paraId="1829C6F1" w14:textId="3957C99F" w:rsidR="00242417" w:rsidRDefault="00737EAE">
      <w:pPr>
        <w:pStyle w:val="ListParagraph"/>
        <w:numPr>
          <w:ilvl w:val="2"/>
          <w:numId w:val="1"/>
        </w:numPr>
        <w:tabs>
          <w:tab w:val="left" w:pos="1244"/>
          <w:tab w:val="left" w:pos="1246"/>
        </w:tabs>
        <w:spacing w:before="90" w:line="252" w:lineRule="auto"/>
        <w:ind w:left="1245" w:right="611"/>
        <w:rPr>
          <w:sz w:val="21"/>
        </w:rPr>
      </w:pPr>
      <w:r>
        <w:rPr>
          <w:rFonts w:ascii="Arial Narrow Bold"/>
          <w:b/>
          <w:w w:val="105"/>
          <w:sz w:val="21"/>
        </w:rPr>
        <w:lastRenderedPageBreak/>
        <w:t>Modules</w:t>
      </w:r>
      <w:r w:rsidR="00A242A0">
        <w:rPr>
          <w:rFonts w:ascii="Arial Narrow Bold"/>
          <w:b/>
          <w:w w:val="105"/>
          <w:sz w:val="21"/>
        </w:rPr>
        <w:t xml:space="preserve">: </w:t>
      </w:r>
      <w:r w:rsidR="00A242A0">
        <w:rPr>
          <w:w w:val="105"/>
          <w:sz w:val="21"/>
        </w:rPr>
        <w:t xml:space="preserve">This course is made up of </w:t>
      </w:r>
      <w:proofErr w:type="gramStart"/>
      <w:r w:rsidR="00A242A0">
        <w:rPr>
          <w:w w:val="105"/>
          <w:sz w:val="21"/>
        </w:rPr>
        <w:t>a number of</w:t>
      </w:r>
      <w:proofErr w:type="gramEnd"/>
      <w:r w:rsidR="00A242A0">
        <w:rPr>
          <w:w w:val="105"/>
          <w:sz w:val="21"/>
        </w:rPr>
        <w:t xml:space="preserve"> weekly </w:t>
      </w:r>
      <w:r w:rsidR="004B4A5F">
        <w:rPr>
          <w:w w:val="105"/>
          <w:sz w:val="21"/>
        </w:rPr>
        <w:t>modules</w:t>
      </w:r>
      <w:r w:rsidR="00A242A0">
        <w:rPr>
          <w:w w:val="105"/>
          <w:sz w:val="21"/>
        </w:rPr>
        <w:t xml:space="preserve">. Within each weekly </w:t>
      </w:r>
      <w:r w:rsidR="004B4A5F">
        <w:rPr>
          <w:w w:val="105"/>
          <w:sz w:val="21"/>
        </w:rPr>
        <w:t>module</w:t>
      </w:r>
      <w:r w:rsidR="00A242A0">
        <w:rPr>
          <w:w w:val="105"/>
          <w:sz w:val="21"/>
        </w:rPr>
        <w:t xml:space="preserve"> there are discussion forums, assignments</w:t>
      </w:r>
      <w:r w:rsidR="004B4A5F">
        <w:rPr>
          <w:w w:val="105"/>
          <w:sz w:val="21"/>
        </w:rPr>
        <w:t>,</w:t>
      </w:r>
      <w:r w:rsidR="00A242A0">
        <w:rPr>
          <w:w w:val="105"/>
          <w:sz w:val="21"/>
        </w:rPr>
        <w:t xml:space="preserve"> and quizzes. You should complete </w:t>
      </w:r>
      <w:proofErr w:type="gramStart"/>
      <w:r w:rsidR="00A242A0">
        <w:rPr>
          <w:w w:val="105"/>
          <w:sz w:val="21"/>
        </w:rPr>
        <w:t>all of</w:t>
      </w:r>
      <w:proofErr w:type="gramEnd"/>
      <w:r w:rsidR="00A242A0">
        <w:rPr>
          <w:w w:val="105"/>
          <w:sz w:val="21"/>
        </w:rPr>
        <w:t xml:space="preserve"> the required assignments in one </w:t>
      </w:r>
      <w:r w:rsidR="0022438E">
        <w:rPr>
          <w:w w:val="105"/>
          <w:sz w:val="21"/>
        </w:rPr>
        <w:t>module</w:t>
      </w:r>
      <w:r w:rsidR="00A242A0">
        <w:rPr>
          <w:w w:val="105"/>
          <w:sz w:val="21"/>
        </w:rPr>
        <w:t xml:space="preserve"> before starting the next, since the work ma</w:t>
      </w:r>
      <w:r w:rsidR="00A242A0">
        <w:rPr>
          <w:w w:val="105"/>
          <w:sz w:val="21"/>
        </w:rPr>
        <w:t>y be cumulative. The deadline for submitting your assignments</w:t>
      </w:r>
      <w:r w:rsidR="00A242A0">
        <w:rPr>
          <w:spacing w:val="-6"/>
          <w:w w:val="105"/>
          <w:sz w:val="21"/>
        </w:rPr>
        <w:t xml:space="preserve"> </w:t>
      </w:r>
      <w:r w:rsidR="00A242A0">
        <w:rPr>
          <w:w w:val="105"/>
          <w:sz w:val="21"/>
        </w:rPr>
        <w:t>and</w:t>
      </w:r>
      <w:r w:rsidR="00A242A0">
        <w:rPr>
          <w:spacing w:val="-5"/>
          <w:w w:val="105"/>
          <w:sz w:val="21"/>
        </w:rPr>
        <w:t xml:space="preserve"> </w:t>
      </w:r>
      <w:r w:rsidR="00A242A0">
        <w:rPr>
          <w:w w:val="105"/>
          <w:sz w:val="21"/>
        </w:rPr>
        <w:t>completing</w:t>
      </w:r>
      <w:r w:rsidR="00A242A0">
        <w:rPr>
          <w:spacing w:val="-5"/>
          <w:w w:val="105"/>
          <w:sz w:val="21"/>
        </w:rPr>
        <w:t xml:space="preserve"> </w:t>
      </w:r>
      <w:r w:rsidR="00A242A0">
        <w:rPr>
          <w:w w:val="105"/>
          <w:sz w:val="21"/>
        </w:rPr>
        <w:t>your</w:t>
      </w:r>
      <w:r w:rsidR="00A242A0">
        <w:rPr>
          <w:spacing w:val="-6"/>
          <w:w w:val="105"/>
          <w:sz w:val="21"/>
        </w:rPr>
        <w:t xml:space="preserve"> </w:t>
      </w:r>
      <w:r w:rsidR="00A242A0">
        <w:rPr>
          <w:w w:val="105"/>
          <w:sz w:val="21"/>
        </w:rPr>
        <w:t>quizzes</w:t>
      </w:r>
      <w:r w:rsidR="00A242A0">
        <w:rPr>
          <w:spacing w:val="-6"/>
          <w:w w:val="105"/>
          <w:sz w:val="21"/>
        </w:rPr>
        <w:t xml:space="preserve"> </w:t>
      </w:r>
      <w:r w:rsidR="00A242A0">
        <w:rPr>
          <w:w w:val="105"/>
          <w:sz w:val="21"/>
        </w:rPr>
        <w:t>each</w:t>
      </w:r>
      <w:r w:rsidR="00A242A0">
        <w:rPr>
          <w:spacing w:val="-5"/>
          <w:w w:val="105"/>
          <w:sz w:val="21"/>
        </w:rPr>
        <w:t xml:space="preserve"> </w:t>
      </w:r>
      <w:r w:rsidR="00A242A0">
        <w:rPr>
          <w:w w:val="105"/>
          <w:sz w:val="21"/>
        </w:rPr>
        <w:t>week</w:t>
      </w:r>
      <w:r w:rsidR="00A242A0">
        <w:rPr>
          <w:spacing w:val="-6"/>
          <w:w w:val="105"/>
          <w:sz w:val="21"/>
        </w:rPr>
        <w:t xml:space="preserve"> </w:t>
      </w:r>
      <w:r w:rsidR="00A242A0">
        <w:rPr>
          <w:w w:val="105"/>
          <w:sz w:val="21"/>
        </w:rPr>
        <w:t>(except</w:t>
      </w:r>
      <w:r w:rsidR="00A242A0">
        <w:rPr>
          <w:spacing w:val="-6"/>
          <w:w w:val="105"/>
          <w:sz w:val="21"/>
        </w:rPr>
        <w:t xml:space="preserve"> </w:t>
      </w:r>
      <w:r w:rsidR="00A242A0">
        <w:rPr>
          <w:w w:val="105"/>
          <w:sz w:val="21"/>
        </w:rPr>
        <w:t>for</w:t>
      </w:r>
      <w:r w:rsidR="00A242A0">
        <w:rPr>
          <w:spacing w:val="-6"/>
          <w:w w:val="105"/>
          <w:sz w:val="21"/>
        </w:rPr>
        <w:t xml:space="preserve"> </w:t>
      </w:r>
      <w:r w:rsidR="00A242A0">
        <w:rPr>
          <w:w w:val="105"/>
          <w:sz w:val="21"/>
        </w:rPr>
        <w:t>the</w:t>
      </w:r>
      <w:r w:rsidR="00A242A0">
        <w:rPr>
          <w:spacing w:val="-5"/>
          <w:w w:val="105"/>
          <w:sz w:val="21"/>
        </w:rPr>
        <w:t xml:space="preserve"> </w:t>
      </w:r>
      <w:r w:rsidR="00A242A0">
        <w:rPr>
          <w:w w:val="105"/>
          <w:sz w:val="21"/>
        </w:rPr>
        <w:t>final</w:t>
      </w:r>
      <w:r w:rsidR="00A242A0">
        <w:rPr>
          <w:spacing w:val="-6"/>
          <w:w w:val="105"/>
          <w:sz w:val="21"/>
        </w:rPr>
        <w:t xml:space="preserve"> </w:t>
      </w:r>
      <w:r w:rsidR="00A242A0">
        <w:rPr>
          <w:w w:val="105"/>
          <w:sz w:val="21"/>
        </w:rPr>
        <w:t>week)</w:t>
      </w:r>
      <w:r w:rsidR="00A242A0">
        <w:rPr>
          <w:spacing w:val="-6"/>
          <w:w w:val="105"/>
          <w:sz w:val="21"/>
        </w:rPr>
        <w:t xml:space="preserve"> </w:t>
      </w:r>
      <w:r w:rsidR="00A242A0">
        <w:rPr>
          <w:w w:val="105"/>
          <w:sz w:val="21"/>
        </w:rPr>
        <w:t>is</w:t>
      </w:r>
      <w:r w:rsidR="00A242A0">
        <w:rPr>
          <w:spacing w:val="-6"/>
          <w:w w:val="105"/>
          <w:sz w:val="21"/>
        </w:rPr>
        <w:t xml:space="preserve"> </w:t>
      </w:r>
      <w:r w:rsidR="0022438E">
        <w:rPr>
          <w:w w:val="105"/>
          <w:sz w:val="21"/>
        </w:rPr>
        <w:t>Sunday at 11:59 PM</w:t>
      </w:r>
      <w:r w:rsidR="00A242A0">
        <w:rPr>
          <w:w w:val="105"/>
          <w:sz w:val="21"/>
        </w:rPr>
        <w:t>.</w:t>
      </w:r>
    </w:p>
    <w:p w14:paraId="15C1DC37" w14:textId="77777777" w:rsidR="00242417" w:rsidRDefault="00A242A0">
      <w:pPr>
        <w:pStyle w:val="ListParagraph"/>
        <w:numPr>
          <w:ilvl w:val="2"/>
          <w:numId w:val="1"/>
        </w:numPr>
        <w:tabs>
          <w:tab w:val="left" w:pos="1244"/>
          <w:tab w:val="left" w:pos="1246"/>
        </w:tabs>
        <w:spacing w:before="1"/>
        <w:ind w:left="1245"/>
        <w:rPr>
          <w:sz w:val="21"/>
        </w:rPr>
      </w:pPr>
      <w:r>
        <w:rPr>
          <w:rFonts w:ascii="Arial Narrow Bold"/>
          <w:b/>
          <w:w w:val="105"/>
          <w:sz w:val="21"/>
        </w:rPr>
        <w:t>Discussion</w:t>
      </w:r>
      <w:r>
        <w:rPr>
          <w:rFonts w:ascii="Arial Narrow Bold"/>
          <w:b/>
          <w:spacing w:val="-5"/>
          <w:w w:val="105"/>
          <w:sz w:val="21"/>
        </w:rPr>
        <w:t xml:space="preserve"> </w:t>
      </w:r>
      <w:r>
        <w:rPr>
          <w:rFonts w:ascii="Arial Narrow Bold"/>
          <w:b/>
          <w:w w:val="105"/>
          <w:sz w:val="21"/>
        </w:rPr>
        <w:t>Forums:</w:t>
      </w:r>
      <w:r>
        <w:rPr>
          <w:rFonts w:ascii="Arial Narrow Bold"/>
          <w:b/>
          <w:spacing w:val="-6"/>
          <w:w w:val="105"/>
          <w:sz w:val="21"/>
        </w:rPr>
        <w:t xml:space="preserve"> </w:t>
      </w:r>
      <w:r>
        <w:rPr>
          <w:w w:val="105"/>
          <w:sz w:val="21"/>
        </w:rPr>
        <w:t>The</w:t>
      </w:r>
      <w:r>
        <w:rPr>
          <w:spacing w:val="-5"/>
          <w:w w:val="105"/>
          <w:sz w:val="21"/>
        </w:rPr>
        <w:t xml:space="preserve"> </w:t>
      </w:r>
      <w:r>
        <w:rPr>
          <w:w w:val="105"/>
          <w:sz w:val="21"/>
        </w:rPr>
        <w:t>interaction</w:t>
      </w:r>
      <w:r>
        <w:rPr>
          <w:spacing w:val="-5"/>
          <w:w w:val="105"/>
          <w:sz w:val="21"/>
        </w:rPr>
        <w:t xml:space="preserve"> </w:t>
      </w:r>
      <w:r>
        <w:rPr>
          <w:w w:val="105"/>
          <w:sz w:val="21"/>
        </w:rPr>
        <w:t>in</w:t>
      </w:r>
      <w:r>
        <w:rPr>
          <w:spacing w:val="-5"/>
          <w:w w:val="105"/>
          <w:sz w:val="21"/>
        </w:rPr>
        <w:t xml:space="preserve"> </w:t>
      </w:r>
      <w:r>
        <w:rPr>
          <w:w w:val="105"/>
          <w:sz w:val="21"/>
        </w:rPr>
        <w:t>discussion</w:t>
      </w:r>
      <w:r>
        <w:rPr>
          <w:spacing w:val="-5"/>
          <w:w w:val="105"/>
          <w:sz w:val="21"/>
        </w:rPr>
        <w:t xml:space="preserve"> </w:t>
      </w:r>
      <w:r>
        <w:rPr>
          <w:w w:val="105"/>
          <w:sz w:val="21"/>
        </w:rPr>
        <w:t>forums</w:t>
      </w:r>
      <w:r>
        <w:rPr>
          <w:spacing w:val="-5"/>
          <w:w w:val="105"/>
          <w:sz w:val="21"/>
        </w:rPr>
        <w:t xml:space="preserve"> </w:t>
      </w:r>
      <w:r>
        <w:rPr>
          <w:w w:val="105"/>
          <w:sz w:val="21"/>
        </w:rPr>
        <w:t>will</w:t>
      </w:r>
      <w:r>
        <w:rPr>
          <w:spacing w:val="-7"/>
          <w:w w:val="105"/>
          <w:sz w:val="21"/>
        </w:rPr>
        <w:t xml:space="preserve"> </w:t>
      </w:r>
      <w:r>
        <w:rPr>
          <w:w w:val="105"/>
          <w:sz w:val="21"/>
        </w:rPr>
        <w:t>serve</w:t>
      </w:r>
      <w:r>
        <w:rPr>
          <w:spacing w:val="-5"/>
          <w:w w:val="105"/>
          <w:sz w:val="21"/>
        </w:rPr>
        <w:t xml:space="preserve"> </w:t>
      </w:r>
      <w:r>
        <w:rPr>
          <w:w w:val="105"/>
          <w:sz w:val="21"/>
        </w:rPr>
        <w:t>as</w:t>
      </w:r>
      <w:r>
        <w:rPr>
          <w:spacing w:val="-6"/>
          <w:w w:val="105"/>
          <w:sz w:val="21"/>
        </w:rPr>
        <w:t xml:space="preserve"> </w:t>
      </w:r>
      <w:r>
        <w:rPr>
          <w:w w:val="105"/>
          <w:sz w:val="21"/>
        </w:rPr>
        <w:t>a</w:t>
      </w:r>
      <w:r>
        <w:rPr>
          <w:spacing w:val="-5"/>
          <w:w w:val="105"/>
          <w:sz w:val="21"/>
        </w:rPr>
        <w:t xml:space="preserve"> </w:t>
      </w:r>
      <w:r>
        <w:rPr>
          <w:w w:val="105"/>
          <w:sz w:val="21"/>
        </w:rPr>
        <w:t>learning</w:t>
      </w:r>
      <w:r>
        <w:rPr>
          <w:spacing w:val="-5"/>
          <w:w w:val="105"/>
          <w:sz w:val="21"/>
        </w:rPr>
        <w:t xml:space="preserve"> </w:t>
      </w:r>
      <w:r>
        <w:rPr>
          <w:w w:val="105"/>
          <w:sz w:val="21"/>
        </w:rPr>
        <w:t>tool</w:t>
      </w:r>
      <w:r>
        <w:rPr>
          <w:spacing w:val="-7"/>
          <w:w w:val="105"/>
          <w:sz w:val="21"/>
        </w:rPr>
        <w:t xml:space="preserve"> </w:t>
      </w:r>
      <w:r>
        <w:rPr>
          <w:w w:val="105"/>
          <w:sz w:val="21"/>
        </w:rPr>
        <w:t>which</w:t>
      </w:r>
      <w:r>
        <w:rPr>
          <w:spacing w:val="-6"/>
          <w:w w:val="105"/>
          <w:sz w:val="21"/>
        </w:rPr>
        <w:t xml:space="preserve"> </w:t>
      </w:r>
      <w:r>
        <w:rPr>
          <w:w w:val="105"/>
          <w:sz w:val="21"/>
        </w:rPr>
        <w:t>is</w:t>
      </w:r>
      <w:r>
        <w:rPr>
          <w:spacing w:val="-6"/>
          <w:w w:val="105"/>
          <w:sz w:val="21"/>
        </w:rPr>
        <w:t xml:space="preserve"> </w:t>
      </w:r>
      <w:r>
        <w:rPr>
          <w:w w:val="105"/>
          <w:sz w:val="21"/>
        </w:rPr>
        <w:t>aimed</w:t>
      </w:r>
    </w:p>
    <w:p w14:paraId="4929DED8" w14:textId="77777777" w:rsidR="00242417" w:rsidRDefault="00A242A0">
      <w:pPr>
        <w:pStyle w:val="BodyText"/>
        <w:spacing w:before="7" w:line="254" w:lineRule="auto"/>
        <w:ind w:left="1245"/>
      </w:pPr>
      <w:r>
        <w:rPr>
          <w:w w:val="105"/>
        </w:rPr>
        <w:t xml:space="preserve">at fostering peer learning and we will work collaboratively to discuss issues and problems. We will have at least one topic to discuss each week. Your initial post is due on Wednesdays at midnight, and response posts are due on Sundays at midnight. Please </w:t>
      </w:r>
      <w:r>
        <w:rPr>
          <w:w w:val="105"/>
        </w:rPr>
        <w:t>respond in-depth to at least 2 postings from your classmates.</w:t>
      </w:r>
    </w:p>
    <w:p w14:paraId="6656D0C8" w14:textId="77777777" w:rsidR="00242417" w:rsidRDefault="00A242A0">
      <w:pPr>
        <w:pStyle w:val="ListParagraph"/>
        <w:numPr>
          <w:ilvl w:val="2"/>
          <w:numId w:val="1"/>
        </w:numPr>
        <w:tabs>
          <w:tab w:val="left" w:pos="1244"/>
          <w:tab w:val="left" w:pos="1246"/>
        </w:tabs>
        <w:spacing w:line="252" w:lineRule="auto"/>
        <w:ind w:left="1245" w:right="158"/>
        <w:rPr>
          <w:rFonts w:ascii="Arial Narrow Bold"/>
          <w:b/>
          <w:sz w:val="21"/>
        </w:rPr>
      </w:pPr>
      <w:r>
        <w:rPr>
          <w:rFonts w:ascii="Arial Narrow Bold"/>
          <w:b/>
          <w:w w:val="105"/>
          <w:sz w:val="21"/>
        </w:rPr>
        <w:t xml:space="preserve">Homework Assignments:  </w:t>
      </w:r>
      <w:r>
        <w:rPr>
          <w:w w:val="105"/>
          <w:sz w:val="21"/>
        </w:rPr>
        <w:t xml:space="preserve">Homework assignments are an integral part of any course you take.  Throughout this course, homework assignments need to be completed and submitted for part of your grade. </w:t>
      </w:r>
      <w:r>
        <w:rPr>
          <w:w w:val="105"/>
          <w:sz w:val="21"/>
        </w:rPr>
        <w:t xml:space="preserve">Homework submissions will be </w:t>
      </w:r>
      <w:proofErr w:type="gramStart"/>
      <w:r>
        <w:rPr>
          <w:w w:val="105"/>
          <w:sz w:val="21"/>
        </w:rPr>
        <w:t>accomplish</w:t>
      </w:r>
      <w:proofErr w:type="gramEnd"/>
      <w:r>
        <w:rPr>
          <w:w w:val="105"/>
          <w:sz w:val="21"/>
        </w:rPr>
        <w:t xml:space="preserve"> by either answering specific questions about problems you are assigned, or by submitting files for me to review.  The Canvas page for the course contains the required homework assignments. You must complete your home</w:t>
      </w:r>
      <w:r>
        <w:rPr>
          <w:w w:val="105"/>
          <w:sz w:val="21"/>
        </w:rPr>
        <w:t xml:space="preserve">work and submit it by the announced due date. </w:t>
      </w:r>
      <w:r>
        <w:rPr>
          <w:rFonts w:ascii="Arial Narrow Bold"/>
          <w:b/>
          <w:w w:val="105"/>
          <w:sz w:val="21"/>
        </w:rPr>
        <w:t>Assignments not submitted by the due date will receive a zero. Students who cannot submit assignments on time because of emergency, unexpected events, or extreme illness should contact the instructor BEFORE THE</w:t>
      </w:r>
      <w:r>
        <w:rPr>
          <w:rFonts w:ascii="Arial Narrow Bold"/>
          <w:b/>
          <w:w w:val="105"/>
          <w:sz w:val="21"/>
        </w:rPr>
        <w:t xml:space="preserve"> DUE DATE or as soon as circumstances allow and ask for consideration and be prepared to produce</w:t>
      </w:r>
      <w:r>
        <w:rPr>
          <w:rFonts w:ascii="Arial Narrow Bold"/>
          <w:b/>
          <w:spacing w:val="-10"/>
          <w:w w:val="105"/>
          <w:sz w:val="21"/>
        </w:rPr>
        <w:t xml:space="preserve"> </w:t>
      </w:r>
      <w:r>
        <w:rPr>
          <w:rFonts w:ascii="Arial Narrow Bold"/>
          <w:b/>
          <w:w w:val="105"/>
          <w:sz w:val="21"/>
        </w:rPr>
        <w:t>documentation.</w:t>
      </w:r>
    </w:p>
    <w:p w14:paraId="2B9475C1" w14:textId="77777777" w:rsidR="00242417" w:rsidRDefault="00242417">
      <w:pPr>
        <w:pStyle w:val="BodyText"/>
        <w:spacing w:before="4"/>
        <w:rPr>
          <w:rFonts w:ascii="Arial Narrow Bold"/>
          <w:b/>
          <w:sz w:val="22"/>
        </w:rPr>
      </w:pPr>
    </w:p>
    <w:p w14:paraId="79763292" w14:textId="77777777" w:rsidR="00242417" w:rsidRDefault="00A242A0">
      <w:pPr>
        <w:pStyle w:val="Heading1"/>
        <w:ind w:left="165"/>
      </w:pPr>
      <w:r>
        <w:rPr>
          <w:w w:val="105"/>
        </w:rPr>
        <w:t>Communications:</w:t>
      </w:r>
    </w:p>
    <w:p w14:paraId="467EF37D" w14:textId="77777777" w:rsidR="00242417" w:rsidRDefault="00242417">
      <w:pPr>
        <w:pStyle w:val="BodyText"/>
        <w:spacing w:before="6"/>
        <w:rPr>
          <w:rFonts w:ascii="Arial Narrow Bold"/>
          <w:b/>
        </w:rPr>
      </w:pPr>
    </w:p>
    <w:p w14:paraId="0F4FE458" w14:textId="77777777" w:rsidR="00242417" w:rsidRDefault="00A242A0">
      <w:pPr>
        <w:pStyle w:val="ListParagraph"/>
        <w:numPr>
          <w:ilvl w:val="2"/>
          <w:numId w:val="1"/>
        </w:numPr>
        <w:tabs>
          <w:tab w:val="left" w:pos="1244"/>
          <w:tab w:val="left" w:pos="1246"/>
        </w:tabs>
        <w:spacing w:before="1" w:line="252" w:lineRule="auto"/>
        <w:ind w:left="1245" w:right="107"/>
        <w:rPr>
          <w:sz w:val="21"/>
        </w:rPr>
      </w:pPr>
      <w:r>
        <w:rPr>
          <w:rFonts w:ascii="Arial Narrow Bold" w:hAnsi="Arial Narrow Bold"/>
          <w:b/>
          <w:w w:val="105"/>
          <w:sz w:val="21"/>
        </w:rPr>
        <w:t xml:space="preserve">Canvas: </w:t>
      </w:r>
      <w:r>
        <w:rPr>
          <w:w w:val="105"/>
          <w:sz w:val="21"/>
        </w:rPr>
        <w:t>The College uses Canvas, a Learning Management System, for course administration. The syllabus, any handouts and assig</w:t>
      </w:r>
      <w:r>
        <w:rPr>
          <w:w w:val="105"/>
          <w:sz w:val="21"/>
        </w:rPr>
        <w:t>nments will be posted for the course in Canvas. It is the student’s responsibility to check this website to keep updated on the class. Canvas will also be used for announcements, messages, discussion forums, uploading projects and grading. To use Canvas, y</w:t>
      </w:r>
      <w:r>
        <w:rPr>
          <w:w w:val="105"/>
          <w:sz w:val="21"/>
        </w:rPr>
        <w:t xml:space="preserve">ou need your </w:t>
      </w:r>
      <w:proofErr w:type="spellStart"/>
      <w:r>
        <w:rPr>
          <w:w w:val="105"/>
          <w:sz w:val="21"/>
        </w:rPr>
        <w:t>MyCCP</w:t>
      </w:r>
      <w:proofErr w:type="spellEnd"/>
      <w:r>
        <w:rPr>
          <w:w w:val="105"/>
          <w:sz w:val="21"/>
        </w:rPr>
        <w:t xml:space="preserve"> Email address. NOTE: Your Username is the same for both </w:t>
      </w:r>
      <w:proofErr w:type="spellStart"/>
      <w:r>
        <w:rPr>
          <w:w w:val="105"/>
          <w:sz w:val="21"/>
        </w:rPr>
        <w:t>MyCCP</w:t>
      </w:r>
      <w:proofErr w:type="spellEnd"/>
      <w:r>
        <w:rPr>
          <w:w w:val="105"/>
          <w:sz w:val="21"/>
        </w:rPr>
        <w:t xml:space="preserve"> and Canvas, but the password must be created separately for Canvas. Please see the attached document for login directions to Canvas. If you have any questions or concerns usin</w:t>
      </w:r>
      <w:r>
        <w:rPr>
          <w:w w:val="105"/>
          <w:sz w:val="21"/>
        </w:rPr>
        <w:t>g Canvas,</w:t>
      </w:r>
      <w:r>
        <w:rPr>
          <w:spacing w:val="-9"/>
          <w:w w:val="105"/>
          <w:sz w:val="21"/>
        </w:rPr>
        <w:t xml:space="preserve"> </w:t>
      </w:r>
      <w:r>
        <w:rPr>
          <w:w w:val="105"/>
          <w:sz w:val="21"/>
        </w:rPr>
        <w:t>please</w:t>
      </w:r>
      <w:r>
        <w:rPr>
          <w:spacing w:val="-7"/>
          <w:w w:val="105"/>
          <w:sz w:val="21"/>
        </w:rPr>
        <w:t xml:space="preserve"> </w:t>
      </w:r>
      <w:r>
        <w:rPr>
          <w:w w:val="105"/>
          <w:sz w:val="21"/>
        </w:rPr>
        <w:t>contact</w:t>
      </w:r>
      <w:r>
        <w:rPr>
          <w:spacing w:val="-9"/>
          <w:w w:val="105"/>
          <w:sz w:val="21"/>
        </w:rPr>
        <w:t xml:space="preserve"> </w:t>
      </w:r>
      <w:r>
        <w:rPr>
          <w:w w:val="105"/>
          <w:sz w:val="21"/>
        </w:rPr>
        <w:t>the</w:t>
      </w:r>
      <w:r>
        <w:rPr>
          <w:spacing w:val="-7"/>
          <w:w w:val="105"/>
          <w:sz w:val="21"/>
        </w:rPr>
        <w:t xml:space="preserve"> </w:t>
      </w:r>
      <w:r>
        <w:rPr>
          <w:w w:val="105"/>
          <w:sz w:val="21"/>
        </w:rPr>
        <w:t>Office</w:t>
      </w:r>
      <w:r>
        <w:rPr>
          <w:spacing w:val="-7"/>
          <w:w w:val="105"/>
          <w:sz w:val="21"/>
        </w:rPr>
        <w:t xml:space="preserve"> </w:t>
      </w:r>
      <w:r>
        <w:rPr>
          <w:w w:val="105"/>
          <w:sz w:val="21"/>
        </w:rPr>
        <w:t>of</w:t>
      </w:r>
      <w:r>
        <w:rPr>
          <w:spacing w:val="-9"/>
          <w:w w:val="105"/>
          <w:sz w:val="21"/>
        </w:rPr>
        <w:t xml:space="preserve"> </w:t>
      </w:r>
      <w:r>
        <w:rPr>
          <w:w w:val="105"/>
          <w:sz w:val="21"/>
        </w:rPr>
        <w:t>Distance</w:t>
      </w:r>
      <w:r>
        <w:rPr>
          <w:spacing w:val="-7"/>
          <w:w w:val="105"/>
          <w:sz w:val="21"/>
        </w:rPr>
        <w:t xml:space="preserve"> </w:t>
      </w:r>
      <w:r>
        <w:rPr>
          <w:w w:val="105"/>
          <w:sz w:val="21"/>
        </w:rPr>
        <w:t>Education</w:t>
      </w:r>
      <w:r>
        <w:rPr>
          <w:spacing w:val="-7"/>
          <w:w w:val="105"/>
          <w:sz w:val="21"/>
        </w:rPr>
        <w:t xml:space="preserve"> </w:t>
      </w:r>
      <w:r>
        <w:rPr>
          <w:w w:val="105"/>
          <w:sz w:val="21"/>
        </w:rPr>
        <w:t>at</w:t>
      </w:r>
      <w:r>
        <w:rPr>
          <w:spacing w:val="-9"/>
          <w:w w:val="105"/>
          <w:sz w:val="21"/>
        </w:rPr>
        <w:t xml:space="preserve"> </w:t>
      </w:r>
      <w:hyperlink r:id="rId9">
        <w:r>
          <w:rPr>
            <w:w w:val="105"/>
            <w:sz w:val="21"/>
          </w:rPr>
          <w:t>distance_ed@ccp.edu.</w:t>
        </w:r>
      </w:hyperlink>
    </w:p>
    <w:p w14:paraId="06F7C6F5" w14:textId="77777777" w:rsidR="00242417" w:rsidRDefault="00A242A0">
      <w:pPr>
        <w:pStyle w:val="ListParagraph"/>
        <w:numPr>
          <w:ilvl w:val="2"/>
          <w:numId w:val="1"/>
        </w:numPr>
        <w:tabs>
          <w:tab w:val="left" w:pos="1246"/>
        </w:tabs>
        <w:spacing w:before="1" w:line="249" w:lineRule="auto"/>
        <w:ind w:left="1245" w:right="108"/>
        <w:jc w:val="both"/>
        <w:rPr>
          <w:sz w:val="21"/>
        </w:rPr>
      </w:pPr>
      <w:r>
        <w:rPr>
          <w:rFonts w:ascii="Arial Narrow Bold"/>
          <w:b/>
          <w:w w:val="105"/>
          <w:sz w:val="21"/>
        </w:rPr>
        <w:t xml:space="preserve">Email: </w:t>
      </w:r>
      <w:r>
        <w:rPr>
          <w:w w:val="105"/>
          <w:sz w:val="21"/>
        </w:rPr>
        <w:t xml:space="preserve">A great deal of communication is done electronically. Students are responsible for checking their CCP e- mail accounts. Failure to check CCP email account does not excuse the student from any missed assignments, classes, etc. </w:t>
      </w:r>
      <w:r>
        <w:rPr>
          <w:w w:val="105"/>
          <w:sz w:val="21"/>
          <w:u w:val="single"/>
        </w:rPr>
        <w:t>ALL email written to the instr</w:t>
      </w:r>
      <w:r>
        <w:rPr>
          <w:w w:val="105"/>
          <w:sz w:val="21"/>
          <w:u w:val="single"/>
        </w:rPr>
        <w:t>uctor must be written in a professional manner to earn a</w:t>
      </w:r>
      <w:r>
        <w:rPr>
          <w:spacing w:val="-31"/>
          <w:w w:val="105"/>
          <w:sz w:val="21"/>
          <w:u w:val="single"/>
        </w:rPr>
        <w:t xml:space="preserve"> </w:t>
      </w:r>
      <w:r>
        <w:rPr>
          <w:w w:val="105"/>
          <w:sz w:val="21"/>
          <w:u w:val="single"/>
        </w:rPr>
        <w:t>reply.</w:t>
      </w:r>
    </w:p>
    <w:p w14:paraId="6A986750" w14:textId="77777777" w:rsidR="00242417" w:rsidRDefault="00242417">
      <w:pPr>
        <w:pStyle w:val="BodyText"/>
        <w:rPr>
          <w:sz w:val="20"/>
        </w:rPr>
      </w:pPr>
    </w:p>
    <w:p w14:paraId="73C05EBF" w14:textId="77777777" w:rsidR="00242417" w:rsidRDefault="00242417">
      <w:pPr>
        <w:pStyle w:val="BodyText"/>
        <w:spacing w:before="2"/>
        <w:rPr>
          <w:sz w:val="24"/>
        </w:rPr>
      </w:pPr>
    </w:p>
    <w:p w14:paraId="35FFBACD" w14:textId="77777777" w:rsidR="00242417" w:rsidRDefault="00A242A0">
      <w:pPr>
        <w:pStyle w:val="BodyText"/>
        <w:spacing w:line="252" w:lineRule="auto"/>
        <w:ind w:left="165"/>
      </w:pPr>
      <w:r>
        <w:rPr>
          <w:rFonts w:ascii="Arial Narrow Bold" w:hAnsi="Arial Narrow Bold"/>
          <w:b/>
          <w:w w:val="105"/>
        </w:rPr>
        <w:t xml:space="preserve">Grading: </w:t>
      </w:r>
      <w:r>
        <w:rPr>
          <w:w w:val="105"/>
        </w:rPr>
        <w:t>The College grading scale will apply. Your final grade will be determined by the grades you earn on homework assignments, examinations, and for participation in class “forums.” Each of these components of your final grade will be weighted as follows:</w:t>
      </w:r>
    </w:p>
    <w:p w14:paraId="2EAE163A" w14:textId="77777777" w:rsidR="00242417" w:rsidRDefault="00242417">
      <w:pPr>
        <w:pStyle w:val="BodyText"/>
        <w:spacing w:before="3"/>
      </w:pPr>
    </w:p>
    <w:tbl>
      <w:tblPr>
        <w:tblW w:w="0" w:type="auto"/>
        <w:tblInd w:w="115" w:type="dxa"/>
        <w:tblLayout w:type="fixed"/>
        <w:tblCellMar>
          <w:left w:w="0" w:type="dxa"/>
          <w:right w:w="0" w:type="dxa"/>
        </w:tblCellMar>
        <w:tblLook w:val="01E0" w:firstRow="1" w:lastRow="1" w:firstColumn="1" w:lastColumn="1" w:noHBand="0" w:noVBand="0"/>
      </w:tblPr>
      <w:tblGrid>
        <w:gridCol w:w="4109"/>
        <w:gridCol w:w="671"/>
      </w:tblGrid>
      <w:tr w:rsidR="00242417" w14:paraId="0DD78B0C" w14:textId="77777777">
        <w:trPr>
          <w:trHeight w:val="240"/>
        </w:trPr>
        <w:tc>
          <w:tcPr>
            <w:tcW w:w="4109" w:type="dxa"/>
          </w:tcPr>
          <w:p w14:paraId="67977B0C" w14:textId="302E656B" w:rsidR="00242417" w:rsidRDefault="00A242A0">
            <w:pPr>
              <w:pStyle w:val="TableParagraph"/>
              <w:spacing w:before="5" w:line="226" w:lineRule="exact"/>
              <w:ind w:left="50"/>
              <w:rPr>
                <w:sz w:val="21"/>
              </w:rPr>
            </w:pPr>
            <w:r>
              <w:rPr>
                <w:w w:val="105"/>
                <w:sz w:val="21"/>
              </w:rPr>
              <w:t>Home</w:t>
            </w:r>
            <w:r>
              <w:rPr>
                <w:w w:val="105"/>
                <w:sz w:val="21"/>
              </w:rPr>
              <w:t xml:space="preserve">work Assignments </w:t>
            </w:r>
          </w:p>
        </w:tc>
        <w:tc>
          <w:tcPr>
            <w:tcW w:w="671" w:type="dxa"/>
          </w:tcPr>
          <w:p w14:paraId="39585C3E" w14:textId="77777777" w:rsidR="00242417" w:rsidRDefault="00A242A0">
            <w:pPr>
              <w:pStyle w:val="TableParagraph"/>
              <w:spacing w:before="5" w:line="226" w:lineRule="exact"/>
              <w:ind w:right="49"/>
              <w:jc w:val="right"/>
              <w:rPr>
                <w:sz w:val="21"/>
              </w:rPr>
            </w:pPr>
            <w:r>
              <w:rPr>
                <w:sz w:val="21"/>
              </w:rPr>
              <w:t>20%</w:t>
            </w:r>
          </w:p>
        </w:tc>
      </w:tr>
      <w:tr w:rsidR="00242417" w14:paraId="72A87704" w14:textId="77777777">
        <w:trPr>
          <w:trHeight w:val="240"/>
        </w:trPr>
        <w:tc>
          <w:tcPr>
            <w:tcW w:w="4109" w:type="dxa"/>
          </w:tcPr>
          <w:p w14:paraId="20FDFAA4" w14:textId="77777777" w:rsidR="00242417" w:rsidRDefault="00A242A0">
            <w:pPr>
              <w:pStyle w:val="TableParagraph"/>
              <w:spacing w:before="9" w:line="223" w:lineRule="exact"/>
              <w:ind w:left="50"/>
              <w:rPr>
                <w:sz w:val="21"/>
              </w:rPr>
            </w:pPr>
            <w:r>
              <w:rPr>
                <w:w w:val="105"/>
                <w:sz w:val="21"/>
              </w:rPr>
              <w:t>Quizzes</w:t>
            </w:r>
          </w:p>
        </w:tc>
        <w:tc>
          <w:tcPr>
            <w:tcW w:w="671" w:type="dxa"/>
          </w:tcPr>
          <w:p w14:paraId="4A8530A8" w14:textId="77777777" w:rsidR="00242417" w:rsidRDefault="00A242A0">
            <w:pPr>
              <w:pStyle w:val="TableParagraph"/>
              <w:spacing w:before="9" w:line="223" w:lineRule="exact"/>
              <w:ind w:right="48"/>
              <w:jc w:val="right"/>
              <w:rPr>
                <w:sz w:val="21"/>
              </w:rPr>
            </w:pPr>
            <w:r>
              <w:rPr>
                <w:sz w:val="21"/>
              </w:rPr>
              <w:t>10%</w:t>
            </w:r>
          </w:p>
        </w:tc>
      </w:tr>
      <w:tr w:rsidR="00242417" w14:paraId="24BB665D" w14:textId="77777777">
        <w:trPr>
          <w:trHeight w:val="240"/>
        </w:trPr>
        <w:tc>
          <w:tcPr>
            <w:tcW w:w="4109" w:type="dxa"/>
          </w:tcPr>
          <w:p w14:paraId="43EADA6D" w14:textId="77777777" w:rsidR="00242417" w:rsidRDefault="00A242A0">
            <w:pPr>
              <w:pStyle w:val="TableParagraph"/>
              <w:spacing w:before="6" w:line="226" w:lineRule="exact"/>
              <w:ind w:left="50"/>
              <w:rPr>
                <w:sz w:val="21"/>
              </w:rPr>
            </w:pPr>
            <w:r>
              <w:rPr>
                <w:w w:val="105"/>
                <w:sz w:val="21"/>
              </w:rPr>
              <w:t>Exams (2 midterms each 15%; final worth 20%)</w:t>
            </w:r>
          </w:p>
        </w:tc>
        <w:tc>
          <w:tcPr>
            <w:tcW w:w="671" w:type="dxa"/>
          </w:tcPr>
          <w:p w14:paraId="23CA58BF" w14:textId="77777777" w:rsidR="00242417" w:rsidRDefault="00A242A0">
            <w:pPr>
              <w:pStyle w:val="TableParagraph"/>
              <w:spacing w:before="6" w:line="226" w:lineRule="exact"/>
              <w:ind w:right="49"/>
              <w:jc w:val="right"/>
              <w:rPr>
                <w:sz w:val="21"/>
              </w:rPr>
            </w:pPr>
            <w:r>
              <w:rPr>
                <w:sz w:val="21"/>
              </w:rPr>
              <w:t>50%</w:t>
            </w:r>
          </w:p>
        </w:tc>
      </w:tr>
      <w:tr w:rsidR="00242417" w14:paraId="2AE05455" w14:textId="77777777">
        <w:trPr>
          <w:trHeight w:val="240"/>
        </w:trPr>
        <w:tc>
          <w:tcPr>
            <w:tcW w:w="4109" w:type="dxa"/>
          </w:tcPr>
          <w:p w14:paraId="4452C27F" w14:textId="51F5D6B5" w:rsidR="00242417" w:rsidRDefault="00A242A0">
            <w:pPr>
              <w:pStyle w:val="TableParagraph"/>
              <w:spacing w:before="9" w:line="226" w:lineRule="exact"/>
              <w:ind w:left="50"/>
              <w:rPr>
                <w:sz w:val="21"/>
              </w:rPr>
            </w:pPr>
            <w:r>
              <w:rPr>
                <w:w w:val="105"/>
                <w:sz w:val="21"/>
              </w:rPr>
              <w:t xml:space="preserve">Discussion Forum Participation </w:t>
            </w:r>
          </w:p>
        </w:tc>
        <w:tc>
          <w:tcPr>
            <w:tcW w:w="671" w:type="dxa"/>
          </w:tcPr>
          <w:p w14:paraId="35FC4B45" w14:textId="77777777" w:rsidR="00242417" w:rsidRDefault="00A242A0">
            <w:pPr>
              <w:pStyle w:val="TableParagraph"/>
              <w:spacing w:before="9" w:line="226" w:lineRule="exact"/>
              <w:ind w:right="49"/>
              <w:jc w:val="right"/>
              <w:rPr>
                <w:sz w:val="21"/>
              </w:rPr>
            </w:pPr>
            <w:r>
              <w:rPr>
                <w:sz w:val="21"/>
              </w:rPr>
              <w:t>10%</w:t>
            </w:r>
          </w:p>
        </w:tc>
      </w:tr>
      <w:tr w:rsidR="00242417" w14:paraId="62816096" w14:textId="77777777">
        <w:trPr>
          <w:trHeight w:val="240"/>
        </w:trPr>
        <w:tc>
          <w:tcPr>
            <w:tcW w:w="4109" w:type="dxa"/>
          </w:tcPr>
          <w:p w14:paraId="7B10188B" w14:textId="6DDEABDD" w:rsidR="00242417" w:rsidRDefault="00A242A0">
            <w:pPr>
              <w:pStyle w:val="TableParagraph"/>
              <w:spacing w:before="9" w:line="222" w:lineRule="exact"/>
              <w:ind w:left="50"/>
              <w:rPr>
                <w:sz w:val="21"/>
              </w:rPr>
            </w:pPr>
            <w:r>
              <w:rPr>
                <w:w w:val="105"/>
                <w:sz w:val="21"/>
              </w:rPr>
              <w:t>Final Term Project</w:t>
            </w:r>
          </w:p>
        </w:tc>
        <w:tc>
          <w:tcPr>
            <w:tcW w:w="671" w:type="dxa"/>
          </w:tcPr>
          <w:p w14:paraId="338A7A44" w14:textId="77777777" w:rsidR="00242417" w:rsidRDefault="00A242A0">
            <w:pPr>
              <w:pStyle w:val="TableParagraph"/>
              <w:spacing w:before="9" w:line="222" w:lineRule="exact"/>
              <w:ind w:right="48"/>
              <w:jc w:val="right"/>
              <w:rPr>
                <w:sz w:val="21"/>
              </w:rPr>
            </w:pPr>
            <w:r>
              <w:rPr>
                <w:sz w:val="21"/>
              </w:rPr>
              <w:t>10%</w:t>
            </w:r>
          </w:p>
        </w:tc>
      </w:tr>
    </w:tbl>
    <w:p w14:paraId="18634B30" w14:textId="77777777" w:rsidR="00242417" w:rsidRDefault="00242417">
      <w:pPr>
        <w:pStyle w:val="BodyText"/>
        <w:spacing w:before="9"/>
        <w:rPr>
          <w:sz w:val="22"/>
        </w:rPr>
      </w:pPr>
    </w:p>
    <w:p w14:paraId="34482B1B" w14:textId="77777777" w:rsidR="00242417" w:rsidRDefault="00A242A0">
      <w:pPr>
        <w:pStyle w:val="BodyText"/>
        <w:ind w:left="165"/>
      </w:pPr>
      <w:r>
        <w:rPr>
          <w:w w:val="105"/>
        </w:rPr>
        <w:t>The following grading scale is used for all College courses.</w:t>
      </w:r>
    </w:p>
    <w:p w14:paraId="4FAA8D44" w14:textId="77777777" w:rsidR="00242417" w:rsidRDefault="00242417">
      <w:pPr>
        <w:pStyle w:val="BodyText"/>
        <w:spacing w:before="4"/>
        <w:rPr>
          <w:sz w:val="22"/>
        </w:rPr>
      </w:pPr>
    </w:p>
    <w:tbl>
      <w:tblPr>
        <w:tblW w:w="0" w:type="auto"/>
        <w:tblInd w:w="835" w:type="dxa"/>
        <w:tblLayout w:type="fixed"/>
        <w:tblCellMar>
          <w:left w:w="0" w:type="dxa"/>
          <w:right w:w="0" w:type="dxa"/>
        </w:tblCellMar>
        <w:tblLook w:val="01E0" w:firstRow="1" w:lastRow="1" w:firstColumn="1" w:lastColumn="1" w:noHBand="0" w:noVBand="0"/>
      </w:tblPr>
      <w:tblGrid>
        <w:gridCol w:w="1140"/>
        <w:gridCol w:w="762"/>
        <w:gridCol w:w="486"/>
      </w:tblGrid>
      <w:tr w:rsidR="00242417" w14:paraId="37EA23A8" w14:textId="77777777">
        <w:trPr>
          <w:trHeight w:val="240"/>
        </w:trPr>
        <w:tc>
          <w:tcPr>
            <w:tcW w:w="1140" w:type="dxa"/>
          </w:tcPr>
          <w:p w14:paraId="5CFA371A" w14:textId="0BC1ABB4" w:rsidR="00242417" w:rsidRDefault="00A242A0">
            <w:pPr>
              <w:pStyle w:val="TableParagraph"/>
              <w:spacing w:before="5" w:line="226" w:lineRule="exact"/>
              <w:ind w:left="50"/>
              <w:rPr>
                <w:sz w:val="21"/>
              </w:rPr>
            </w:pPr>
            <w:r>
              <w:rPr>
                <w:w w:val="105"/>
                <w:sz w:val="21"/>
              </w:rPr>
              <w:t xml:space="preserve">90 </w:t>
            </w:r>
            <w:r w:rsidR="00C97B7B">
              <w:rPr>
                <w:w w:val="105"/>
                <w:sz w:val="21"/>
              </w:rPr>
              <w:t>–</w:t>
            </w:r>
            <w:r>
              <w:rPr>
                <w:w w:val="105"/>
                <w:sz w:val="21"/>
              </w:rPr>
              <w:t xml:space="preserve"> 100</w:t>
            </w:r>
          </w:p>
        </w:tc>
        <w:tc>
          <w:tcPr>
            <w:tcW w:w="762" w:type="dxa"/>
          </w:tcPr>
          <w:p w14:paraId="0620D2A4" w14:textId="77777777" w:rsidR="00242417" w:rsidRDefault="00A242A0">
            <w:pPr>
              <w:pStyle w:val="TableParagraph"/>
              <w:spacing w:before="5" w:line="226" w:lineRule="exact"/>
              <w:ind w:right="306"/>
              <w:jc w:val="right"/>
              <w:rPr>
                <w:sz w:val="21"/>
              </w:rPr>
            </w:pPr>
            <w:r>
              <w:rPr>
                <w:w w:val="102"/>
                <w:sz w:val="21"/>
              </w:rPr>
              <w:t>=</w:t>
            </w:r>
          </w:p>
        </w:tc>
        <w:tc>
          <w:tcPr>
            <w:tcW w:w="486" w:type="dxa"/>
          </w:tcPr>
          <w:p w14:paraId="343D8A29" w14:textId="77777777" w:rsidR="00242417" w:rsidRDefault="00A242A0">
            <w:pPr>
              <w:pStyle w:val="TableParagraph"/>
              <w:spacing w:before="5" w:line="226" w:lineRule="exact"/>
              <w:ind w:right="57"/>
              <w:jc w:val="right"/>
              <w:rPr>
                <w:sz w:val="21"/>
              </w:rPr>
            </w:pPr>
            <w:r>
              <w:rPr>
                <w:w w:val="102"/>
                <w:sz w:val="21"/>
              </w:rPr>
              <w:t>A</w:t>
            </w:r>
          </w:p>
        </w:tc>
      </w:tr>
      <w:tr w:rsidR="00242417" w14:paraId="11A57BA7" w14:textId="77777777">
        <w:trPr>
          <w:trHeight w:val="240"/>
        </w:trPr>
        <w:tc>
          <w:tcPr>
            <w:tcW w:w="1140" w:type="dxa"/>
          </w:tcPr>
          <w:p w14:paraId="2C66B8ED" w14:textId="255FCCFD" w:rsidR="00242417" w:rsidRDefault="00A242A0">
            <w:pPr>
              <w:pStyle w:val="TableParagraph"/>
              <w:spacing w:before="9" w:line="223" w:lineRule="exact"/>
              <w:ind w:left="50"/>
              <w:rPr>
                <w:sz w:val="21"/>
              </w:rPr>
            </w:pPr>
            <w:r>
              <w:rPr>
                <w:w w:val="105"/>
                <w:sz w:val="21"/>
              </w:rPr>
              <w:t xml:space="preserve">80 </w:t>
            </w:r>
            <w:r w:rsidR="00C97B7B">
              <w:rPr>
                <w:w w:val="105"/>
                <w:sz w:val="21"/>
              </w:rPr>
              <w:t>–</w:t>
            </w:r>
            <w:r>
              <w:rPr>
                <w:w w:val="105"/>
                <w:sz w:val="21"/>
              </w:rPr>
              <w:t xml:space="preserve"> 89</w:t>
            </w:r>
          </w:p>
        </w:tc>
        <w:tc>
          <w:tcPr>
            <w:tcW w:w="762" w:type="dxa"/>
          </w:tcPr>
          <w:p w14:paraId="7BD12E37" w14:textId="77777777" w:rsidR="00242417" w:rsidRDefault="00A242A0">
            <w:pPr>
              <w:pStyle w:val="TableParagraph"/>
              <w:spacing w:before="9" w:line="223" w:lineRule="exact"/>
              <w:ind w:right="306"/>
              <w:jc w:val="right"/>
              <w:rPr>
                <w:sz w:val="21"/>
              </w:rPr>
            </w:pPr>
            <w:r>
              <w:rPr>
                <w:w w:val="102"/>
                <w:sz w:val="21"/>
              </w:rPr>
              <w:t>=</w:t>
            </w:r>
          </w:p>
        </w:tc>
        <w:tc>
          <w:tcPr>
            <w:tcW w:w="486" w:type="dxa"/>
          </w:tcPr>
          <w:p w14:paraId="22E6F72F" w14:textId="77777777" w:rsidR="00242417" w:rsidRDefault="00A242A0">
            <w:pPr>
              <w:pStyle w:val="TableParagraph"/>
              <w:spacing w:before="9" w:line="223" w:lineRule="exact"/>
              <w:ind w:right="57"/>
              <w:jc w:val="right"/>
              <w:rPr>
                <w:sz w:val="21"/>
              </w:rPr>
            </w:pPr>
            <w:r>
              <w:rPr>
                <w:w w:val="102"/>
                <w:sz w:val="21"/>
              </w:rPr>
              <w:t>B</w:t>
            </w:r>
          </w:p>
        </w:tc>
      </w:tr>
      <w:tr w:rsidR="00242417" w14:paraId="060BD426" w14:textId="77777777">
        <w:trPr>
          <w:trHeight w:val="240"/>
        </w:trPr>
        <w:tc>
          <w:tcPr>
            <w:tcW w:w="1140" w:type="dxa"/>
          </w:tcPr>
          <w:p w14:paraId="14856447" w14:textId="495751D4" w:rsidR="00242417" w:rsidRDefault="00A242A0">
            <w:pPr>
              <w:pStyle w:val="TableParagraph"/>
              <w:spacing w:before="6" w:line="226" w:lineRule="exact"/>
              <w:ind w:left="50"/>
              <w:rPr>
                <w:sz w:val="21"/>
              </w:rPr>
            </w:pPr>
            <w:r>
              <w:rPr>
                <w:w w:val="105"/>
                <w:sz w:val="21"/>
              </w:rPr>
              <w:t xml:space="preserve">70 </w:t>
            </w:r>
            <w:r w:rsidR="00C97B7B">
              <w:rPr>
                <w:w w:val="105"/>
                <w:sz w:val="21"/>
              </w:rPr>
              <w:t>–</w:t>
            </w:r>
            <w:r>
              <w:rPr>
                <w:w w:val="105"/>
                <w:sz w:val="21"/>
              </w:rPr>
              <w:t xml:space="preserve"> 79</w:t>
            </w:r>
          </w:p>
        </w:tc>
        <w:tc>
          <w:tcPr>
            <w:tcW w:w="762" w:type="dxa"/>
          </w:tcPr>
          <w:p w14:paraId="5C64AA85" w14:textId="77777777" w:rsidR="00242417" w:rsidRDefault="00A242A0">
            <w:pPr>
              <w:pStyle w:val="TableParagraph"/>
              <w:spacing w:before="6" w:line="226" w:lineRule="exact"/>
              <w:ind w:right="306"/>
              <w:jc w:val="right"/>
              <w:rPr>
                <w:sz w:val="21"/>
              </w:rPr>
            </w:pPr>
            <w:r>
              <w:rPr>
                <w:w w:val="102"/>
                <w:sz w:val="21"/>
              </w:rPr>
              <w:t>=</w:t>
            </w:r>
          </w:p>
        </w:tc>
        <w:tc>
          <w:tcPr>
            <w:tcW w:w="486" w:type="dxa"/>
          </w:tcPr>
          <w:p w14:paraId="1CEE8909" w14:textId="77777777" w:rsidR="00242417" w:rsidRDefault="00A242A0">
            <w:pPr>
              <w:pStyle w:val="TableParagraph"/>
              <w:spacing w:before="6" w:line="226" w:lineRule="exact"/>
              <w:ind w:right="48"/>
              <w:jc w:val="right"/>
              <w:rPr>
                <w:sz w:val="21"/>
              </w:rPr>
            </w:pPr>
            <w:r>
              <w:rPr>
                <w:w w:val="102"/>
                <w:sz w:val="21"/>
              </w:rPr>
              <w:t>C</w:t>
            </w:r>
          </w:p>
        </w:tc>
      </w:tr>
      <w:tr w:rsidR="00242417" w14:paraId="24D95071" w14:textId="77777777">
        <w:trPr>
          <w:trHeight w:val="240"/>
        </w:trPr>
        <w:tc>
          <w:tcPr>
            <w:tcW w:w="1140" w:type="dxa"/>
          </w:tcPr>
          <w:p w14:paraId="0ED659EC" w14:textId="17ADE5A7" w:rsidR="00242417" w:rsidRDefault="00A242A0">
            <w:pPr>
              <w:pStyle w:val="TableParagraph"/>
              <w:spacing w:before="9" w:line="223" w:lineRule="exact"/>
              <w:ind w:left="50"/>
              <w:rPr>
                <w:sz w:val="21"/>
              </w:rPr>
            </w:pPr>
            <w:r>
              <w:rPr>
                <w:w w:val="105"/>
                <w:sz w:val="21"/>
              </w:rPr>
              <w:t xml:space="preserve">60 </w:t>
            </w:r>
            <w:r w:rsidR="00C97B7B">
              <w:rPr>
                <w:w w:val="105"/>
                <w:sz w:val="21"/>
              </w:rPr>
              <w:t>–</w:t>
            </w:r>
            <w:r>
              <w:rPr>
                <w:w w:val="105"/>
                <w:sz w:val="21"/>
              </w:rPr>
              <w:t xml:space="preserve"> 69</w:t>
            </w:r>
          </w:p>
        </w:tc>
        <w:tc>
          <w:tcPr>
            <w:tcW w:w="762" w:type="dxa"/>
          </w:tcPr>
          <w:p w14:paraId="50447B57" w14:textId="77777777" w:rsidR="00242417" w:rsidRDefault="00A242A0">
            <w:pPr>
              <w:pStyle w:val="TableParagraph"/>
              <w:spacing w:before="9" w:line="223" w:lineRule="exact"/>
              <w:ind w:right="306"/>
              <w:jc w:val="right"/>
              <w:rPr>
                <w:sz w:val="21"/>
              </w:rPr>
            </w:pPr>
            <w:r>
              <w:rPr>
                <w:w w:val="102"/>
                <w:sz w:val="21"/>
              </w:rPr>
              <w:t>=</w:t>
            </w:r>
          </w:p>
        </w:tc>
        <w:tc>
          <w:tcPr>
            <w:tcW w:w="486" w:type="dxa"/>
          </w:tcPr>
          <w:p w14:paraId="6E3C92D1" w14:textId="77777777" w:rsidR="00242417" w:rsidRDefault="00A242A0">
            <w:pPr>
              <w:pStyle w:val="TableParagraph"/>
              <w:spacing w:before="9" w:line="223" w:lineRule="exact"/>
              <w:ind w:right="48"/>
              <w:jc w:val="right"/>
              <w:rPr>
                <w:sz w:val="21"/>
              </w:rPr>
            </w:pPr>
            <w:r>
              <w:rPr>
                <w:w w:val="102"/>
                <w:sz w:val="21"/>
              </w:rPr>
              <w:t>D</w:t>
            </w:r>
          </w:p>
        </w:tc>
      </w:tr>
      <w:tr w:rsidR="00242417" w14:paraId="4FC2DF5A" w14:textId="77777777">
        <w:trPr>
          <w:trHeight w:val="240"/>
        </w:trPr>
        <w:tc>
          <w:tcPr>
            <w:tcW w:w="1140" w:type="dxa"/>
          </w:tcPr>
          <w:p w14:paraId="3FEFC3E9" w14:textId="77777777" w:rsidR="00242417" w:rsidRDefault="00A242A0">
            <w:pPr>
              <w:pStyle w:val="TableParagraph"/>
              <w:spacing w:before="6" w:line="222" w:lineRule="exact"/>
              <w:ind w:left="50"/>
              <w:rPr>
                <w:sz w:val="21"/>
              </w:rPr>
            </w:pPr>
            <w:r>
              <w:rPr>
                <w:w w:val="105"/>
                <w:sz w:val="21"/>
              </w:rPr>
              <w:t>Below 60</w:t>
            </w:r>
          </w:p>
        </w:tc>
        <w:tc>
          <w:tcPr>
            <w:tcW w:w="762" w:type="dxa"/>
          </w:tcPr>
          <w:p w14:paraId="6C3B98B5" w14:textId="77777777" w:rsidR="00242417" w:rsidRDefault="00A242A0">
            <w:pPr>
              <w:pStyle w:val="TableParagraph"/>
              <w:spacing w:before="6" w:line="222" w:lineRule="exact"/>
              <w:ind w:right="306"/>
              <w:jc w:val="right"/>
              <w:rPr>
                <w:sz w:val="21"/>
              </w:rPr>
            </w:pPr>
            <w:r>
              <w:rPr>
                <w:w w:val="102"/>
                <w:sz w:val="21"/>
              </w:rPr>
              <w:t>=</w:t>
            </w:r>
          </w:p>
        </w:tc>
        <w:tc>
          <w:tcPr>
            <w:tcW w:w="486" w:type="dxa"/>
          </w:tcPr>
          <w:p w14:paraId="455E5A81" w14:textId="77777777" w:rsidR="00242417" w:rsidRDefault="00A242A0">
            <w:pPr>
              <w:pStyle w:val="TableParagraph"/>
              <w:spacing w:before="6" w:line="222" w:lineRule="exact"/>
              <w:ind w:right="67"/>
              <w:jc w:val="right"/>
              <w:rPr>
                <w:sz w:val="21"/>
              </w:rPr>
            </w:pPr>
            <w:r>
              <w:rPr>
                <w:w w:val="102"/>
                <w:sz w:val="21"/>
              </w:rPr>
              <w:t>F</w:t>
            </w:r>
          </w:p>
        </w:tc>
      </w:tr>
    </w:tbl>
    <w:p w14:paraId="01FF6D65" w14:textId="77777777" w:rsidR="00242417" w:rsidRDefault="00242417">
      <w:pPr>
        <w:spacing w:line="222" w:lineRule="exact"/>
        <w:jc w:val="right"/>
        <w:rPr>
          <w:sz w:val="21"/>
        </w:rPr>
        <w:sectPr w:rsidR="00242417">
          <w:pgSz w:w="12240" w:h="15840"/>
          <w:pgMar w:top="1360" w:right="1000" w:bottom="280" w:left="920" w:header="720" w:footer="720" w:gutter="0"/>
          <w:cols w:space="720"/>
        </w:sectPr>
      </w:pPr>
    </w:p>
    <w:p w14:paraId="3F146C2C" w14:textId="77777777" w:rsidR="00242417" w:rsidRDefault="00242417">
      <w:pPr>
        <w:pStyle w:val="BodyText"/>
        <w:rPr>
          <w:sz w:val="20"/>
        </w:rPr>
      </w:pPr>
    </w:p>
    <w:p w14:paraId="0D869B79" w14:textId="77777777" w:rsidR="00242417" w:rsidRDefault="00242417">
      <w:pPr>
        <w:pStyle w:val="BodyText"/>
        <w:rPr>
          <w:sz w:val="20"/>
        </w:rPr>
      </w:pPr>
    </w:p>
    <w:p w14:paraId="00072004" w14:textId="77777777" w:rsidR="00242417" w:rsidRDefault="00242417">
      <w:pPr>
        <w:pStyle w:val="BodyText"/>
        <w:spacing w:before="8"/>
      </w:pPr>
    </w:p>
    <w:p w14:paraId="2C63EFA1" w14:textId="77777777" w:rsidR="00242417" w:rsidRDefault="00A242A0">
      <w:pPr>
        <w:ind w:left="105"/>
        <w:rPr>
          <w:rFonts w:ascii="Arial Narrow Bold"/>
          <w:b/>
          <w:sz w:val="19"/>
        </w:rPr>
      </w:pPr>
      <w:r>
        <w:rPr>
          <w:rFonts w:ascii="Arial Narrow Bold"/>
          <w:b/>
          <w:w w:val="105"/>
          <w:sz w:val="19"/>
        </w:rPr>
        <w:t>Course Outline</w:t>
      </w:r>
    </w:p>
    <w:p w14:paraId="10ECB37B" w14:textId="77777777" w:rsidR="00242417" w:rsidRDefault="00242417">
      <w:pPr>
        <w:pStyle w:val="BodyText"/>
        <w:spacing w:before="3"/>
        <w:rPr>
          <w:rFonts w:ascii="Arial Narrow Bold"/>
          <w:b/>
          <w:sz w:val="20"/>
        </w:rPr>
      </w:pPr>
    </w:p>
    <w:tbl>
      <w:tblPr>
        <w:tblW w:w="0" w:type="auto"/>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4"/>
        <w:gridCol w:w="2716"/>
        <w:gridCol w:w="989"/>
        <w:gridCol w:w="2707"/>
      </w:tblGrid>
      <w:tr w:rsidR="00B70ECC" w14:paraId="475A8316" w14:textId="77777777" w:rsidTr="00B70ECC">
        <w:trPr>
          <w:trHeight w:val="460"/>
        </w:trPr>
        <w:tc>
          <w:tcPr>
            <w:tcW w:w="894" w:type="dxa"/>
          </w:tcPr>
          <w:p w14:paraId="2E2B3C03" w14:textId="34F4F643" w:rsidR="00B70ECC" w:rsidRDefault="00B70ECC">
            <w:pPr>
              <w:pStyle w:val="TableParagraph"/>
              <w:spacing w:before="12" w:line="206" w:lineRule="exact"/>
              <w:ind w:left="225"/>
              <w:rPr>
                <w:rFonts w:ascii="Arial Narrow Bold"/>
                <w:b/>
                <w:sz w:val="19"/>
              </w:rPr>
            </w:pPr>
            <w:r>
              <w:rPr>
                <w:rFonts w:ascii="Arial Narrow Bold"/>
                <w:b/>
                <w:w w:val="105"/>
                <w:sz w:val="19"/>
              </w:rPr>
              <w:t>Module</w:t>
            </w:r>
          </w:p>
        </w:tc>
        <w:tc>
          <w:tcPr>
            <w:tcW w:w="2716" w:type="dxa"/>
          </w:tcPr>
          <w:p w14:paraId="4BAA1063" w14:textId="265ECD0A" w:rsidR="00B70ECC" w:rsidRDefault="00B70ECC" w:rsidP="00B70ECC">
            <w:pPr>
              <w:pStyle w:val="TableParagraph"/>
              <w:spacing w:before="4"/>
              <w:ind w:right="1062"/>
              <w:jc w:val="center"/>
              <w:rPr>
                <w:rFonts w:ascii="Arial Narrow Bold"/>
                <w:b/>
                <w:sz w:val="19"/>
              </w:rPr>
            </w:pPr>
            <w:r>
              <w:rPr>
                <w:rFonts w:ascii="Arial Narrow Bold"/>
                <w:b/>
                <w:w w:val="105"/>
                <w:sz w:val="19"/>
              </w:rPr>
              <w:t xml:space="preserve">                    Contents</w:t>
            </w:r>
          </w:p>
        </w:tc>
        <w:tc>
          <w:tcPr>
            <w:tcW w:w="989" w:type="dxa"/>
          </w:tcPr>
          <w:p w14:paraId="564382E0" w14:textId="77777777" w:rsidR="00B70ECC" w:rsidRDefault="00B70ECC">
            <w:pPr>
              <w:pStyle w:val="TableParagraph"/>
              <w:spacing w:before="4"/>
              <w:ind w:left="159" w:right="161"/>
              <w:jc w:val="center"/>
              <w:rPr>
                <w:rFonts w:ascii="Arial Narrow Bold"/>
                <w:b/>
                <w:sz w:val="19"/>
              </w:rPr>
            </w:pPr>
            <w:r>
              <w:rPr>
                <w:rFonts w:ascii="Arial Narrow Bold"/>
                <w:b/>
                <w:w w:val="105"/>
                <w:sz w:val="19"/>
              </w:rPr>
              <w:t>Chapter</w:t>
            </w:r>
          </w:p>
        </w:tc>
        <w:tc>
          <w:tcPr>
            <w:tcW w:w="2707" w:type="dxa"/>
          </w:tcPr>
          <w:p w14:paraId="7700AE34" w14:textId="77777777" w:rsidR="00B70ECC" w:rsidRDefault="00B70ECC">
            <w:pPr>
              <w:pStyle w:val="TableParagraph"/>
              <w:spacing w:before="4"/>
              <w:ind w:left="832"/>
              <w:rPr>
                <w:rFonts w:ascii="Arial Narrow Bold"/>
                <w:b/>
                <w:sz w:val="19"/>
              </w:rPr>
            </w:pPr>
            <w:r>
              <w:rPr>
                <w:rFonts w:ascii="Arial Narrow Bold"/>
                <w:b/>
                <w:w w:val="105"/>
                <w:sz w:val="19"/>
              </w:rPr>
              <w:t>Assignments</w:t>
            </w:r>
          </w:p>
        </w:tc>
      </w:tr>
      <w:tr w:rsidR="00B70ECC" w14:paraId="5DEE9A85" w14:textId="77777777" w:rsidTr="00B70ECC">
        <w:trPr>
          <w:trHeight w:val="220"/>
        </w:trPr>
        <w:tc>
          <w:tcPr>
            <w:tcW w:w="894" w:type="dxa"/>
            <w:tcBorders>
              <w:bottom w:val="nil"/>
            </w:tcBorders>
          </w:tcPr>
          <w:p w14:paraId="7663C5D2" w14:textId="77777777" w:rsidR="00B70ECC" w:rsidRDefault="00B70ECC">
            <w:pPr>
              <w:pStyle w:val="TableParagraph"/>
              <w:spacing w:before="4" w:line="197" w:lineRule="exact"/>
              <w:ind w:right="4"/>
              <w:jc w:val="center"/>
              <w:rPr>
                <w:sz w:val="19"/>
              </w:rPr>
            </w:pPr>
            <w:r>
              <w:rPr>
                <w:w w:val="103"/>
                <w:sz w:val="19"/>
              </w:rPr>
              <w:t>1</w:t>
            </w:r>
          </w:p>
        </w:tc>
        <w:tc>
          <w:tcPr>
            <w:tcW w:w="2716" w:type="dxa"/>
            <w:vMerge w:val="restart"/>
          </w:tcPr>
          <w:p w14:paraId="6CA8F987" w14:textId="77777777" w:rsidR="00B70ECC" w:rsidRDefault="00B70ECC">
            <w:pPr>
              <w:pStyle w:val="TableParagraph"/>
              <w:spacing w:before="4" w:line="254" w:lineRule="auto"/>
              <w:ind w:left="244" w:right="457" w:hanging="144"/>
              <w:rPr>
                <w:sz w:val="19"/>
              </w:rPr>
            </w:pPr>
            <w:r>
              <w:rPr>
                <w:w w:val="105"/>
                <w:sz w:val="19"/>
              </w:rPr>
              <w:t>The demand for audit and other assurance services</w:t>
            </w:r>
          </w:p>
          <w:p w14:paraId="2979B425" w14:textId="77777777" w:rsidR="00B70ECC" w:rsidRDefault="00B70ECC">
            <w:pPr>
              <w:pStyle w:val="TableParagraph"/>
              <w:spacing w:line="254" w:lineRule="auto"/>
              <w:ind w:left="244" w:right="496" w:hanging="144"/>
              <w:rPr>
                <w:sz w:val="19"/>
              </w:rPr>
            </w:pPr>
            <w:r>
              <w:rPr>
                <w:w w:val="105"/>
                <w:sz w:val="19"/>
              </w:rPr>
              <w:t>The CPA profession and global standards-setting</w:t>
            </w:r>
          </w:p>
        </w:tc>
        <w:tc>
          <w:tcPr>
            <w:tcW w:w="989" w:type="dxa"/>
            <w:tcBorders>
              <w:bottom w:val="nil"/>
            </w:tcBorders>
          </w:tcPr>
          <w:p w14:paraId="3D00ABE9" w14:textId="77777777" w:rsidR="00B70ECC" w:rsidRDefault="00B70ECC">
            <w:pPr>
              <w:pStyle w:val="TableParagraph"/>
              <w:spacing w:before="4" w:line="197" w:lineRule="exact"/>
              <w:ind w:right="3"/>
              <w:jc w:val="center"/>
              <w:rPr>
                <w:sz w:val="19"/>
              </w:rPr>
            </w:pPr>
            <w:r>
              <w:rPr>
                <w:w w:val="103"/>
                <w:sz w:val="19"/>
              </w:rPr>
              <w:t>1</w:t>
            </w:r>
          </w:p>
        </w:tc>
        <w:tc>
          <w:tcPr>
            <w:tcW w:w="2707" w:type="dxa"/>
            <w:tcBorders>
              <w:bottom w:val="nil"/>
            </w:tcBorders>
          </w:tcPr>
          <w:p w14:paraId="5DCFD386" w14:textId="77777777" w:rsidR="00B70ECC" w:rsidRDefault="00B70ECC">
            <w:pPr>
              <w:pStyle w:val="TableParagraph"/>
              <w:spacing w:before="4" w:line="197" w:lineRule="exact"/>
              <w:ind w:left="100"/>
              <w:rPr>
                <w:sz w:val="19"/>
              </w:rPr>
            </w:pPr>
            <w:r>
              <w:rPr>
                <w:w w:val="105"/>
                <w:sz w:val="19"/>
              </w:rPr>
              <w:t>Homework &amp; Quiz for each</w:t>
            </w:r>
          </w:p>
        </w:tc>
      </w:tr>
      <w:tr w:rsidR="00B70ECC" w14:paraId="2A8A4279" w14:textId="77777777" w:rsidTr="00B70ECC">
        <w:trPr>
          <w:trHeight w:val="220"/>
        </w:trPr>
        <w:tc>
          <w:tcPr>
            <w:tcW w:w="894" w:type="dxa"/>
            <w:tcBorders>
              <w:top w:val="nil"/>
              <w:bottom w:val="nil"/>
            </w:tcBorders>
          </w:tcPr>
          <w:p w14:paraId="25AAD1D6" w14:textId="77777777" w:rsidR="00B70ECC" w:rsidRDefault="00B70ECC">
            <w:pPr>
              <w:pStyle w:val="TableParagraph"/>
              <w:rPr>
                <w:rFonts w:ascii="Times New Roman"/>
                <w:sz w:val="14"/>
              </w:rPr>
            </w:pPr>
          </w:p>
        </w:tc>
        <w:tc>
          <w:tcPr>
            <w:tcW w:w="2716" w:type="dxa"/>
            <w:vMerge/>
            <w:tcBorders>
              <w:top w:val="nil"/>
            </w:tcBorders>
          </w:tcPr>
          <w:p w14:paraId="2540B957" w14:textId="77777777" w:rsidR="00B70ECC" w:rsidRDefault="00B70ECC">
            <w:pPr>
              <w:rPr>
                <w:sz w:val="2"/>
                <w:szCs w:val="2"/>
              </w:rPr>
            </w:pPr>
          </w:p>
        </w:tc>
        <w:tc>
          <w:tcPr>
            <w:tcW w:w="989" w:type="dxa"/>
            <w:tcBorders>
              <w:top w:val="nil"/>
              <w:bottom w:val="nil"/>
            </w:tcBorders>
          </w:tcPr>
          <w:p w14:paraId="3F12F3BB" w14:textId="77777777" w:rsidR="00B70ECC" w:rsidRDefault="00B70ECC">
            <w:pPr>
              <w:pStyle w:val="TableParagraph"/>
              <w:rPr>
                <w:rFonts w:ascii="Times New Roman"/>
                <w:sz w:val="14"/>
              </w:rPr>
            </w:pPr>
          </w:p>
        </w:tc>
        <w:tc>
          <w:tcPr>
            <w:tcW w:w="2707" w:type="dxa"/>
            <w:tcBorders>
              <w:top w:val="nil"/>
              <w:bottom w:val="nil"/>
            </w:tcBorders>
          </w:tcPr>
          <w:p w14:paraId="551D1E74" w14:textId="77777777" w:rsidR="00B70ECC" w:rsidRDefault="00B70ECC">
            <w:pPr>
              <w:pStyle w:val="TableParagraph"/>
              <w:spacing w:before="3" w:line="197" w:lineRule="exact"/>
              <w:ind w:left="100"/>
              <w:rPr>
                <w:sz w:val="19"/>
              </w:rPr>
            </w:pPr>
            <w:r>
              <w:rPr>
                <w:w w:val="105"/>
                <w:sz w:val="19"/>
              </w:rPr>
              <w:t>chapter administered through</w:t>
            </w:r>
          </w:p>
        </w:tc>
      </w:tr>
      <w:tr w:rsidR="00B70ECC" w14:paraId="72A59363" w14:textId="77777777" w:rsidTr="00B70ECC">
        <w:trPr>
          <w:trHeight w:val="220"/>
        </w:trPr>
        <w:tc>
          <w:tcPr>
            <w:tcW w:w="894" w:type="dxa"/>
            <w:tcBorders>
              <w:top w:val="nil"/>
              <w:bottom w:val="nil"/>
            </w:tcBorders>
          </w:tcPr>
          <w:p w14:paraId="1524E6F7" w14:textId="77777777" w:rsidR="00B70ECC" w:rsidRDefault="00B70ECC">
            <w:pPr>
              <w:pStyle w:val="TableParagraph"/>
              <w:rPr>
                <w:rFonts w:ascii="Times New Roman"/>
                <w:sz w:val="14"/>
              </w:rPr>
            </w:pPr>
          </w:p>
        </w:tc>
        <w:tc>
          <w:tcPr>
            <w:tcW w:w="2716" w:type="dxa"/>
            <w:vMerge/>
            <w:tcBorders>
              <w:top w:val="nil"/>
            </w:tcBorders>
          </w:tcPr>
          <w:p w14:paraId="43BD3E63" w14:textId="77777777" w:rsidR="00B70ECC" w:rsidRDefault="00B70ECC">
            <w:pPr>
              <w:rPr>
                <w:sz w:val="2"/>
                <w:szCs w:val="2"/>
              </w:rPr>
            </w:pPr>
          </w:p>
        </w:tc>
        <w:tc>
          <w:tcPr>
            <w:tcW w:w="989" w:type="dxa"/>
            <w:tcBorders>
              <w:top w:val="nil"/>
              <w:bottom w:val="nil"/>
            </w:tcBorders>
          </w:tcPr>
          <w:p w14:paraId="4E0F3FB2" w14:textId="77777777" w:rsidR="00B70ECC" w:rsidRDefault="00B70ECC">
            <w:pPr>
              <w:pStyle w:val="TableParagraph"/>
              <w:spacing w:before="3" w:line="197" w:lineRule="exact"/>
              <w:ind w:right="3"/>
              <w:jc w:val="center"/>
              <w:rPr>
                <w:sz w:val="19"/>
              </w:rPr>
            </w:pPr>
            <w:r>
              <w:rPr>
                <w:w w:val="103"/>
                <w:sz w:val="19"/>
              </w:rPr>
              <w:t>2</w:t>
            </w:r>
          </w:p>
        </w:tc>
        <w:tc>
          <w:tcPr>
            <w:tcW w:w="2707" w:type="dxa"/>
            <w:tcBorders>
              <w:top w:val="nil"/>
              <w:bottom w:val="nil"/>
            </w:tcBorders>
          </w:tcPr>
          <w:p w14:paraId="3A0B6070" w14:textId="77777777" w:rsidR="00B70ECC" w:rsidRDefault="00B70ECC">
            <w:pPr>
              <w:pStyle w:val="TableParagraph"/>
              <w:spacing w:before="3" w:line="197" w:lineRule="exact"/>
              <w:ind w:left="100"/>
              <w:rPr>
                <w:sz w:val="19"/>
              </w:rPr>
            </w:pPr>
            <w:proofErr w:type="spellStart"/>
            <w:r>
              <w:rPr>
                <w:w w:val="105"/>
                <w:sz w:val="19"/>
              </w:rPr>
              <w:t>MyAccountingLab</w:t>
            </w:r>
            <w:proofErr w:type="spellEnd"/>
            <w:r>
              <w:rPr>
                <w:w w:val="105"/>
                <w:sz w:val="19"/>
              </w:rPr>
              <w:t>; Weekly</w:t>
            </w:r>
          </w:p>
        </w:tc>
      </w:tr>
      <w:tr w:rsidR="00B70ECC" w14:paraId="6340A8C1" w14:textId="77777777" w:rsidTr="00B70ECC">
        <w:trPr>
          <w:trHeight w:val="200"/>
        </w:trPr>
        <w:tc>
          <w:tcPr>
            <w:tcW w:w="894" w:type="dxa"/>
            <w:tcBorders>
              <w:top w:val="nil"/>
              <w:bottom w:val="nil"/>
            </w:tcBorders>
          </w:tcPr>
          <w:p w14:paraId="55142A95" w14:textId="77777777" w:rsidR="00B70ECC" w:rsidRDefault="00B70ECC">
            <w:pPr>
              <w:pStyle w:val="TableParagraph"/>
              <w:rPr>
                <w:rFonts w:ascii="Times New Roman"/>
                <w:sz w:val="14"/>
              </w:rPr>
            </w:pPr>
          </w:p>
        </w:tc>
        <w:tc>
          <w:tcPr>
            <w:tcW w:w="2716" w:type="dxa"/>
            <w:vMerge/>
            <w:tcBorders>
              <w:top w:val="nil"/>
            </w:tcBorders>
          </w:tcPr>
          <w:p w14:paraId="01B28C72" w14:textId="77777777" w:rsidR="00B70ECC" w:rsidRDefault="00B70ECC">
            <w:pPr>
              <w:rPr>
                <w:sz w:val="2"/>
                <w:szCs w:val="2"/>
              </w:rPr>
            </w:pPr>
          </w:p>
        </w:tc>
        <w:tc>
          <w:tcPr>
            <w:tcW w:w="989" w:type="dxa"/>
            <w:tcBorders>
              <w:top w:val="nil"/>
              <w:bottom w:val="nil"/>
            </w:tcBorders>
          </w:tcPr>
          <w:p w14:paraId="39C29D9F" w14:textId="77777777" w:rsidR="00B70ECC" w:rsidRDefault="00B70ECC">
            <w:pPr>
              <w:pStyle w:val="TableParagraph"/>
              <w:rPr>
                <w:rFonts w:ascii="Times New Roman"/>
                <w:sz w:val="14"/>
              </w:rPr>
            </w:pPr>
          </w:p>
        </w:tc>
        <w:tc>
          <w:tcPr>
            <w:tcW w:w="2707" w:type="dxa"/>
            <w:tcBorders>
              <w:top w:val="nil"/>
              <w:bottom w:val="nil"/>
            </w:tcBorders>
          </w:tcPr>
          <w:p w14:paraId="7A25BD0B" w14:textId="77777777" w:rsidR="00B70ECC" w:rsidRDefault="00B70ECC">
            <w:pPr>
              <w:pStyle w:val="TableParagraph"/>
              <w:spacing w:before="3" w:line="194" w:lineRule="exact"/>
              <w:ind w:left="100"/>
              <w:rPr>
                <w:sz w:val="19"/>
              </w:rPr>
            </w:pPr>
            <w:r>
              <w:rPr>
                <w:w w:val="105"/>
                <w:sz w:val="19"/>
              </w:rPr>
              <w:t>Discussions administered through</w:t>
            </w:r>
          </w:p>
        </w:tc>
      </w:tr>
      <w:tr w:rsidR="00B70ECC" w14:paraId="6174DD6F" w14:textId="77777777" w:rsidTr="00B70ECC">
        <w:trPr>
          <w:trHeight w:val="480"/>
        </w:trPr>
        <w:tc>
          <w:tcPr>
            <w:tcW w:w="894" w:type="dxa"/>
            <w:tcBorders>
              <w:top w:val="nil"/>
            </w:tcBorders>
          </w:tcPr>
          <w:p w14:paraId="4296EA5A" w14:textId="77777777" w:rsidR="00B70ECC" w:rsidRDefault="00B70ECC">
            <w:pPr>
              <w:pStyle w:val="TableParagraph"/>
              <w:rPr>
                <w:rFonts w:ascii="Times New Roman"/>
                <w:sz w:val="18"/>
              </w:rPr>
            </w:pPr>
          </w:p>
        </w:tc>
        <w:tc>
          <w:tcPr>
            <w:tcW w:w="2716" w:type="dxa"/>
            <w:vMerge/>
            <w:tcBorders>
              <w:top w:val="nil"/>
            </w:tcBorders>
          </w:tcPr>
          <w:p w14:paraId="32A94A4D" w14:textId="77777777" w:rsidR="00B70ECC" w:rsidRDefault="00B70ECC">
            <w:pPr>
              <w:rPr>
                <w:sz w:val="2"/>
                <w:szCs w:val="2"/>
              </w:rPr>
            </w:pPr>
          </w:p>
        </w:tc>
        <w:tc>
          <w:tcPr>
            <w:tcW w:w="989" w:type="dxa"/>
            <w:tcBorders>
              <w:top w:val="nil"/>
            </w:tcBorders>
          </w:tcPr>
          <w:p w14:paraId="23942A04" w14:textId="77777777" w:rsidR="00B70ECC" w:rsidRDefault="00B70ECC">
            <w:pPr>
              <w:pStyle w:val="TableParagraph"/>
              <w:rPr>
                <w:rFonts w:ascii="Times New Roman"/>
                <w:sz w:val="18"/>
              </w:rPr>
            </w:pPr>
          </w:p>
        </w:tc>
        <w:tc>
          <w:tcPr>
            <w:tcW w:w="2707" w:type="dxa"/>
            <w:tcBorders>
              <w:top w:val="nil"/>
            </w:tcBorders>
          </w:tcPr>
          <w:p w14:paraId="061C9E38" w14:textId="77777777" w:rsidR="00B70ECC" w:rsidRDefault="00B70ECC">
            <w:pPr>
              <w:pStyle w:val="TableParagraph"/>
              <w:spacing w:before="1"/>
              <w:ind w:left="100"/>
              <w:rPr>
                <w:sz w:val="19"/>
              </w:rPr>
            </w:pPr>
            <w:r>
              <w:rPr>
                <w:w w:val="105"/>
                <w:sz w:val="19"/>
              </w:rPr>
              <w:t>Canvas</w:t>
            </w:r>
          </w:p>
        </w:tc>
      </w:tr>
      <w:tr w:rsidR="00B70ECC" w14:paraId="4B5E96DC" w14:textId="77777777" w:rsidTr="00B70ECC">
        <w:trPr>
          <w:trHeight w:val="220"/>
        </w:trPr>
        <w:tc>
          <w:tcPr>
            <w:tcW w:w="894" w:type="dxa"/>
            <w:tcBorders>
              <w:bottom w:val="nil"/>
            </w:tcBorders>
          </w:tcPr>
          <w:p w14:paraId="5B5FDF9D" w14:textId="77777777" w:rsidR="00B70ECC" w:rsidRDefault="00B70ECC">
            <w:pPr>
              <w:pStyle w:val="TableParagraph"/>
              <w:spacing w:before="9" w:line="199" w:lineRule="exact"/>
              <w:ind w:right="4"/>
              <w:jc w:val="center"/>
              <w:rPr>
                <w:sz w:val="19"/>
              </w:rPr>
            </w:pPr>
            <w:r>
              <w:rPr>
                <w:w w:val="103"/>
                <w:sz w:val="19"/>
              </w:rPr>
              <w:t>2</w:t>
            </w:r>
          </w:p>
        </w:tc>
        <w:tc>
          <w:tcPr>
            <w:tcW w:w="2716" w:type="dxa"/>
            <w:tcBorders>
              <w:bottom w:val="nil"/>
            </w:tcBorders>
          </w:tcPr>
          <w:p w14:paraId="08126048" w14:textId="77777777" w:rsidR="00B70ECC" w:rsidRDefault="00B70ECC">
            <w:pPr>
              <w:pStyle w:val="TableParagraph"/>
              <w:spacing w:before="9" w:line="199" w:lineRule="exact"/>
              <w:ind w:left="100"/>
              <w:rPr>
                <w:sz w:val="19"/>
              </w:rPr>
            </w:pPr>
            <w:r>
              <w:rPr>
                <w:w w:val="105"/>
                <w:sz w:val="19"/>
              </w:rPr>
              <w:t>Audit reports</w:t>
            </w:r>
          </w:p>
        </w:tc>
        <w:tc>
          <w:tcPr>
            <w:tcW w:w="989" w:type="dxa"/>
            <w:tcBorders>
              <w:bottom w:val="nil"/>
            </w:tcBorders>
          </w:tcPr>
          <w:p w14:paraId="44046041" w14:textId="77777777" w:rsidR="00B70ECC" w:rsidRDefault="00B70ECC">
            <w:pPr>
              <w:pStyle w:val="TableParagraph"/>
              <w:spacing w:before="9" w:line="199" w:lineRule="exact"/>
              <w:ind w:right="3"/>
              <w:jc w:val="center"/>
              <w:rPr>
                <w:sz w:val="19"/>
              </w:rPr>
            </w:pPr>
            <w:r>
              <w:rPr>
                <w:w w:val="103"/>
                <w:sz w:val="19"/>
              </w:rPr>
              <w:t>3</w:t>
            </w:r>
          </w:p>
        </w:tc>
        <w:tc>
          <w:tcPr>
            <w:tcW w:w="2707" w:type="dxa"/>
            <w:tcBorders>
              <w:bottom w:val="nil"/>
            </w:tcBorders>
          </w:tcPr>
          <w:p w14:paraId="76ED7CFE" w14:textId="77777777" w:rsidR="00B70ECC" w:rsidRDefault="00B70ECC">
            <w:pPr>
              <w:pStyle w:val="TableParagraph"/>
              <w:spacing w:before="9" w:line="199" w:lineRule="exact"/>
              <w:ind w:left="100"/>
              <w:rPr>
                <w:sz w:val="19"/>
              </w:rPr>
            </w:pPr>
            <w:r>
              <w:rPr>
                <w:w w:val="105"/>
                <w:sz w:val="19"/>
              </w:rPr>
              <w:t>Homework &amp; Quiz for each</w:t>
            </w:r>
          </w:p>
        </w:tc>
      </w:tr>
      <w:tr w:rsidR="00B70ECC" w14:paraId="345E114A" w14:textId="77777777" w:rsidTr="00B70ECC">
        <w:trPr>
          <w:trHeight w:val="220"/>
        </w:trPr>
        <w:tc>
          <w:tcPr>
            <w:tcW w:w="894" w:type="dxa"/>
            <w:tcBorders>
              <w:top w:val="nil"/>
              <w:bottom w:val="nil"/>
            </w:tcBorders>
          </w:tcPr>
          <w:p w14:paraId="06CE5FE0" w14:textId="77777777" w:rsidR="00B70ECC" w:rsidRDefault="00B70ECC">
            <w:pPr>
              <w:pStyle w:val="TableParagraph"/>
              <w:rPr>
                <w:rFonts w:ascii="Times New Roman"/>
                <w:sz w:val="16"/>
              </w:rPr>
            </w:pPr>
          </w:p>
        </w:tc>
        <w:tc>
          <w:tcPr>
            <w:tcW w:w="2716" w:type="dxa"/>
            <w:tcBorders>
              <w:top w:val="nil"/>
              <w:bottom w:val="nil"/>
            </w:tcBorders>
          </w:tcPr>
          <w:p w14:paraId="3640C1B5" w14:textId="77777777" w:rsidR="00B70ECC" w:rsidRDefault="00B70ECC">
            <w:pPr>
              <w:pStyle w:val="TableParagraph"/>
              <w:spacing w:before="6" w:line="202" w:lineRule="exact"/>
              <w:ind w:left="100"/>
              <w:rPr>
                <w:sz w:val="19"/>
              </w:rPr>
            </w:pPr>
            <w:r>
              <w:rPr>
                <w:w w:val="105"/>
                <w:sz w:val="19"/>
              </w:rPr>
              <w:t>Professional ethics</w:t>
            </w:r>
          </w:p>
        </w:tc>
        <w:tc>
          <w:tcPr>
            <w:tcW w:w="989" w:type="dxa"/>
            <w:tcBorders>
              <w:top w:val="nil"/>
              <w:bottom w:val="nil"/>
            </w:tcBorders>
          </w:tcPr>
          <w:p w14:paraId="6D541278" w14:textId="77777777" w:rsidR="00B70ECC" w:rsidRDefault="00B70ECC">
            <w:pPr>
              <w:pStyle w:val="TableParagraph"/>
              <w:spacing w:before="6" w:line="202" w:lineRule="exact"/>
              <w:ind w:right="3"/>
              <w:jc w:val="center"/>
              <w:rPr>
                <w:sz w:val="19"/>
              </w:rPr>
            </w:pPr>
            <w:r>
              <w:rPr>
                <w:w w:val="103"/>
                <w:sz w:val="19"/>
              </w:rPr>
              <w:t>4</w:t>
            </w:r>
          </w:p>
        </w:tc>
        <w:tc>
          <w:tcPr>
            <w:tcW w:w="2707" w:type="dxa"/>
            <w:tcBorders>
              <w:top w:val="nil"/>
              <w:bottom w:val="nil"/>
            </w:tcBorders>
          </w:tcPr>
          <w:p w14:paraId="4D557E01" w14:textId="77777777" w:rsidR="00B70ECC" w:rsidRDefault="00B70ECC">
            <w:pPr>
              <w:pStyle w:val="TableParagraph"/>
              <w:spacing w:before="6" w:line="202" w:lineRule="exact"/>
              <w:ind w:left="100"/>
              <w:rPr>
                <w:sz w:val="19"/>
              </w:rPr>
            </w:pPr>
            <w:r>
              <w:rPr>
                <w:w w:val="105"/>
                <w:sz w:val="19"/>
              </w:rPr>
              <w:t>chapter administered through</w:t>
            </w:r>
          </w:p>
        </w:tc>
      </w:tr>
      <w:tr w:rsidR="00B70ECC" w14:paraId="56F65BAB" w14:textId="77777777" w:rsidTr="00B70ECC">
        <w:trPr>
          <w:trHeight w:val="220"/>
        </w:trPr>
        <w:tc>
          <w:tcPr>
            <w:tcW w:w="894" w:type="dxa"/>
            <w:tcBorders>
              <w:top w:val="nil"/>
              <w:bottom w:val="nil"/>
            </w:tcBorders>
          </w:tcPr>
          <w:p w14:paraId="17CA0D64" w14:textId="77777777" w:rsidR="00B70ECC" w:rsidRDefault="00B70ECC">
            <w:pPr>
              <w:pStyle w:val="TableParagraph"/>
              <w:rPr>
                <w:rFonts w:ascii="Times New Roman"/>
                <w:sz w:val="16"/>
              </w:rPr>
            </w:pPr>
          </w:p>
        </w:tc>
        <w:tc>
          <w:tcPr>
            <w:tcW w:w="2716" w:type="dxa"/>
            <w:tcBorders>
              <w:top w:val="nil"/>
              <w:bottom w:val="nil"/>
            </w:tcBorders>
          </w:tcPr>
          <w:p w14:paraId="3D707013" w14:textId="77777777" w:rsidR="00B70ECC" w:rsidRDefault="00B70ECC">
            <w:pPr>
              <w:pStyle w:val="TableParagraph"/>
              <w:rPr>
                <w:rFonts w:ascii="Times New Roman"/>
                <w:sz w:val="16"/>
              </w:rPr>
            </w:pPr>
          </w:p>
        </w:tc>
        <w:tc>
          <w:tcPr>
            <w:tcW w:w="989" w:type="dxa"/>
            <w:tcBorders>
              <w:top w:val="nil"/>
              <w:bottom w:val="nil"/>
            </w:tcBorders>
          </w:tcPr>
          <w:p w14:paraId="1D884BF7" w14:textId="77777777" w:rsidR="00B70ECC" w:rsidRDefault="00B70ECC">
            <w:pPr>
              <w:pStyle w:val="TableParagraph"/>
              <w:rPr>
                <w:rFonts w:ascii="Times New Roman"/>
                <w:sz w:val="16"/>
              </w:rPr>
            </w:pPr>
          </w:p>
        </w:tc>
        <w:tc>
          <w:tcPr>
            <w:tcW w:w="2707" w:type="dxa"/>
            <w:tcBorders>
              <w:top w:val="nil"/>
              <w:bottom w:val="nil"/>
            </w:tcBorders>
          </w:tcPr>
          <w:p w14:paraId="10D70C03" w14:textId="77777777" w:rsidR="00B70ECC" w:rsidRDefault="00B70ECC">
            <w:pPr>
              <w:pStyle w:val="TableParagraph"/>
              <w:spacing w:before="8" w:line="202" w:lineRule="exact"/>
              <w:ind w:left="100"/>
              <w:rPr>
                <w:sz w:val="19"/>
              </w:rPr>
            </w:pPr>
            <w:proofErr w:type="spellStart"/>
            <w:r>
              <w:rPr>
                <w:w w:val="105"/>
                <w:sz w:val="19"/>
              </w:rPr>
              <w:t>MyAccountingLab</w:t>
            </w:r>
            <w:proofErr w:type="spellEnd"/>
            <w:r>
              <w:rPr>
                <w:w w:val="105"/>
                <w:sz w:val="19"/>
              </w:rPr>
              <w:t>; Weekly</w:t>
            </w:r>
          </w:p>
        </w:tc>
      </w:tr>
      <w:tr w:rsidR="00B70ECC" w14:paraId="19FE8AED" w14:textId="77777777" w:rsidTr="00B70ECC">
        <w:trPr>
          <w:trHeight w:val="220"/>
        </w:trPr>
        <w:tc>
          <w:tcPr>
            <w:tcW w:w="894" w:type="dxa"/>
            <w:tcBorders>
              <w:top w:val="nil"/>
              <w:bottom w:val="nil"/>
            </w:tcBorders>
          </w:tcPr>
          <w:p w14:paraId="44279DA4" w14:textId="77777777" w:rsidR="00B70ECC" w:rsidRDefault="00B70ECC">
            <w:pPr>
              <w:pStyle w:val="TableParagraph"/>
              <w:rPr>
                <w:rFonts w:ascii="Times New Roman"/>
                <w:sz w:val="16"/>
              </w:rPr>
            </w:pPr>
          </w:p>
        </w:tc>
        <w:tc>
          <w:tcPr>
            <w:tcW w:w="2716" w:type="dxa"/>
            <w:tcBorders>
              <w:top w:val="nil"/>
              <w:bottom w:val="nil"/>
            </w:tcBorders>
          </w:tcPr>
          <w:p w14:paraId="3ED77358" w14:textId="77777777" w:rsidR="00B70ECC" w:rsidRDefault="00B70ECC">
            <w:pPr>
              <w:pStyle w:val="TableParagraph"/>
              <w:rPr>
                <w:rFonts w:ascii="Times New Roman"/>
                <w:sz w:val="16"/>
              </w:rPr>
            </w:pPr>
          </w:p>
        </w:tc>
        <w:tc>
          <w:tcPr>
            <w:tcW w:w="989" w:type="dxa"/>
            <w:tcBorders>
              <w:top w:val="nil"/>
              <w:bottom w:val="nil"/>
            </w:tcBorders>
          </w:tcPr>
          <w:p w14:paraId="6A70DDD8" w14:textId="77777777" w:rsidR="00B70ECC" w:rsidRDefault="00B70ECC">
            <w:pPr>
              <w:pStyle w:val="TableParagraph"/>
              <w:rPr>
                <w:rFonts w:ascii="Times New Roman"/>
                <w:sz w:val="16"/>
              </w:rPr>
            </w:pPr>
          </w:p>
        </w:tc>
        <w:tc>
          <w:tcPr>
            <w:tcW w:w="2707" w:type="dxa"/>
            <w:tcBorders>
              <w:top w:val="nil"/>
              <w:bottom w:val="nil"/>
            </w:tcBorders>
          </w:tcPr>
          <w:p w14:paraId="06FB905F" w14:textId="77777777" w:rsidR="00B70ECC" w:rsidRDefault="00B70ECC">
            <w:pPr>
              <w:pStyle w:val="TableParagraph"/>
              <w:spacing w:before="8" w:line="202" w:lineRule="exact"/>
              <w:ind w:left="100"/>
              <w:rPr>
                <w:sz w:val="19"/>
              </w:rPr>
            </w:pPr>
            <w:r>
              <w:rPr>
                <w:w w:val="105"/>
                <w:sz w:val="19"/>
              </w:rPr>
              <w:t>Discussions administered through</w:t>
            </w:r>
          </w:p>
        </w:tc>
      </w:tr>
      <w:tr w:rsidR="00B70ECC" w14:paraId="2CCC1C2D" w14:textId="77777777" w:rsidTr="00B70ECC">
        <w:trPr>
          <w:trHeight w:val="480"/>
        </w:trPr>
        <w:tc>
          <w:tcPr>
            <w:tcW w:w="894" w:type="dxa"/>
            <w:tcBorders>
              <w:top w:val="nil"/>
            </w:tcBorders>
          </w:tcPr>
          <w:p w14:paraId="5524730C" w14:textId="77777777" w:rsidR="00B70ECC" w:rsidRDefault="00B70ECC">
            <w:pPr>
              <w:pStyle w:val="TableParagraph"/>
              <w:rPr>
                <w:rFonts w:ascii="Times New Roman"/>
                <w:sz w:val="18"/>
              </w:rPr>
            </w:pPr>
          </w:p>
        </w:tc>
        <w:tc>
          <w:tcPr>
            <w:tcW w:w="2716" w:type="dxa"/>
            <w:tcBorders>
              <w:top w:val="nil"/>
            </w:tcBorders>
          </w:tcPr>
          <w:p w14:paraId="725E821A" w14:textId="77777777" w:rsidR="00B70ECC" w:rsidRDefault="00B70ECC">
            <w:pPr>
              <w:pStyle w:val="TableParagraph"/>
              <w:rPr>
                <w:rFonts w:ascii="Times New Roman"/>
                <w:sz w:val="18"/>
              </w:rPr>
            </w:pPr>
          </w:p>
        </w:tc>
        <w:tc>
          <w:tcPr>
            <w:tcW w:w="989" w:type="dxa"/>
            <w:tcBorders>
              <w:top w:val="nil"/>
            </w:tcBorders>
          </w:tcPr>
          <w:p w14:paraId="2EB20B1E" w14:textId="77777777" w:rsidR="00B70ECC" w:rsidRDefault="00B70ECC">
            <w:pPr>
              <w:pStyle w:val="TableParagraph"/>
              <w:rPr>
                <w:rFonts w:ascii="Times New Roman"/>
                <w:sz w:val="18"/>
              </w:rPr>
            </w:pPr>
          </w:p>
        </w:tc>
        <w:tc>
          <w:tcPr>
            <w:tcW w:w="2707" w:type="dxa"/>
            <w:tcBorders>
              <w:top w:val="nil"/>
            </w:tcBorders>
          </w:tcPr>
          <w:p w14:paraId="7F61587C" w14:textId="77777777" w:rsidR="00B70ECC" w:rsidRDefault="00B70ECC">
            <w:pPr>
              <w:pStyle w:val="TableParagraph"/>
              <w:spacing w:before="8"/>
              <w:ind w:left="100"/>
              <w:rPr>
                <w:sz w:val="19"/>
              </w:rPr>
            </w:pPr>
            <w:r>
              <w:rPr>
                <w:w w:val="105"/>
                <w:sz w:val="19"/>
              </w:rPr>
              <w:t>Canvas</w:t>
            </w:r>
          </w:p>
        </w:tc>
      </w:tr>
      <w:tr w:rsidR="00B70ECC" w14:paraId="03A06445" w14:textId="77777777" w:rsidTr="00B70ECC">
        <w:trPr>
          <w:trHeight w:val="220"/>
        </w:trPr>
        <w:tc>
          <w:tcPr>
            <w:tcW w:w="894" w:type="dxa"/>
            <w:tcBorders>
              <w:bottom w:val="nil"/>
            </w:tcBorders>
          </w:tcPr>
          <w:p w14:paraId="2D61BC52" w14:textId="77777777" w:rsidR="00B70ECC" w:rsidRDefault="00B70ECC">
            <w:pPr>
              <w:pStyle w:val="TableParagraph"/>
              <w:spacing w:before="4" w:line="202" w:lineRule="exact"/>
              <w:ind w:right="4"/>
              <w:jc w:val="center"/>
              <w:rPr>
                <w:sz w:val="19"/>
              </w:rPr>
            </w:pPr>
            <w:r>
              <w:rPr>
                <w:w w:val="103"/>
                <w:sz w:val="19"/>
              </w:rPr>
              <w:t>3</w:t>
            </w:r>
          </w:p>
        </w:tc>
        <w:tc>
          <w:tcPr>
            <w:tcW w:w="2716" w:type="dxa"/>
            <w:tcBorders>
              <w:bottom w:val="nil"/>
            </w:tcBorders>
          </w:tcPr>
          <w:p w14:paraId="198264B1" w14:textId="77777777" w:rsidR="00B70ECC" w:rsidRDefault="00B70ECC">
            <w:pPr>
              <w:pStyle w:val="TableParagraph"/>
              <w:spacing w:before="4" w:line="202" w:lineRule="exact"/>
              <w:ind w:left="100"/>
              <w:rPr>
                <w:sz w:val="19"/>
              </w:rPr>
            </w:pPr>
            <w:r>
              <w:rPr>
                <w:w w:val="105"/>
                <w:sz w:val="19"/>
              </w:rPr>
              <w:t>Legal liability</w:t>
            </w:r>
          </w:p>
        </w:tc>
        <w:tc>
          <w:tcPr>
            <w:tcW w:w="989" w:type="dxa"/>
            <w:tcBorders>
              <w:bottom w:val="nil"/>
            </w:tcBorders>
          </w:tcPr>
          <w:p w14:paraId="3A5D980B" w14:textId="77777777" w:rsidR="00B70ECC" w:rsidRDefault="00B70ECC">
            <w:pPr>
              <w:pStyle w:val="TableParagraph"/>
              <w:spacing w:before="4" w:line="202" w:lineRule="exact"/>
              <w:ind w:right="3"/>
              <w:jc w:val="center"/>
              <w:rPr>
                <w:sz w:val="19"/>
              </w:rPr>
            </w:pPr>
            <w:r>
              <w:rPr>
                <w:w w:val="103"/>
                <w:sz w:val="19"/>
              </w:rPr>
              <w:t>5</w:t>
            </w:r>
          </w:p>
        </w:tc>
        <w:tc>
          <w:tcPr>
            <w:tcW w:w="2707" w:type="dxa"/>
            <w:tcBorders>
              <w:bottom w:val="nil"/>
            </w:tcBorders>
          </w:tcPr>
          <w:p w14:paraId="339EAB40" w14:textId="77777777" w:rsidR="00B70ECC" w:rsidRDefault="00B70ECC">
            <w:pPr>
              <w:pStyle w:val="TableParagraph"/>
              <w:spacing w:before="4" w:line="202" w:lineRule="exact"/>
              <w:ind w:left="100"/>
              <w:rPr>
                <w:sz w:val="19"/>
              </w:rPr>
            </w:pPr>
            <w:r>
              <w:rPr>
                <w:w w:val="105"/>
                <w:sz w:val="19"/>
              </w:rPr>
              <w:t>Homework &amp; Quiz for each</w:t>
            </w:r>
          </w:p>
        </w:tc>
      </w:tr>
      <w:tr w:rsidR="00B70ECC" w14:paraId="266B03EC" w14:textId="77777777" w:rsidTr="00B70ECC">
        <w:trPr>
          <w:trHeight w:val="220"/>
        </w:trPr>
        <w:tc>
          <w:tcPr>
            <w:tcW w:w="894" w:type="dxa"/>
            <w:tcBorders>
              <w:top w:val="nil"/>
              <w:bottom w:val="nil"/>
            </w:tcBorders>
          </w:tcPr>
          <w:p w14:paraId="3B3360B7" w14:textId="77777777" w:rsidR="00B70ECC" w:rsidRDefault="00B70ECC">
            <w:pPr>
              <w:pStyle w:val="TableParagraph"/>
              <w:rPr>
                <w:rFonts w:ascii="Times New Roman"/>
                <w:sz w:val="16"/>
              </w:rPr>
            </w:pPr>
          </w:p>
        </w:tc>
        <w:tc>
          <w:tcPr>
            <w:tcW w:w="2716" w:type="dxa"/>
            <w:tcBorders>
              <w:top w:val="nil"/>
              <w:bottom w:val="nil"/>
            </w:tcBorders>
          </w:tcPr>
          <w:p w14:paraId="3D12286B" w14:textId="77777777" w:rsidR="00B70ECC" w:rsidRDefault="00B70ECC">
            <w:pPr>
              <w:pStyle w:val="TableParagraph"/>
              <w:spacing w:before="8" w:line="202" w:lineRule="exact"/>
              <w:ind w:left="100"/>
              <w:rPr>
                <w:sz w:val="19"/>
              </w:rPr>
            </w:pPr>
            <w:r>
              <w:rPr>
                <w:w w:val="105"/>
                <w:sz w:val="19"/>
              </w:rPr>
              <w:t>Audit responsibilities and objectives</w:t>
            </w:r>
          </w:p>
        </w:tc>
        <w:tc>
          <w:tcPr>
            <w:tcW w:w="989" w:type="dxa"/>
            <w:tcBorders>
              <w:top w:val="nil"/>
              <w:bottom w:val="nil"/>
            </w:tcBorders>
          </w:tcPr>
          <w:p w14:paraId="7CA565D6" w14:textId="77777777" w:rsidR="00B70ECC" w:rsidRDefault="00B70ECC">
            <w:pPr>
              <w:pStyle w:val="TableParagraph"/>
              <w:spacing w:before="8" w:line="202" w:lineRule="exact"/>
              <w:ind w:right="3"/>
              <w:jc w:val="center"/>
              <w:rPr>
                <w:sz w:val="19"/>
              </w:rPr>
            </w:pPr>
            <w:r>
              <w:rPr>
                <w:w w:val="103"/>
                <w:sz w:val="19"/>
              </w:rPr>
              <w:t>6</w:t>
            </w:r>
          </w:p>
        </w:tc>
        <w:tc>
          <w:tcPr>
            <w:tcW w:w="2707" w:type="dxa"/>
            <w:tcBorders>
              <w:top w:val="nil"/>
              <w:bottom w:val="nil"/>
            </w:tcBorders>
          </w:tcPr>
          <w:p w14:paraId="7040C231" w14:textId="77777777" w:rsidR="00B70ECC" w:rsidRDefault="00B70ECC">
            <w:pPr>
              <w:pStyle w:val="TableParagraph"/>
              <w:spacing w:before="8" w:line="202" w:lineRule="exact"/>
              <w:ind w:left="100"/>
              <w:rPr>
                <w:sz w:val="19"/>
              </w:rPr>
            </w:pPr>
            <w:r>
              <w:rPr>
                <w:w w:val="105"/>
                <w:sz w:val="19"/>
              </w:rPr>
              <w:t>chapter administered through</w:t>
            </w:r>
          </w:p>
        </w:tc>
      </w:tr>
      <w:tr w:rsidR="00B70ECC" w14:paraId="5A53045E" w14:textId="77777777" w:rsidTr="00B70ECC">
        <w:trPr>
          <w:trHeight w:val="220"/>
        </w:trPr>
        <w:tc>
          <w:tcPr>
            <w:tcW w:w="894" w:type="dxa"/>
            <w:tcBorders>
              <w:top w:val="nil"/>
              <w:bottom w:val="nil"/>
            </w:tcBorders>
          </w:tcPr>
          <w:p w14:paraId="72824222" w14:textId="77777777" w:rsidR="00B70ECC" w:rsidRDefault="00B70ECC">
            <w:pPr>
              <w:pStyle w:val="TableParagraph"/>
              <w:rPr>
                <w:rFonts w:ascii="Times New Roman"/>
                <w:sz w:val="16"/>
              </w:rPr>
            </w:pPr>
          </w:p>
        </w:tc>
        <w:tc>
          <w:tcPr>
            <w:tcW w:w="2716" w:type="dxa"/>
            <w:tcBorders>
              <w:top w:val="nil"/>
              <w:bottom w:val="nil"/>
            </w:tcBorders>
          </w:tcPr>
          <w:p w14:paraId="0A30048C" w14:textId="77777777" w:rsidR="00B70ECC" w:rsidRDefault="00B70ECC">
            <w:pPr>
              <w:pStyle w:val="TableParagraph"/>
              <w:rPr>
                <w:rFonts w:ascii="Times New Roman"/>
                <w:sz w:val="16"/>
              </w:rPr>
            </w:pPr>
          </w:p>
        </w:tc>
        <w:tc>
          <w:tcPr>
            <w:tcW w:w="989" w:type="dxa"/>
            <w:tcBorders>
              <w:top w:val="nil"/>
              <w:bottom w:val="nil"/>
            </w:tcBorders>
          </w:tcPr>
          <w:p w14:paraId="6F2B1B70" w14:textId="77777777" w:rsidR="00B70ECC" w:rsidRDefault="00B70ECC">
            <w:pPr>
              <w:pStyle w:val="TableParagraph"/>
              <w:rPr>
                <w:rFonts w:ascii="Times New Roman"/>
                <w:sz w:val="16"/>
              </w:rPr>
            </w:pPr>
          </w:p>
        </w:tc>
        <w:tc>
          <w:tcPr>
            <w:tcW w:w="2707" w:type="dxa"/>
            <w:tcBorders>
              <w:top w:val="nil"/>
              <w:bottom w:val="nil"/>
            </w:tcBorders>
          </w:tcPr>
          <w:p w14:paraId="63C89ACF" w14:textId="77777777" w:rsidR="00B70ECC" w:rsidRDefault="00B70ECC">
            <w:pPr>
              <w:pStyle w:val="TableParagraph"/>
              <w:spacing w:before="8" w:line="199" w:lineRule="exact"/>
              <w:ind w:left="100"/>
              <w:rPr>
                <w:sz w:val="19"/>
              </w:rPr>
            </w:pPr>
            <w:proofErr w:type="spellStart"/>
            <w:r>
              <w:rPr>
                <w:w w:val="105"/>
                <w:sz w:val="19"/>
              </w:rPr>
              <w:t>MyAccountingLab</w:t>
            </w:r>
            <w:proofErr w:type="spellEnd"/>
            <w:r>
              <w:rPr>
                <w:w w:val="105"/>
                <w:sz w:val="19"/>
              </w:rPr>
              <w:t>; Weekly</w:t>
            </w:r>
          </w:p>
        </w:tc>
      </w:tr>
      <w:tr w:rsidR="00B70ECC" w14:paraId="25E506C7" w14:textId="77777777" w:rsidTr="00B70ECC">
        <w:trPr>
          <w:trHeight w:val="220"/>
        </w:trPr>
        <w:tc>
          <w:tcPr>
            <w:tcW w:w="894" w:type="dxa"/>
            <w:tcBorders>
              <w:top w:val="nil"/>
              <w:bottom w:val="nil"/>
            </w:tcBorders>
          </w:tcPr>
          <w:p w14:paraId="3DDB5EBE" w14:textId="77777777" w:rsidR="00B70ECC" w:rsidRDefault="00B70ECC">
            <w:pPr>
              <w:pStyle w:val="TableParagraph"/>
              <w:rPr>
                <w:rFonts w:ascii="Times New Roman"/>
                <w:sz w:val="16"/>
              </w:rPr>
            </w:pPr>
          </w:p>
        </w:tc>
        <w:tc>
          <w:tcPr>
            <w:tcW w:w="2716" w:type="dxa"/>
            <w:tcBorders>
              <w:top w:val="nil"/>
              <w:bottom w:val="nil"/>
            </w:tcBorders>
          </w:tcPr>
          <w:p w14:paraId="23CE7BA3" w14:textId="77777777" w:rsidR="00B70ECC" w:rsidRDefault="00B70ECC">
            <w:pPr>
              <w:pStyle w:val="TableParagraph"/>
              <w:rPr>
                <w:rFonts w:ascii="Times New Roman"/>
                <w:sz w:val="16"/>
              </w:rPr>
            </w:pPr>
          </w:p>
        </w:tc>
        <w:tc>
          <w:tcPr>
            <w:tcW w:w="989" w:type="dxa"/>
            <w:tcBorders>
              <w:top w:val="nil"/>
              <w:bottom w:val="nil"/>
            </w:tcBorders>
          </w:tcPr>
          <w:p w14:paraId="4369E32C" w14:textId="77777777" w:rsidR="00B70ECC" w:rsidRDefault="00B70ECC">
            <w:pPr>
              <w:pStyle w:val="TableParagraph"/>
              <w:rPr>
                <w:rFonts w:ascii="Times New Roman"/>
                <w:sz w:val="16"/>
              </w:rPr>
            </w:pPr>
          </w:p>
        </w:tc>
        <w:tc>
          <w:tcPr>
            <w:tcW w:w="2707" w:type="dxa"/>
            <w:tcBorders>
              <w:top w:val="nil"/>
              <w:bottom w:val="nil"/>
            </w:tcBorders>
          </w:tcPr>
          <w:p w14:paraId="503CE959" w14:textId="77777777" w:rsidR="00B70ECC" w:rsidRDefault="00B70ECC">
            <w:pPr>
              <w:pStyle w:val="TableParagraph"/>
              <w:spacing w:before="6" w:line="202" w:lineRule="exact"/>
              <w:ind w:left="100"/>
              <w:rPr>
                <w:sz w:val="19"/>
              </w:rPr>
            </w:pPr>
            <w:r>
              <w:rPr>
                <w:w w:val="105"/>
                <w:sz w:val="19"/>
              </w:rPr>
              <w:t>Discussions administered through</w:t>
            </w:r>
          </w:p>
        </w:tc>
      </w:tr>
      <w:tr w:rsidR="00B70ECC" w14:paraId="71B081C8" w14:textId="77777777" w:rsidTr="00B70ECC">
        <w:trPr>
          <w:trHeight w:val="220"/>
        </w:trPr>
        <w:tc>
          <w:tcPr>
            <w:tcW w:w="894" w:type="dxa"/>
            <w:tcBorders>
              <w:top w:val="nil"/>
            </w:tcBorders>
          </w:tcPr>
          <w:p w14:paraId="5E41D124" w14:textId="77777777" w:rsidR="00B70ECC" w:rsidRDefault="00B70ECC">
            <w:pPr>
              <w:pStyle w:val="TableParagraph"/>
              <w:rPr>
                <w:rFonts w:ascii="Times New Roman"/>
                <w:sz w:val="16"/>
              </w:rPr>
            </w:pPr>
          </w:p>
        </w:tc>
        <w:tc>
          <w:tcPr>
            <w:tcW w:w="2716" w:type="dxa"/>
            <w:tcBorders>
              <w:top w:val="nil"/>
            </w:tcBorders>
          </w:tcPr>
          <w:p w14:paraId="1E012B8B" w14:textId="77777777" w:rsidR="00B70ECC" w:rsidRDefault="00B70ECC">
            <w:pPr>
              <w:pStyle w:val="TableParagraph"/>
              <w:rPr>
                <w:rFonts w:ascii="Times New Roman"/>
                <w:sz w:val="16"/>
              </w:rPr>
            </w:pPr>
          </w:p>
        </w:tc>
        <w:tc>
          <w:tcPr>
            <w:tcW w:w="989" w:type="dxa"/>
            <w:tcBorders>
              <w:top w:val="nil"/>
            </w:tcBorders>
          </w:tcPr>
          <w:p w14:paraId="2DF048B1" w14:textId="77777777" w:rsidR="00B70ECC" w:rsidRDefault="00B70ECC">
            <w:pPr>
              <w:pStyle w:val="TableParagraph"/>
              <w:rPr>
                <w:rFonts w:ascii="Times New Roman"/>
                <w:sz w:val="16"/>
              </w:rPr>
            </w:pPr>
          </w:p>
        </w:tc>
        <w:tc>
          <w:tcPr>
            <w:tcW w:w="2707" w:type="dxa"/>
            <w:tcBorders>
              <w:top w:val="nil"/>
            </w:tcBorders>
          </w:tcPr>
          <w:p w14:paraId="762175EE" w14:textId="77777777" w:rsidR="00B70ECC" w:rsidRDefault="00B70ECC">
            <w:pPr>
              <w:pStyle w:val="TableParagraph"/>
              <w:spacing w:before="8" w:line="206" w:lineRule="exact"/>
              <w:ind w:left="100"/>
              <w:rPr>
                <w:sz w:val="19"/>
              </w:rPr>
            </w:pPr>
            <w:r>
              <w:rPr>
                <w:w w:val="105"/>
                <w:sz w:val="19"/>
              </w:rPr>
              <w:t>Canvas</w:t>
            </w:r>
          </w:p>
        </w:tc>
      </w:tr>
      <w:tr w:rsidR="00B70ECC" w14:paraId="42C6DDB7" w14:textId="77777777" w:rsidTr="00B70ECC">
        <w:trPr>
          <w:trHeight w:val="220"/>
        </w:trPr>
        <w:tc>
          <w:tcPr>
            <w:tcW w:w="894" w:type="dxa"/>
            <w:tcBorders>
              <w:bottom w:val="nil"/>
            </w:tcBorders>
          </w:tcPr>
          <w:p w14:paraId="1B6FC2FB" w14:textId="77777777" w:rsidR="00B70ECC" w:rsidRDefault="00B70ECC">
            <w:pPr>
              <w:pStyle w:val="TableParagraph"/>
              <w:spacing w:before="4" w:line="197" w:lineRule="exact"/>
              <w:ind w:right="4"/>
              <w:jc w:val="center"/>
              <w:rPr>
                <w:sz w:val="19"/>
              </w:rPr>
            </w:pPr>
            <w:r>
              <w:rPr>
                <w:w w:val="103"/>
                <w:sz w:val="19"/>
              </w:rPr>
              <w:t>4</w:t>
            </w:r>
          </w:p>
        </w:tc>
        <w:tc>
          <w:tcPr>
            <w:tcW w:w="2716" w:type="dxa"/>
            <w:vMerge w:val="restart"/>
          </w:tcPr>
          <w:p w14:paraId="2997CB43" w14:textId="77777777" w:rsidR="00B70ECC" w:rsidRDefault="00B70ECC">
            <w:pPr>
              <w:pStyle w:val="TableParagraph"/>
              <w:spacing w:before="4"/>
              <w:ind w:left="100"/>
              <w:rPr>
                <w:sz w:val="19"/>
              </w:rPr>
            </w:pPr>
            <w:r>
              <w:rPr>
                <w:w w:val="105"/>
                <w:sz w:val="19"/>
              </w:rPr>
              <w:t>Audit evidence</w:t>
            </w:r>
          </w:p>
          <w:p w14:paraId="3F5D8608" w14:textId="77777777" w:rsidR="00B70ECC" w:rsidRDefault="00B70ECC">
            <w:pPr>
              <w:pStyle w:val="TableParagraph"/>
              <w:spacing w:before="12" w:line="254" w:lineRule="auto"/>
              <w:ind w:left="244" w:right="667" w:hanging="144"/>
              <w:rPr>
                <w:sz w:val="19"/>
              </w:rPr>
            </w:pPr>
            <w:r>
              <w:rPr>
                <w:w w:val="105"/>
                <w:sz w:val="19"/>
              </w:rPr>
              <w:t>Audit planning and analytical procedures</w:t>
            </w:r>
          </w:p>
        </w:tc>
        <w:tc>
          <w:tcPr>
            <w:tcW w:w="989" w:type="dxa"/>
            <w:tcBorders>
              <w:bottom w:val="nil"/>
            </w:tcBorders>
          </w:tcPr>
          <w:p w14:paraId="01EBBFB2" w14:textId="77777777" w:rsidR="00B70ECC" w:rsidRDefault="00B70ECC">
            <w:pPr>
              <w:pStyle w:val="TableParagraph"/>
              <w:spacing w:before="4" w:line="197" w:lineRule="exact"/>
              <w:ind w:right="3"/>
              <w:jc w:val="center"/>
              <w:rPr>
                <w:sz w:val="19"/>
              </w:rPr>
            </w:pPr>
            <w:r>
              <w:rPr>
                <w:w w:val="103"/>
                <w:sz w:val="19"/>
              </w:rPr>
              <w:t>7</w:t>
            </w:r>
          </w:p>
        </w:tc>
        <w:tc>
          <w:tcPr>
            <w:tcW w:w="2707" w:type="dxa"/>
            <w:tcBorders>
              <w:bottom w:val="nil"/>
            </w:tcBorders>
          </w:tcPr>
          <w:p w14:paraId="4C25BA86" w14:textId="77777777" w:rsidR="00B70ECC" w:rsidRDefault="00B70ECC">
            <w:pPr>
              <w:pStyle w:val="TableParagraph"/>
              <w:spacing w:before="4" w:line="197" w:lineRule="exact"/>
              <w:ind w:left="100"/>
              <w:rPr>
                <w:sz w:val="19"/>
              </w:rPr>
            </w:pPr>
            <w:r>
              <w:rPr>
                <w:w w:val="105"/>
                <w:sz w:val="19"/>
              </w:rPr>
              <w:t>Homework &amp; Quiz for each</w:t>
            </w:r>
          </w:p>
        </w:tc>
      </w:tr>
      <w:tr w:rsidR="00B70ECC" w14:paraId="0A1C12BD" w14:textId="77777777" w:rsidTr="00B70ECC">
        <w:trPr>
          <w:trHeight w:val="220"/>
        </w:trPr>
        <w:tc>
          <w:tcPr>
            <w:tcW w:w="894" w:type="dxa"/>
            <w:tcBorders>
              <w:top w:val="nil"/>
              <w:bottom w:val="nil"/>
            </w:tcBorders>
          </w:tcPr>
          <w:p w14:paraId="62349C48" w14:textId="77777777" w:rsidR="00B70ECC" w:rsidRDefault="00B70ECC">
            <w:pPr>
              <w:pStyle w:val="TableParagraph"/>
              <w:rPr>
                <w:rFonts w:ascii="Times New Roman"/>
                <w:sz w:val="14"/>
              </w:rPr>
            </w:pPr>
          </w:p>
        </w:tc>
        <w:tc>
          <w:tcPr>
            <w:tcW w:w="2716" w:type="dxa"/>
            <w:vMerge/>
            <w:tcBorders>
              <w:top w:val="nil"/>
            </w:tcBorders>
          </w:tcPr>
          <w:p w14:paraId="175C5817" w14:textId="77777777" w:rsidR="00B70ECC" w:rsidRDefault="00B70ECC">
            <w:pPr>
              <w:rPr>
                <w:sz w:val="2"/>
                <w:szCs w:val="2"/>
              </w:rPr>
            </w:pPr>
          </w:p>
        </w:tc>
        <w:tc>
          <w:tcPr>
            <w:tcW w:w="989" w:type="dxa"/>
            <w:tcBorders>
              <w:top w:val="nil"/>
              <w:bottom w:val="nil"/>
            </w:tcBorders>
          </w:tcPr>
          <w:p w14:paraId="4CAC2D57" w14:textId="77777777" w:rsidR="00B70ECC" w:rsidRDefault="00B70ECC">
            <w:pPr>
              <w:pStyle w:val="TableParagraph"/>
              <w:spacing w:before="3" w:line="197" w:lineRule="exact"/>
              <w:ind w:right="3"/>
              <w:jc w:val="center"/>
              <w:rPr>
                <w:sz w:val="19"/>
              </w:rPr>
            </w:pPr>
            <w:r>
              <w:rPr>
                <w:w w:val="103"/>
                <w:sz w:val="19"/>
              </w:rPr>
              <w:t>8</w:t>
            </w:r>
          </w:p>
        </w:tc>
        <w:tc>
          <w:tcPr>
            <w:tcW w:w="2707" w:type="dxa"/>
            <w:tcBorders>
              <w:top w:val="nil"/>
              <w:bottom w:val="nil"/>
            </w:tcBorders>
          </w:tcPr>
          <w:p w14:paraId="04544B49" w14:textId="77777777" w:rsidR="00B70ECC" w:rsidRDefault="00B70ECC">
            <w:pPr>
              <w:pStyle w:val="TableParagraph"/>
              <w:spacing w:before="3" w:line="197" w:lineRule="exact"/>
              <w:ind w:left="100"/>
              <w:rPr>
                <w:sz w:val="19"/>
              </w:rPr>
            </w:pPr>
            <w:r>
              <w:rPr>
                <w:w w:val="105"/>
                <w:sz w:val="19"/>
              </w:rPr>
              <w:t>chapter administered through</w:t>
            </w:r>
          </w:p>
        </w:tc>
      </w:tr>
      <w:tr w:rsidR="00B70ECC" w14:paraId="66CD045E" w14:textId="77777777" w:rsidTr="00B70ECC">
        <w:trPr>
          <w:trHeight w:val="220"/>
        </w:trPr>
        <w:tc>
          <w:tcPr>
            <w:tcW w:w="894" w:type="dxa"/>
            <w:tcBorders>
              <w:top w:val="nil"/>
              <w:bottom w:val="nil"/>
            </w:tcBorders>
          </w:tcPr>
          <w:p w14:paraId="720781F9" w14:textId="77777777" w:rsidR="00B70ECC" w:rsidRDefault="00B70ECC">
            <w:pPr>
              <w:pStyle w:val="TableParagraph"/>
              <w:rPr>
                <w:rFonts w:ascii="Times New Roman"/>
                <w:sz w:val="14"/>
              </w:rPr>
            </w:pPr>
          </w:p>
        </w:tc>
        <w:tc>
          <w:tcPr>
            <w:tcW w:w="2716" w:type="dxa"/>
            <w:vMerge/>
            <w:tcBorders>
              <w:top w:val="nil"/>
            </w:tcBorders>
          </w:tcPr>
          <w:p w14:paraId="251218D5" w14:textId="77777777" w:rsidR="00B70ECC" w:rsidRDefault="00B70ECC">
            <w:pPr>
              <w:rPr>
                <w:sz w:val="2"/>
                <w:szCs w:val="2"/>
              </w:rPr>
            </w:pPr>
          </w:p>
        </w:tc>
        <w:tc>
          <w:tcPr>
            <w:tcW w:w="989" w:type="dxa"/>
            <w:tcBorders>
              <w:top w:val="nil"/>
              <w:bottom w:val="nil"/>
            </w:tcBorders>
          </w:tcPr>
          <w:p w14:paraId="424F6218" w14:textId="77777777" w:rsidR="00B70ECC" w:rsidRDefault="00B70ECC">
            <w:pPr>
              <w:pStyle w:val="TableParagraph"/>
              <w:rPr>
                <w:rFonts w:ascii="Times New Roman"/>
                <w:sz w:val="14"/>
              </w:rPr>
            </w:pPr>
          </w:p>
        </w:tc>
        <w:tc>
          <w:tcPr>
            <w:tcW w:w="2707" w:type="dxa"/>
            <w:tcBorders>
              <w:top w:val="nil"/>
              <w:bottom w:val="nil"/>
            </w:tcBorders>
          </w:tcPr>
          <w:p w14:paraId="7A730DD4" w14:textId="77777777" w:rsidR="00B70ECC" w:rsidRDefault="00B70ECC">
            <w:pPr>
              <w:pStyle w:val="TableParagraph"/>
              <w:spacing w:before="3" w:line="197" w:lineRule="exact"/>
              <w:ind w:left="100"/>
              <w:rPr>
                <w:sz w:val="19"/>
              </w:rPr>
            </w:pPr>
            <w:proofErr w:type="spellStart"/>
            <w:r>
              <w:rPr>
                <w:w w:val="105"/>
                <w:sz w:val="19"/>
              </w:rPr>
              <w:t>MyAccountingLab</w:t>
            </w:r>
            <w:proofErr w:type="spellEnd"/>
            <w:r>
              <w:rPr>
                <w:w w:val="105"/>
                <w:sz w:val="19"/>
              </w:rPr>
              <w:t>; Weekly</w:t>
            </w:r>
          </w:p>
        </w:tc>
      </w:tr>
      <w:tr w:rsidR="00B70ECC" w14:paraId="4E67CD5F" w14:textId="77777777" w:rsidTr="00B70ECC">
        <w:trPr>
          <w:trHeight w:val="200"/>
        </w:trPr>
        <w:tc>
          <w:tcPr>
            <w:tcW w:w="894" w:type="dxa"/>
            <w:tcBorders>
              <w:top w:val="nil"/>
              <w:bottom w:val="nil"/>
            </w:tcBorders>
          </w:tcPr>
          <w:p w14:paraId="622D65B6" w14:textId="77777777" w:rsidR="00B70ECC" w:rsidRDefault="00B70ECC">
            <w:pPr>
              <w:pStyle w:val="TableParagraph"/>
              <w:rPr>
                <w:rFonts w:ascii="Times New Roman"/>
                <w:sz w:val="14"/>
              </w:rPr>
            </w:pPr>
          </w:p>
        </w:tc>
        <w:tc>
          <w:tcPr>
            <w:tcW w:w="2716" w:type="dxa"/>
            <w:vMerge/>
            <w:tcBorders>
              <w:top w:val="nil"/>
            </w:tcBorders>
          </w:tcPr>
          <w:p w14:paraId="02A3CF9D" w14:textId="77777777" w:rsidR="00B70ECC" w:rsidRDefault="00B70ECC">
            <w:pPr>
              <w:rPr>
                <w:sz w:val="2"/>
                <w:szCs w:val="2"/>
              </w:rPr>
            </w:pPr>
          </w:p>
        </w:tc>
        <w:tc>
          <w:tcPr>
            <w:tcW w:w="989" w:type="dxa"/>
            <w:tcBorders>
              <w:top w:val="nil"/>
              <w:bottom w:val="nil"/>
            </w:tcBorders>
          </w:tcPr>
          <w:p w14:paraId="61605B00" w14:textId="77777777" w:rsidR="00B70ECC" w:rsidRDefault="00B70ECC">
            <w:pPr>
              <w:pStyle w:val="TableParagraph"/>
              <w:rPr>
                <w:rFonts w:ascii="Times New Roman"/>
                <w:sz w:val="14"/>
              </w:rPr>
            </w:pPr>
          </w:p>
        </w:tc>
        <w:tc>
          <w:tcPr>
            <w:tcW w:w="2707" w:type="dxa"/>
            <w:tcBorders>
              <w:top w:val="nil"/>
              <w:bottom w:val="nil"/>
            </w:tcBorders>
          </w:tcPr>
          <w:p w14:paraId="48900C35" w14:textId="77777777" w:rsidR="00B70ECC" w:rsidRDefault="00B70ECC">
            <w:pPr>
              <w:pStyle w:val="TableParagraph"/>
              <w:spacing w:before="3" w:line="194" w:lineRule="exact"/>
              <w:ind w:left="100"/>
              <w:rPr>
                <w:sz w:val="19"/>
              </w:rPr>
            </w:pPr>
            <w:r>
              <w:rPr>
                <w:w w:val="105"/>
                <w:sz w:val="19"/>
              </w:rPr>
              <w:t>Discussions administered through</w:t>
            </w:r>
          </w:p>
        </w:tc>
      </w:tr>
      <w:tr w:rsidR="00B70ECC" w14:paraId="6E6D6303" w14:textId="77777777" w:rsidTr="00B70ECC">
        <w:trPr>
          <w:trHeight w:val="220"/>
        </w:trPr>
        <w:tc>
          <w:tcPr>
            <w:tcW w:w="894" w:type="dxa"/>
            <w:tcBorders>
              <w:top w:val="nil"/>
            </w:tcBorders>
          </w:tcPr>
          <w:p w14:paraId="7F3E9BEF" w14:textId="77777777" w:rsidR="00B70ECC" w:rsidRDefault="00B70ECC">
            <w:pPr>
              <w:pStyle w:val="TableParagraph"/>
              <w:rPr>
                <w:rFonts w:ascii="Times New Roman"/>
                <w:sz w:val="16"/>
              </w:rPr>
            </w:pPr>
          </w:p>
        </w:tc>
        <w:tc>
          <w:tcPr>
            <w:tcW w:w="2716" w:type="dxa"/>
            <w:vMerge/>
            <w:tcBorders>
              <w:top w:val="nil"/>
            </w:tcBorders>
          </w:tcPr>
          <w:p w14:paraId="1FF12BA5" w14:textId="77777777" w:rsidR="00B70ECC" w:rsidRDefault="00B70ECC">
            <w:pPr>
              <w:rPr>
                <w:sz w:val="2"/>
                <w:szCs w:val="2"/>
              </w:rPr>
            </w:pPr>
          </w:p>
        </w:tc>
        <w:tc>
          <w:tcPr>
            <w:tcW w:w="989" w:type="dxa"/>
            <w:tcBorders>
              <w:top w:val="nil"/>
            </w:tcBorders>
          </w:tcPr>
          <w:p w14:paraId="02240A53" w14:textId="77777777" w:rsidR="00B70ECC" w:rsidRDefault="00B70ECC">
            <w:pPr>
              <w:pStyle w:val="TableParagraph"/>
              <w:rPr>
                <w:rFonts w:ascii="Times New Roman"/>
                <w:sz w:val="16"/>
              </w:rPr>
            </w:pPr>
          </w:p>
        </w:tc>
        <w:tc>
          <w:tcPr>
            <w:tcW w:w="2707" w:type="dxa"/>
            <w:tcBorders>
              <w:top w:val="nil"/>
            </w:tcBorders>
          </w:tcPr>
          <w:p w14:paraId="3BACBA2A" w14:textId="77777777" w:rsidR="00B70ECC" w:rsidRDefault="00B70ECC">
            <w:pPr>
              <w:pStyle w:val="TableParagraph"/>
              <w:spacing w:before="1" w:line="206" w:lineRule="exact"/>
              <w:ind w:left="100"/>
              <w:rPr>
                <w:sz w:val="19"/>
              </w:rPr>
            </w:pPr>
            <w:r>
              <w:rPr>
                <w:w w:val="105"/>
                <w:sz w:val="19"/>
              </w:rPr>
              <w:t>Canvas</w:t>
            </w:r>
          </w:p>
        </w:tc>
      </w:tr>
      <w:tr w:rsidR="00B70ECC" w14:paraId="5608715F" w14:textId="77777777" w:rsidTr="00B70ECC">
        <w:trPr>
          <w:trHeight w:val="220"/>
        </w:trPr>
        <w:tc>
          <w:tcPr>
            <w:tcW w:w="894" w:type="dxa"/>
            <w:tcBorders>
              <w:bottom w:val="nil"/>
            </w:tcBorders>
          </w:tcPr>
          <w:p w14:paraId="757C6917" w14:textId="77777777" w:rsidR="00B70ECC" w:rsidRDefault="00B70ECC">
            <w:pPr>
              <w:pStyle w:val="TableParagraph"/>
              <w:spacing w:before="4" w:line="197" w:lineRule="exact"/>
              <w:ind w:right="4"/>
              <w:jc w:val="center"/>
              <w:rPr>
                <w:sz w:val="19"/>
              </w:rPr>
            </w:pPr>
            <w:r>
              <w:rPr>
                <w:w w:val="103"/>
                <w:sz w:val="19"/>
              </w:rPr>
              <w:t>5</w:t>
            </w:r>
          </w:p>
        </w:tc>
        <w:tc>
          <w:tcPr>
            <w:tcW w:w="2716" w:type="dxa"/>
            <w:vMerge w:val="restart"/>
          </w:tcPr>
          <w:p w14:paraId="40D89310" w14:textId="77777777" w:rsidR="00B70ECC" w:rsidRDefault="00B70ECC">
            <w:pPr>
              <w:pStyle w:val="TableParagraph"/>
              <w:spacing w:before="4" w:line="254" w:lineRule="auto"/>
              <w:ind w:left="244" w:right="622" w:hanging="144"/>
              <w:rPr>
                <w:sz w:val="19"/>
              </w:rPr>
            </w:pPr>
            <w:r>
              <w:rPr>
                <w:w w:val="105"/>
                <w:sz w:val="19"/>
              </w:rPr>
              <w:t>Assessing the risk of material misstatement</w:t>
            </w:r>
          </w:p>
          <w:p w14:paraId="4F8EA274" w14:textId="77777777" w:rsidR="00B70ECC" w:rsidRDefault="00B70ECC">
            <w:pPr>
              <w:pStyle w:val="TableParagraph"/>
              <w:spacing w:line="254" w:lineRule="auto"/>
              <w:ind w:left="244" w:right="230" w:hanging="144"/>
              <w:rPr>
                <w:sz w:val="19"/>
              </w:rPr>
            </w:pPr>
            <w:r>
              <w:rPr>
                <w:w w:val="105"/>
                <w:sz w:val="19"/>
              </w:rPr>
              <w:t>Assessing and responding to fraud risks</w:t>
            </w:r>
          </w:p>
        </w:tc>
        <w:tc>
          <w:tcPr>
            <w:tcW w:w="989" w:type="dxa"/>
            <w:tcBorders>
              <w:bottom w:val="nil"/>
            </w:tcBorders>
          </w:tcPr>
          <w:p w14:paraId="2DFB2D95" w14:textId="77777777" w:rsidR="00B70ECC" w:rsidRDefault="00B70ECC">
            <w:pPr>
              <w:pStyle w:val="TableParagraph"/>
              <w:spacing w:before="4" w:line="197" w:lineRule="exact"/>
              <w:ind w:right="3"/>
              <w:jc w:val="center"/>
              <w:rPr>
                <w:sz w:val="19"/>
              </w:rPr>
            </w:pPr>
            <w:r>
              <w:rPr>
                <w:w w:val="103"/>
                <w:sz w:val="19"/>
              </w:rPr>
              <w:t>9</w:t>
            </w:r>
          </w:p>
        </w:tc>
        <w:tc>
          <w:tcPr>
            <w:tcW w:w="2707" w:type="dxa"/>
            <w:tcBorders>
              <w:bottom w:val="nil"/>
            </w:tcBorders>
          </w:tcPr>
          <w:p w14:paraId="1810871F" w14:textId="77777777" w:rsidR="00B70ECC" w:rsidRDefault="00B70ECC">
            <w:pPr>
              <w:pStyle w:val="TableParagraph"/>
              <w:spacing w:before="4" w:line="197" w:lineRule="exact"/>
              <w:ind w:left="100"/>
              <w:rPr>
                <w:sz w:val="19"/>
              </w:rPr>
            </w:pPr>
            <w:r>
              <w:rPr>
                <w:w w:val="105"/>
                <w:sz w:val="19"/>
              </w:rPr>
              <w:t>Homework &amp; Quiz for each</w:t>
            </w:r>
          </w:p>
        </w:tc>
      </w:tr>
      <w:tr w:rsidR="00B70ECC" w14:paraId="2742B1FE" w14:textId="77777777" w:rsidTr="00B70ECC">
        <w:trPr>
          <w:trHeight w:val="220"/>
        </w:trPr>
        <w:tc>
          <w:tcPr>
            <w:tcW w:w="894" w:type="dxa"/>
            <w:tcBorders>
              <w:top w:val="nil"/>
              <w:bottom w:val="nil"/>
            </w:tcBorders>
          </w:tcPr>
          <w:p w14:paraId="1CF23EDA" w14:textId="77777777" w:rsidR="00B70ECC" w:rsidRDefault="00B70ECC">
            <w:pPr>
              <w:pStyle w:val="TableParagraph"/>
              <w:rPr>
                <w:rFonts w:ascii="Times New Roman"/>
                <w:sz w:val="14"/>
              </w:rPr>
            </w:pPr>
          </w:p>
        </w:tc>
        <w:tc>
          <w:tcPr>
            <w:tcW w:w="2716" w:type="dxa"/>
            <w:vMerge/>
            <w:tcBorders>
              <w:top w:val="nil"/>
            </w:tcBorders>
          </w:tcPr>
          <w:p w14:paraId="1461F5E8" w14:textId="77777777" w:rsidR="00B70ECC" w:rsidRDefault="00B70ECC">
            <w:pPr>
              <w:rPr>
                <w:sz w:val="2"/>
                <w:szCs w:val="2"/>
              </w:rPr>
            </w:pPr>
          </w:p>
        </w:tc>
        <w:tc>
          <w:tcPr>
            <w:tcW w:w="989" w:type="dxa"/>
            <w:tcBorders>
              <w:top w:val="nil"/>
              <w:bottom w:val="nil"/>
            </w:tcBorders>
          </w:tcPr>
          <w:p w14:paraId="0D238E6A" w14:textId="77777777" w:rsidR="00B70ECC" w:rsidRDefault="00B70ECC">
            <w:pPr>
              <w:pStyle w:val="TableParagraph"/>
              <w:rPr>
                <w:rFonts w:ascii="Times New Roman"/>
                <w:sz w:val="14"/>
              </w:rPr>
            </w:pPr>
          </w:p>
        </w:tc>
        <w:tc>
          <w:tcPr>
            <w:tcW w:w="2707" w:type="dxa"/>
            <w:tcBorders>
              <w:top w:val="nil"/>
              <w:bottom w:val="nil"/>
            </w:tcBorders>
          </w:tcPr>
          <w:p w14:paraId="281B36C6" w14:textId="77777777" w:rsidR="00B70ECC" w:rsidRDefault="00B70ECC">
            <w:pPr>
              <w:pStyle w:val="TableParagraph"/>
              <w:spacing w:before="3" w:line="197" w:lineRule="exact"/>
              <w:ind w:left="100"/>
              <w:rPr>
                <w:sz w:val="19"/>
              </w:rPr>
            </w:pPr>
            <w:r>
              <w:rPr>
                <w:w w:val="105"/>
                <w:sz w:val="19"/>
              </w:rPr>
              <w:t>chapter administered through</w:t>
            </w:r>
          </w:p>
        </w:tc>
      </w:tr>
      <w:tr w:rsidR="00B70ECC" w14:paraId="171B50CC" w14:textId="77777777" w:rsidTr="00B70ECC">
        <w:trPr>
          <w:trHeight w:val="220"/>
        </w:trPr>
        <w:tc>
          <w:tcPr>
            <w:tcW w:w="894" w:type="dxa"/>
            <w:tcBorders>
              <w:top w:val="nil"/>
              <w:bottom w:val="nil"/>
            </w:tcBorders>
          </w:tcPr>
          <w:p w14:paraId="44B314B8" w14:textId="77777777" w:rsidR="00B70ECC" w:rsidRDefault="00B70ECC">
            <w:pPr>
              <w:pStyle w:val="TableParagraph"/>
              <w:rPr>
                <w:rFonts w:ascii="Times New Roman"/>
                <w:sz w:val="14"/>
              </w:rPr>
            </w:pPr>
          </w:p>
        </w:tc>
        <w:tc>
          <w:tcPr>
            <w:tcW w:w="2716" w:type="dxa"/>
            <w:vMerge/>
            <w:tcBorders>
              <w:top w:val="nil"/>
            </w:tcBorders>
          </w:tcPr>
          <w:p w14:paraId="252EC092" w14:textId="77777777" w:rsidR="00B70ECC" w:rsidRDefault="00B70ECC">
            <w:pPr>
              <w:rPr>
                <w:sz w:val="2"/>
                <w:szCs w:val="2"/>
              </w:rPr>
            </w:pPr>
          </w:p>
        </w:tc>
        <w:tc>
          <w:tcPr>
            <w:tcW w:w="989" w:type="dxa"/>
            <w:tcBorders>
              <w:top w:val="nil"/>
              <w:bottom w:val="nil"/>
            </w:tcBorders>
          </w:tcPr>
          <w:p w14:paraId="0D9E5FD5" w14:textId="77777777" w:rsidR="00B70ECC" w:rsidRDefault="00B70ECC">
            <w:pPr>
              <w:pStyle w:val="TableParagraph"/>
              <w:spacing w:before="3" w:line="197" w:lineRule="exact"/>
              <w:ind w:left="159" w:right="160"/>
              <w:jc w:val="center"/>
              <w:rPr>
                <w:sz w:val="19"/>
              </w:rPr>
            </w:pPr>
            <w:r>
              <w:rPr>
                <w:w w:val="105"/>
                <w:sz w:val="19"/>
              </w:rPr>
              <w:t>10</w:t>
            </w:r>
          </w:p>
        </w:tc>
        <w:tc>
          <w:tcPr>
            <w:tcW w:w="2707" w:type="dxa"/>
            <w:tcBorders>
              <w:top w:val="nil"/>
              <w:bottom w:val="nil"/>
            </w:tcBorders>
          </w:tcPr>
          <w:p w14:paraId="0FCF2A1A" w14:textId="77777777" w:rsidR="00B70ECC" w:rsidRDefault="00B70ECC">
            <w:pPr>
              <w:pStyle w:val="TableParagraph"/>
              <w:spacing w:before="3" w:line="197" w:lineRule="exact"/>
              <w:ind w:left="100"/>
              <w:rPr>
                <w:sz w:val="19"/>
              </w:rPr>
            </w:pPr>
            <w:proofErr w:type="spellStart"/>
            <w:r>
              <w:rPr>
                <w:w w:val="105"/>
                <w:sz w:val="19"/>
              </w:rPr>
              <w:t>MyAccountingLab</w:t>
            </w:r>
            <w:proofErr w:type="spellEnd"/>
            <w:r>
              <w:rPr>
                <w:w w:val="105"/>
                <w:sz w:val="19"/>
              </w:rPr>
              <w:t>; Weekly</w:t>
            </w:r>
          </w:p>
        </w:tc>
      </w:tr>
      <w:tr w:rsidR="00B70ECC" w14:paraId="65ED94EA" w14:textId="77777777" w:rsidTr="00B70ECC">
        <w:trPr>
          <w:trHeight w:val="200"/>
        </w:trPr>
        <w:tc>
          <w:tcPr>
            <w:tcW w:w="894" w:type="dxa"/>
            <w:tcBorders>
              <w:top w:val="nil"/>
              <w:bottom w:val="nil"/>
            </w:tcBorders>
          </w:tcPr>
          <w:p w14:paraId="0DF7732F" w14:textId="77777777" w:rsidR="00B70ECC" w:rsidRDefault="00B70ECC">
            <w:pPr>
              <w:pStyle w:val="TableParagraph"/>
              <w:rPr>
                <w:rFonts w:ascii="Times New Roman"/>
                <w:sz w:val="14"/>
              </w:rPr>
            </w:pPr>
          </w:p>
        </w:tc>
        <w:tc>
          <w:tcPr>
            <w:tcW w:w="2716" w:type="dxa"/>
            <w:vMerge/>
            <w:tcBorders>
              <w:top w:val="nil"/>
            </w:tcBorders>
          </w:tcPr>
          <w:p w14:paraId="690A9A14" w14:textId="77777777" w:rsidR="00B70ECC" w:rsidRDefault="00B70ECC">
            <w:pPr>
              <w:rPr>
                <w:sz w:val="2"/>
                <w:szCs w:val="2"/>
              </w:rPr>
            </w:pPr>
          </w:p>
        </w:tc>
        <w:tc>
          <w:tcPr>
            <w:tcW w:w="989" w:type="dxa"/>
            <w:tcBorders>
              <w:top w:val="nil"/>
              <w:bottom w:val="nil"/>
            </w:tcBorders>
          </w:tcPr>
          <w:p w14:paraId="56C5E075" w14:textId="77777777" w:rsidR="00B70ECC" w:rsidRDefault="00B70ECC">
            <w:pPr>
              <w:pStyle w:val="TableParagraph"/>
              <w:rPr>
                <w:rFonts w:ascii="Times New Roman"/>
                <w:sz w:val="14"/>
              </w:rPr>
            </w:pPr>
          </w:p>
        </w:tc>
        <w:tc>
          <w:tcPr>
            <w:tcW w:w="2707" w:type="dxa"/>
            <w:tcBorders>
              <w:top w:val="nil"/>
              <w:bottom w:val="nil"/>
            </w:tcBorders>
          </w:tcPr>
          <w:p w14:paraId="0040D7A0" w14:textId="77777777" w:rsidR="00B70ECC" w:rsidRDefault="00B70ECC">
            <w:pPr>
              <w:pStyle w:val="TableParagraph"/>
              <w:spacing w:before="3" w:line="194" w:lineRule="exact"/>
              <w:ind w:left="100"/>
              <w:rPr>
                <w:sz w:val="19"/>
              </w:rPr>
            </w:pPr>
            <w:r>
              <w:rPr>
                <w:w w:val="105"/>
                <w:sz w:val="19"/>
              </w:rPr>
              <w:t>Discussions administered through</w:t>
            </w:r>
          </w:p>
        </w:tc>
      </w:tr>
      <w:tr w:rsidR="00B70ECC" w14:paraId="23A52E52" w14:textId="77777777" w:rsidTr="00B70ECC">
        <w:trPr>
          <w:trHeight w:val="220"/>
        </w:trPr>
        <w:tc>
          <w:tcPr>
            <w:tcW w:w="894" w:type="dxa"/>
            <w:tcBorders>
              <w:top w:val="nil"/>
            </w:tcBorders>
          </w:tcPr>
          <w:p w14:paraId="6676CF4A" w14:textId="77777777" w:rsidR="00B70ECC" w:rsidRDefault="00B70ECC">
            <w:pPr>
              <w:pStyle w:val="TableParagraph"/>
              <w:rPr>
                <w:rFonts w:ascii="Times New Roman"/>
                <w:sz w:val="16"/>
              </w:rPr>
            </w:pPr>
          </w:p>
        </w:tc>
        <w:tc>
          <w:tcPr>
            <w:tcW w:w="2716" w:type="dxa"/>
            <w:vMerge/>
            <w:tcBorders>
              <w:top w:val="nil"/>
            </w:tcBorders>
          </w:tcPr>
          <w:p w14:paraId="76FB3481" w14:textId="77777777" w:rsidR="00B70ECC" w:rsidRDefault="00B70ECC">
            <w:pPr>
              <w:rPr>
                <w:sz w:val="2"/>
                <w:szCs w:val="2"/>
              </w:rPr>
            </w:pPr>
          </w:p>
        </w:tc>
        <w:tc>
          <w:tcPr>
            <w:tcW w:w="989" w:type="dxa"/>
            <w:tcBorders>
              <w:top w:val="nil"/>
            </w:tcBorders>
          </w:tcPr>
          <w:p w14:paraId="1E1A24EA" w14:textId="77777777" w:rsidR="00B70ECC" w:rsidRDefault="00B70ECC">
            <w:pPr>
              <w:pStyle w:val="TableParagraph"/>
              <w:rPr>
                <w:rFonts w:ascii="Times New Roman"/>
                <w:sz w:val="16"/>
              </w:rPr>
            </w:pPr>
          </w:p>
        </w:tc>
        <w:tc>
          <w:tcPr>
            <w:tcW w:w="2707" w:type="dxa"/>
            <w:tcBorders>
              <w:top w:val="nil"/>
            </w:tcBorders>
          </w:tcPr>
          <w:p w14:paraId="6C06D5C9" w14:textId="77777777" w:rsidR="00B70ECC" w:rsidRDefault="00B70ECC">
            <w:pPr>
              <w:pStyle w:val="TableParagraph"/>
              <w:spacing w:before="1" w:line="206" w:lineRule="exact"/>
              <w:ind w:left="100"/>
              <w:rPr>
                <w:sz w:val="19"/>
              </w:rPr>
            </w:pPr>
            <w:r>
              <w:rPr>
                <w:w w:val="105"/>
                <w:sz w:val="19"/>
              </w:rPr>
              <w:t>Canvas</w:t>
            </w:r>
          </w:p>
        </w:tc>
      </w:tr>
      <w:tr w:rsidR="00B70ECC" w14:paraId="4F8A4207" w14:textId="77777777" w:rsidTr="00B70ECC">
        <w:trPr>
          <w:trHeight w:val="220"/>
        </w:trPr>
        <w:tc>
          <w:tcPr>
            <w:tcW w:w="894" w:type="dxa"/>
            <w:tcBorders>
              <w:bottom w:val="nil"/>
            </w:tcBorders>
          </w:tcPr>
          <w:p w14:paraId="12EECE78" w14:textId="77777777" w:rsidR="00B70ECC" w:rsidRDefault="00B70ECC">
            <w:pPr>
              <w:pStyle w:val="TableParagraph"/>
              <w:spacing w:before="4" w:line="197" w:lineRule="exact"/>
              <w:ind w:right="4"/>
              <w:jc w:val="center"/>
              <w:rPr>
                <w:sz w:val="19"/>
              </w:rPr>
            </w:pPr>
            <w:r>
              <w:rPr>
                <w:w w:val="103"/>
                <w:sz w:val="19"/>
              </w:rPr>
              <w:t>6</w:t>
            </w:r>
          </w:p>
        </w:tc>
        <w:tc>
          <w:tcPr>
            <w:tcW w:w="2716" w:type="dxa"/>
            <w:vMerge w:val="restart"/>
          </w:tcPr>
          <w:p w14:paraId="6E737A6D" w14:textId="77777777" w:rsidR="00B70ECC" w:rsidRDefault="00B70ECC">
            <w:pPr>
              <w:pStyle w:val="TableParagraph"/>
              <w:spacing w:before="4" w:line="254" w:lineRule="auto"/>
              <w:ind w:left="244" w:right="822" w:hanging="144"/>
              <w:rPr>
                <w:sz w:val="19"/>
              </w:rPr>
            </w:pPr>
            <w:r>
              <w:rPr>
                <w:w w:val="105"/>
                <w:sz w:val="19"/>
              </w:rPr>
              <w:t>Internal control and COSO Framework</w:t>
            </w:r>
          </w:p>
          <w:p w14:paraId="5F2CA793" w14:textId="77777777" w:rsidR="00B70ECC" w:rsidRDefault="00B70ECC">
            <w:pPr>
              <w:pStyle w:val="TableParagraph"/>
              <w:spacing w:line="254" w:lineRule="auto"/>
              <w:ind w:left="244" w:right="158" w:hanging="144"/>
              <w:rPr>
                <w:sz w:val="19"/>
              </w:rPr>
            </w:pPr>
            <w:r>
              <w:rPr>
                <w:w w:val="105"/>
                <w:sz w:val="19"/>
              </w:rPr>
              <w:t>Assessing control risk and reporting on internal controls</w:t>
            </w:r>
          </w:p>
        </w:tc>
        <w:tc>
          <w:tcPr>
            <w:tcW w:w="989" w:type="dxa"/>
            <w:tcBorders>
              <w:bottom w:val="nil"/>
            </w:tcBorders>
          </w:tcPr>
          <w:p w14:paraId="4F259588" w14:textId="77777777" w:rsidR="00B70ECC" w:rsidRDefault="00B70ECC">
            <w:pPr>
              <w:pStyle w:val="TableParagraph"/>
              <w:spacing w:before="4" w:line="197" w:lineRule="exact"/>
              <w:ind w:left="159" w:right="160"/>
              <w:jc w:val="center"/>
              <w:rPr>
                <w:sz w:val="19"/>
              </w:rPr>
            </w:pPr>
            <w:r>
              <w:rPr>
                <w:w w:val="105"/>
                <w:sz w:val="19"/>
              </w:rPr>
              <w:t>11</w:t>
            </w:r>
          </w:p>
        </w:tc>
        <w:tc>
          <w:tcPr>
            <w:tcW w:w="2707" w:type="dxa"/>
            <w:tcBorders>
              <w:bottom w:val="nil"/>
            </w:tcBorders>
          </w:tcPr>
          <w:p w14:paraId="6FE66828" w14:textId="77777777" w:rsidR="00B70ECC" w:rsidRDefault="00B70ECC">
            <w:pPr>
              <w:pStyle w:val="TableParagraph"/>
              <w:spacing w:before="4" w:line="197" w:lineRule="exact"/>
              <w:ind w:left="100"/>
              <w:rPr>
                <w:sz w:val="19"/>
              </w:rPr>
            </w:pPr>
            <w:r>
              <w:rPr>
                <w:w w:val="105"/>
                <w:sz w:val="19"/>
              </w:rPr>
              <w:t>Homework &amp; Quiz for each</w:t>
            </w:r>
          </w:p>
        </w:tc>
      </w:tr>
      <w:tr w:rsidR="00B70ECC" w14:paraId="43D4ACF6" w14:textId="77777777" w:rsidTr="00B70ECC">
        <w:trPr>
          <w:trHeight w:val="220"/>
        </w:trPr>
        <w:tc>
          <w:tcPr>
            <w:tcW w:w="894" w:type="dxa"/>
            <w:tcBorders>
              <w:top w:val="nil"/>
              <w:bottom w:val="nil"/>
            </w:tcBorders>
          </w:tcPr>
          <w:p w14:paraId="0613F105" w14:textId="77777777" w:rsidR="00B70ECC" w:rsidRDefault="00B70ECC">
            <w:pPr>
              <w:pStyle w:val="TableParagraph"/>
              <w:rPr>
                <w:rFonts w:ascii="Times New Roman"/>
                <w:sz w:val="14"/>
              </w:rPr>
            </w:pPr>
          </w:p>
        </w:tc>
        <w:tc>
          <w:tcPr>
            <w:tcW w:w="2716" w:type="dxa"/>
            <w:vMerge/>
            <w:tcBorders>
              <w:top w:val="nil"/>
            </w:tcBorders>
          </w:tcPr>
          <w:p w14:paraId="46120490" w14:textId="77777777" w:rsidR="00B70ECC" w:rsidRDefault="00B70ECC">
            <w:pPr>
              <w:rPr>
                <w:sz w:val="2"/>
                <w:szCs w:val="2"/>
              </w:rPr>
            </w:pPr>
          </w:p>
        </w:tc>
        <w:tc>
          <w:tcPr>
            <w:tcW w:w="989" w:type="dxa"/>
            <w:tcBorders>
              <w:top w:val="nil"/>
              <w:bottom w:val="nil"/>
            </w:tcBorders>
          </w:tcPr>
          <w:p w14:paraId="3C45E78C" w14:textId="77777777" w:rsidR="00B70ECC" w:rsidRDefault="00B70ECC">
            <w:pPr>
              <w:pStyle w:val="TableParagraph"/>
              <w:rPr>
                <w:rFonts w:ascii="Times New Roman"/>
                <w:sz w:val="14"/>
              </w:rPr>
            </w:pPr>
          </w:p>
        </w:tc>
        <w:tc>
          <w:tcPr>
            <w:tcW w:w="2707" w:type="dxa"/>
            <w:tcBorders>
              <w:top w:val="nil"/>
              <w:bottom w:val="nil"/>
            </w:tcBorders>
          </w:tcPr>
          <w:p w14:paraId="60D0BA87" w14:textId="77777777" w:rsidR="00B70ECC" w:rsidRDefault="00B70ECC">
            <w:pPr>
              <w:pStyle w:val="TableParagraph"/>
              <w:spacing w:before="3" w:line="197" w:lineRule="exact"/>
              <w:ind w:left="100"/>
              <w:rPr>
                <w:sz w:val="19"/>
              </w:rPr>
            </w:pPr>
            <w:r>
              <w:rPr>
                <w:w w:val="105"/>
                <w:sz w:val="19"/>
              </w:rPr>
              <w:t>chapter administered through</w:t>
            </w:r>
          </w:p>
        </w:tc>
      </w:tr>
      <w:tr w:rsidR="00B70ECC" w14:paraId="2289D5D7" w14:textId="77777777" w:rsidTr="00B70ECC">
        <w:trPr>
          <w:trHeight w:val="220"/>
        </w:trPr>
        <w:tc>
          <w:tcPr>
            <w:tcW w:w="894" w:type="dxa"/>
            <w:tcBorders>
              <w:top w:val="nil"/>
              <w:bottom w:val="nil"/>
            </w:tcBorders>
          </w:tcPr>
          <w:p w14:paraId="50FC341B" w14:textId="77777777" w:rsidR="00B70ECC" w:rsidRDefault="00B70ECC">
            <w:pPr>
              <w:pStyle w:val="TableParagraph"/>
              <w:rPr>
                <w:rFonts w:ascii="Times New Roman"/>
                <w:sz w:val="14"/>
              </w:rPr>
            </w:pPr>
          </w:p>
        </w:tc>
        <w:tc>
          <w:tcPr>
            <w:tcW w:w="2716" w:type="dxa"/>
            <w:vMerge/>
            <w:tcBorders>
              <w:top w:val="nil"/>
            </w:tcBorders>
          </w:tcPr>
          <w:p w14:paraId="7667C85F" w14:textId="77777777" w:rsidR="00B70ECC" w:rsidRDefault="00B70ECC">
            <w:pPr>
              <w:rPr>
                <w:sz w:val="2"/>
                <w:szCs w:val="2"/>
              </w:rPr>
            </w:pPr>
          </w:p>
        </w:tc>
        <w:tc>
          <w:tcPr>
            <w:tcW w:w="989" w:type="dxa"/>
            <w:tcBorders>
              <w:top w:val="nil"/>
              <w:bottom w:val="nil"/>
            </w:tcBorders>
          </w:tcPr>
          <w:p w14:paraId="067ED92E" w14:textId="77777777" w:rsidR="00B70ECC" w:rsidRDefault="00B70ECC">
            <w:pPr>
              <w:pStyle w:val="TableParagraph"/>
              <w:spacing w:before="3" w:line="197" w:lineRule="exact"/>
              <w:ind w:left="159" w:right="160"/>
              <w:jc w:val="center"/>
              <w:rPr>
                <w:sz w:val="19"/>
              </w:rPr>
            </w:pPr>
            <w:r>
              <w:rPr>
                <w:w w:val="105"/>
                <w:sz w:val="19"/>
              </w:rPr>
              <w:t>12</w:t>
            </w:r>
          </w:p>
        </w:tc>
        <w:tc>
          <w:tcPr>
            <w:tcW w:w="2707" w:type="dxa"/>
            <w:tcBorders>
              <w:top w:val="nil"/>
              <w:bottom w:val="nil"/>
            </w:tcBorders>
          </w:tcPr>
          <w:p w14:paraId="4B5E6625" w14:textId="77777777" w:rsidR="00B70ECC" w:rsidRDefault="00B70ECC">
            <w:pPr>
              <w:pStyle w:val="TableParagraph"/>
              <w:spacing w:before="3" w:line="197" w:lineRule="exact"/>
              <w:ind w:left="100"/>
              <w:rPr>
                <w:sz w:val="19"/>
              </w:rPr>
            </w:pPr>
            <w:proofErr w:type="spellStart"/>
            <w:r>
              <w:rPr>
                <w:w w:val="105"/>
                <w:sz w:val="19"/>
              </w:rPr>
              <w:t>MyAccountingLab</w:t>
            </w:r>
            <w:proofErr w:type="spellEnd"/>
            <w:r>
              <w:rPr>
                <w:w w:val="105"/>
                <w:sz w:val="19"/>
              </w:rPr>
              <w:t>; Weekly</w:t>
            </w:r>
          </w:p>
        </w:tc>
      </w:tr>
      <w:tr w:rsidR="00B70ECC" w14:paraId="0ACE3B6B" w14:textId="77777777" w:rsidTr="00B70ECC">
        <w:trPr>
          <w:trHeight w:val="220"/>
        </w:trPr>
        <w:tc>
          <w:tcPr>
            <w:tcW w:w="894" w:type="dxa"/>
            <w:tcBorders>
              <w:top w:val="nil"/>
              <w:bottom w:val="nil"/>
            </w:tcBorders>
          </w:tcPr>
          <w:p w14:paraId="1CDD6A8E" w14:textId="77777777" w:rsidR="00B70ECC" w:rsidRDefault="00B70ECC">
            <w:pPr>
              <w:pStyle w:val="TableParagraph"/>
              <w:rPr>
                <w:rFonts w:ascii="Times New Roman"/>
                <w:sz w:val="14"/>
              </w:rPr>
            </w:pPr>
          </w:p>
        </w:tc>
        <w:tc>
          <w:tcPr>
            <w:tcW w:w="2716" w:type="dxa"/>
            <w:vMerge/>
            <w:tcBorders>
              <w:top w:val="nil"/>
            </w:tcBorders>
          </w:tcPr>
          <w:p w14:paraId="754D8E11" w14:textId="77777777" w:rsidR="00B70ECC" w:rsidRDefault="00B70ECC">
            <w:pPr>
              <w:rPr>
                <w:sz w:val="2"/>
                <w:szCs w:val="2"/>
              </w:rPr>
            </w:pPr>
          </w:p>
        </w:tc>
        <w:tc>
          <w:tcPr>
            <w:tcW w:w="989" w:type="dxa"/>
            <w:tcBorders>
              <w:top w:val="nil"/>
              <w:bottom w:val="nil"/>
            </w:tcBorders>
          </w:tcPr>
          <w:p w14:paraId="3B502321" w14:textId="77777777" w:rsidR="00B70ECC" w:rsidRDefault="00B70ECC">
            <w:pPr>
              <w:pStyle w:val="TableParagraph"/>
              <w:rPr>
                <w:rFonts w:ascii="Times New Roman"/>
                <w:sz w:val="14"/>
              </w:rPr>
            </w:pPr>
          </w:p>
        </w:tc>
        <w:tc>
          <w:tcPr>
            <w:tcW w:w="2707" w:type="dxa"/>
            <w:tcBorders>
              <w:top w:val="nil"/>
              <w:bottom w:val="nil"/>
            </w:tcBorders>
          </w:tcPr>
          <w:p w14:paraId="0C6073B2" w14:textId="77777777" w:rsidR="00B70ECC" w:rsidRDefault="00B70ECC">
            <w:pPr>
              <w:pStyle w:val="TableParagraph"/>
              <w:spacing w:before="3" w:line="197" w:lineRule="exact"/>
              <w:ind w:left="100"/>
              <w:rPr>
                <w:sz w:val="19"/>
              </w:rPr>
            </w:pPr>
            <w:r>
              <w:rPr>
                <w:w w:val="105"/>
                <w:sz w:val="19"/>
              </w:rPr>
              <w:t>Discussions administered through</w:t>
            </w:r>
          </w:p>
        </w:tc>
      </w:tr>
      <w:tr w:rsidR="00B70ECC" w14:paraId="4A334563" w14:textId="77777777" w:rsidTr="00B70ECC">
        <w:trPr>
          <w:trHeight w:val="220"/>
        </w:trPr>
        <w:tc>
          <w:tcPr>
            <w:tcW w:w="894" w:type="dxa"/>
            <w:tcBorders>
              <w:top w:val="nil"/>
            </w:tcBorders>
          </w:tcPr>
          <w:p w14:paraId="24CA20DC" w14:textId="77777777" w:rsidR="00B70ECC" w:rsidRDefault="00B70ECC">
            <w:pPr>
              <w:pStyle w:val="TableParagraph"/>
              <w:rPr>
                <w:rFonts w:ascii="Times New Roman"/>
                <w:sz w:val="16"/>
              </w:rPr>
            </w:pPr>
          </w:p>
        </w:tc>
        <w:tc>
          <w:tcPr>
            <w:tcW w:w="2716" w:type="dxa"/>
            <w:vMerge/>
            <w:tcBorders>
              <w:top w:val="nil"/>
            </w:tcBorders>
          </w:tcPr>
          <w:p w14:paraId="795B591B" w14:textId="77777777" w:rsidR="00B70ECC" w:rsidRDefault="00B70ECC">
            <w:pPr>
              <w:rPr>
                <w:sz w:val="2"/>
                <w:szCs w:val="2"/>
              </w:rPr>
            </w:pPr>
          </w:p>
        </w:tc>
        <w:tc>
          <w:tcPr>
            <w:tcW w:w="989" w:type="dxa"/>
            <w:tcBorders>
              <w:top w:val="nil"/>
            </w:tcBorders>
          </w:tcPr>
          <w:p w14:paraId="4076620F" w14:textId="77777777" w:rsidR="00B70ECC" w:rsidRDefault="00B70ECC">
            <w:pPr>
              <w:pStyle w:val="TableParagraph"/>
              <w:rPr>
                <w:rFonts w:ascii="Times New Roman"/>
                <w:sz w:val="16"/>
              </w:rPr>
            </w:pPr>
          </w:p>
        </w:tc>
        <w:tc>
          <w:tcPr>
            <w:tcW w:w="2707" w:type="dxa"/>
            <w:tcBorders>
              <w:top w:val="nil"/>
            </w:tcBorders>
          </w:tcPr>
          <w:p w14:paraId="189CC007" w14:textId="77777777" w:rsidR="00B70ECC" w:rsidRDefault="00B70ECC">
            <w:pPr>
              <w:pStyle w:val="TableParagraph"/>
              <w:spacing w:before="3" w:line="201" w:lineRule="exact"/>
              <w:ind w:left="100"/>
              <w:rPr>
                <w:sz w:val="19"/>
              </w:rPr>
            </w:pPr>
            <w:r>
              <w:rPr>
                <w:w w:val="105"/>
                <w:sz w:val="19"/>
              </w:rPr>
              <w:t>Canvas</w:t>
            </w:r>
          </w:p>
        </w:tc>
      </w:tr>
      <w:tr w:rsidR="00B70ECC" w14:paraId="21000285" w14:textId="77777777" w:rsidTr="00B70ECC">
        <w:trPr>
          <w:trHeight w:val="220"/>
        </w:trPr>
        <w:tc>
          <w:tcPr>
            <w:tcW w:w="894" w:type="dxa"/>
            <w:tcBorders>
              <w:bottom w:val="nil"/>
            </w:tcBorders>
          </w:tcPr>
          <w:p w14:paraId="2BF9CE84" w14:textId="77777777" w:rsidR="00B70ECC" w:rsidRDefault="00B70ECC">
            <w:pPr>
              <w:pStyle w:val="TableParagraph"/>
              <w:spacing w:before="4" w:line="197" w:lineRule="exact"/>
              <w:ind w:right="4"/>
              <w:jc w:val="center"/>
              <w:rPr>
                <w:sz w:val="19"/>
              </w:rPr>
            </w:pPr>
            <w:r>
              <w:rPr>
                <w:w w:val="103"/>
                <w:sz w:val="19"/>
              </w:rPr>
              <w:t>7</w:t>
            </w:r>
          </w:p>
        </w:tc>
        <w:tc>
          <w:tcPr>
            <w:tcW w:w="2716" w:type="dxa"/>
            <w:vMerge w:val="restart"/>
          </w:tcPr>
          <w:p w14:paraId="297478D8" w14:textId="77777777" w:rsidR="00B70ECC" w:rsidRDefault="00B70ECC">
            <w:pPr>
              <w:pStyle w:val="TableParagraph"/>
              <w:spacing w:before="4" w:line="254" w:lineRule="auto"/>
              <w:ind w:left="244" w:right="485" w:hanging="144"/>
              <w:rPr>
                <w:sz w:val="19"/>
              </w:rPr>
            </w:pPr>
            <w:r>
              <w:rPr>
                <w:w w:val="105"/>
                <w:sz w:val="19"/>
              </w:rPr>
              <w:t>Overall audit strategy and audit program</w:t>
            </w:r>
          </w:p>
          <w:p w14:paraId="744CB69B" w14:textId="77777777" w:rsidR="00B70ECC" w:rsidRDefault="00B70ECC">
            <w:pPr>
              <w:pStyle w:val="TableParagraph"/>
              <w:spacing w:line="254" w:lineRule="auto"/>
              <w:ind w:left="244" w:right="277" w:hanging="144"/>
              <w:rPr>
                <w:sz w:val="19"/>
              </w:rPr>
            </w:pPr>
            <w:r>
              <w:rPr>
                <w:w w:val="105"/>
                <w:sz w:val="19"/>
              </w:rPr>
              <w:t>Audit of the sales and collection cycle: tests of controls and substantive tests of transactions</w:t>
            </w:r>
          </w:p>
        </w:tc>
        <w:tc>
          <w:tcPr>
            <w:tcW w:w="989" w:type="dxa"/>
            <w:tcBorders>
              <w:bottom w:val="nil"/>
            </w:tcBorders>
          </w:tcPr>
          <w:p w14:paraId="3E0644BB" w14:textId="77777777" w:rsidR="00B70ECC" w:rsidRDefault="00B70ECC">
            <w:pPr>
              <w:pStyle w:val="TableParagraph"/>
              <w:spacing w:before="4" w:line="197" w:lineRule="exact"/>
              <w:ind w:left="159" w:right="160"/>
              <w:jc w:val="center"/>
              <w:rPr>
                <w:sz w:val="19"/>
              </w:rPr>
            </w:pPr>
            <w:r>
              <w:rPr>
                <w:w w:val="105"/>
                <w:sz w:val="19"/>
              </w:rPr>
              <w:t>13</w:t>
            </w:r>
          </w:p>
        </w:tc>
        <w:tc>
          <w:tcPr>
            <w:tcW w:w="2707" w:type="dxa"/>
            <w:tcBorders>
              <w:bottom w:val="nil"/>
            </w:tcBorders>
          </w:tcPr>
          <w:p w14:paraId="11878D7B" w14:textId="77777777" w:rsidR="00B70ECC" w:rsidRDefault="00B70ECC">
            <w:pPr>
              <w:pStyle w:val="TableParagraph"/>
              <w:spacing w:before="4" w:line="197" w:lineRule="exact"/>
              <w:ind w:left="100"/>
              <w:rPr>
                <w:sz w:val="19"/>
              </w:rPr>
            </w:pPr>
            <w:r>
              <w:rPr>
                <w:w w:val="105"/>
                <w:sz w:val="19"/>
              </w:rPr>
              <w:t>Homework &amp; Quiz for each</w:t>
            </w:r>
          </w:p>
        </w:tc>
      </w:tr>
      <w:tr w:rsidR="00B70ECC" w14:paraId="34585CEE" w14:textId="77777777" w:rsidTr="00B70ECC">
        <w:trPr>
          <w:trHeight w:val="220"/>
        </w:trPr>
        <w:tc>
          <w:tcPr>
            <w:tcW w:w="894" w:type="dxa"/>
            <w:tcBorders>
              <w:top w:val="nil"/>
              <w:bottom w:val="nil"/>
            </w:tcBorders>
          </w:tcPr>
          <w:p w14:paraId="186D7D70" w14:textId="77777777" w:rsidR="00B70ECC" w:rsidRDefault="00B70ECC">
            <w:pPr>
              <w:pStyle w:val="TableParagraph"/>
              <w:rPr>
                <w:rFonts w:ascii="Times New Roman"/>
                <w:sz w:val="14"/>
              </w:rPr>
            </w:pPr>
          </w:p>
        </w:tc>
        <w:tc>
          <w:tcPr>
            <w:tcW w:w="2716" w:type="dxa"/>
            <w:vMerge/>
            <w:tcBorders>
              <w:top w:val="nil"/>
            </w:tcBorders>
          </w:tcPr>
          <w:p w14:paraId="3B71F25A" w14:textId="77777777" w:rsidR="00B70ECC" w:rsidRDefault="00B70ECC">
            <w:pPr>
              <w:rPr>
                <w:sz w:val="2"/>
                <w:szCs w:val="2"/>
              </w:rPr>
            </w:pPr>
          </w:p>
        </w:tc>
        <w:tc>
          <w:tcPr>
            <w:tcW w:w="989" w:type="dxa"/>
            <w:tcBorders>
              <w:top w:val="nil"/>
              <w:bottom w:val="nil"/>
            </w:tcBorders>
          </w:tcPr>
          <w:p w14:paraId="1D6B372C" w14:textId="77777777" w:rsidR="00B70ECC" w:rsidRDefault="00B70ECC">
            <w:pPr>
              <w:pStyle w:val="TableParagraph"/>
              <w:rPr>
                <w:rFonts w:ascii="Times New Roman"/>
                <w:sz w:val="14"/>
              </w:rPr>
            </w:pPr>
          </w:p>
        </w:tc>
        <w:tc>
          <w:tcPr>
            <w:tcW w:w="2707" w:type="dxa"/>
            <w:tcBorders>
              <w:top w:val="nil"/>
              <w:bottom w:val="nil"/>
            </w:tcBorders>
          </w:tcPr>
          <w:p w14:paraId="3530499C" w14:textId="77777777" w:rsidR="00B70ECC" w:rsidRDefault="00B70ECC">
            <w:pPr>
              <w:pStyle w:val="TableParagraph"/>
              <w:spacing w:before="3" w:line="197" w:lineRule="exact"/>
              <w:ind w:left="100"/>
              <w:rPr>
                <w:sz w:val="19"/>
              </w:rPr>
            </w:pPr>
            <w:r>
              <w:rPr>
                <w:w w:val="105"/>
                <w:sz w:val="19"/>
              </w:rPr>
              <w:t>chapter administered through</w:t>
            </w:r>
          </w:p>
        </w:tc>
      </w:tr>
      <w:tr w:rsidR="00B70ECC" w14:paraId="651E584B" w14:textId="77777777" w:rsidTr="00B70ECC">
        <w:trPr>
          <w:trHeight w:val="220"/>
        </w:trPr>
        <w:tc>
          <w:tcPr>
            <w:tcW w:w="894" w:type="dxa"/>
            <w:tcBorders>
              <w:top w:val="nil"/>
              <w:bottom w:val="nil"/>
            </w:tcBorders>
          </w:tcPr>
          <w:p w14:paraId="3CF1F46C" w14:textId="77777777" w:rsidR="00B70ECC" w:rsidRDefault="00B70ECC">
            <w:pPr>
              <w:pStyle w:val="TableParagraph"/>
              <w:rPr>
                <w:rFonts w:ascii="Times New Roman"/>
                <w:sz w:val="14"/>
              </w:rPr>
            </w:pPr>
          </w:p>
        </w:tc>
        <w:tc>
          <w:tcPr>
            <w:tcW w:w="2716" w:type="dxa"/>
            <w:vMerge/>
            <w:tcBorders>
              <w:top w:val="nil"/>
            </w:tcBorders>
          </w:tcPr>
          <w:p w14:paraId="293AA489" w14:textId="77777777" w:rsidR="00B70ECC" w:rsidRDefault="00B70ECC">
            <w:pPr>
              <w:rPr>
                <w:sz w:val="2"/>
                <w:szCs w:val="2"/>
              </w:rPr>
            </w:pPr>
          </w:p>
        </w:tc>
        <w:tc>
          <w:tcPr>
            <w:tcW w:w="989" w:type="dxa"/>
            <w:tcBorders>
              <w:top w:val="nil"/>
              <w:bottom w:val="nil"/>
            </w:tcBorders>
          </w:tcPr>
          <w:p w14:paraId="49C6D251" w14:textId="77777777" w:rsidR="00B70ECC" w:rsidRDefault="00B70ECC">
            <w:pPr>
              <w:pStyle w:val="TableParagraph"/>
              <w:spacing w:before="3" w:line="197" w:lineRule="exact"/>
              <w:ind w:left="159" w:right="160"/>
              <w:jc w:val="center"/>
              <w:rPr>
                <w:sz w:val="19"/>
              </w:rPr>
            </w:pPr>
            <w:r>
              <w:rPr>
                <w:w w:val="105"/>
                <w:sz w:val="19"/>
              </w:rPr>
              <w:t>14</w:t>
            </w:r>
          </w:p>
        </w:tc>
        <w:tc>
          <w:tcPr>
            <w:tcW w:w="2707" w:type="dxa"/>
            <w:tcBorders>
              <w:top w:val="nil"/>
              <w:bottom w:val="nil"/>
            </w:tcBorders>
          </w:tcPr>
          <w:p w14:paraId="6B7F5041" w14:textId="77777777" w:rsidR="00B70ECC" w:rsidRDefault="00B70ECC">
            <w:pPr>
              <w:pStyle w:val="TableParagraph"/>
              <w:spacing w:before="3" w:line="197" w:lineRule="exact"/>
              <w:ind w:left="100"/>
              <w:rPr>
                <w:sz w:val="19"/>
              </w:rPr>
            </w:pPr>
            <w:proofErr w:type="spellStart"/>
            <w:r>
              <w:rPr>
                <w:w w:val="105"/>
                <w:sz w:val="19"/>
              </w:rPr>
              <w:t>MyAccountingLab</w:t>
            </w:r>
            <w:proofErr w:type="spellEnd"/>
            <w:r>
              <w:rPr>
                <w:w w:val="105"/>
                <w:sz w:val="19"/>
              </w:rPr>
              <w:t>; Weekly</w:t>
            </w:r>
          </w:p>
        </w:tc>
      </w:tr>
      <w:tr w:rsidR="00B70ECC" w14:paraId="51912E3D" w14:textId="77777777" w:rsidTr="00B70ECC">
        <w:trPr>
          <w:trHeight w:val="220"/>
        </w:trPr>
        <w:tc>
          <w:tcPr>
            <w:tcW w:w="894" w:type="dxa"/>
            <w:tcBorders>
              <w:top w:val="nil"/>
              <w:bottom w:val="nil"/>
            </w:tcBorders>
          </w:tcPr>
          <w:p w14:paraId="582E1800" w14:textId="77777777" w:rsidR="00B70ECC" w:rsidRDefault="00B70ECC">
            <w:pPr>
              <w:pStyle w:val="TableParagraph"/>
              <w:rPr>
                <w:rFonts w:ascii="Times New Roman"/>
                <w:sz w:val="14"/>
              </w:rPr>
            </w:pPr>
          </w:p>
        </w:tc>
        <w:tc>
          <w:tcPr>
            <w:tcW w:w="2716" w:type="dxa"/>
            <w:vMerge/>
            <w:tcBorders>
              <w:top w:val="nil"/>
            </w:tcBorders>
          </w:tcPr>
          <w:p w14:paraId="7B5BA145" w14:textId="77777777" w:rsidR="00B70ECC" w:rsidRDefault="00B70ECC">
            <w:pPr>
              <w:rPr>
                <w:sz w:val="2"/>
                <w:szCs w:val="2"/>
              </w:rPr>
            </w:pPr>
          </w:p>
        </w:tc>
        <w:tc>
          <w:tcPr>
            <w:tcW w:w="989" w:type="dxa"/>
            <w:tcBorders>
              <w:top w:val="nil"/>
              <w:bottom w:val="nil"/>
            </w:tcBorders>
          </w:tcPr>
          <w:p w14:paraId="0546DC24" w14:textId="77777777" w:rsidR="00B70ECC" w:rsidRDefault="00B70ECC">
            <w:pPr>
              <w:pStyle w:val="TableParagraph"/>
              <w:rPr>
                <w:rFonts w:ascii="Times New Roman"/>
                <w:sz w:val="14"/>
              </w:rPr>
            </w:pPr>
          </w:p>
        </w:tc>
        <w:tc>
          <w:tcPr>
            <w:tcW w:w="2707" w:type="dxa"/>
            <w:tcBorders>
              <w:top w:val="nil"/>
              <w:bottom w:val="nil"/>
            </w:tcBorders>
          </w:tcPr>
          <w:p w14:paraId="0A77FF2A" w14:textId="77777777" w:rsidR="00B70ECC" w:rsidRDefault="00B70ECC">
            <w:pPr>
              <w:pStyle w:val="TableParagraph"/>
              <w:spacing w:before="3" w:line="197" w:lineRule="exact"/>
              <w:ind w:left="100"/>
              <w:rPr>
                <w:sz w:val="19"/>
              </w:rPr>
            </w:pPr>
            <w:r>
              <w:rPr>
                <w:w w:val="105"/>
                <w:sz w:val="19"/>
              </w:rPr>
              <w:t>Discussions administered through</w:t>
            </w:r>
          </w:p>
        </w:tc>
      </w:tr>
      <w:tr w:rsidR="00B70ECC" w14:paraId="349DB028" w14:textId="77777777" w:rsidTr="00B70ECC">
        <w:trPr>
          <w:trHeight w:val="440"/>
        </w:trPr>
        <w:tc>
          <w:tcPr>
            <w:tcW w:w="894" w:type="dxa"/>
            <w:tcBorders>
              <w:top w:val="nil"/>
            </w:tcBorders>
          </w:tcPr>
          <w:p w14:paraId="49A7B3C6" w14:textId="77777777" w:rsidR="00B70ECC" w:rsidRDefault="00B70ECC">
            <w:pPr>
              <w:pStyle w:val="TableParagraph"/>
              <w:rPr>
                <w:rFonts w:ascii="Times New Roman"/>
                <w:sz w:val="18"/>
              </w:rPr>
            </w:pPr>
          </w:p>
        </w:tc>
        <w:tc>
          <w:tcPr>
            <w:tcW w:w="2716" w:type="dxa"/>
            <w:vMerge/>
            <w:tcBorders>
              <w:top w:val="nil"/>
            </w:tcBorders>
          </w:tcPr>
          <w:p w14:paraId="41A8960F" w14:textId="77777777" w:rsidR="00B70ECC" w:rsidRDefault="00B70ECC">
            <w:pPr>
              <w:rPr>
                <w:sz w:val="2"/>
                <w:szCs w:val="2"/>
              </w:rPr>
            </w:pPr>
          </w:p>
        </w:tc>
        <w:tc>
          <w:tcPr>
            <w:tcW w:w="989" w:type="dxa"/>
            <w:tcBorders>
              <w:top w:val="nil"/>
            </w:tcBorders>
          </w:tcPr>
          <w:p w14:paraId="7B91A333" w14:textId="77777777" w:rsidR="00B70ECC" w:rsidRDefault="00B70ECC">
            <w:pPr>
              <w:pStyle w:val="TableParagraph"/>
              <w:rPr>
                <w:rFonts w:ascii="Times New Roman"/>
                <w:sz w:val="18"/>
              </w:rPr>
            </w:pPr>
          </w:p>
        </w:tc>
        <w:tc>
          <w:tcPr>
            <w:tcW w:w="2707" w:type="dxa"/>
            <w:tcBorders>
              <w:top w:val="nil"/>
            </w:tcBorders>
          </w:tcPr>
          <w:p w14:paraId="1D2ECEFF" w14:textId="77777777" w:rsidR="00B70ECC" w:rsidRDefault="00B70ECC">
            <w:pPr>
              <w:pStyle w:val="TableParagraph"/>
              <w:spacing w:before="3"/>
              <w:ind w:left="100"/>
              <w:rPr>
                <w:sz w:val="19"/>
              </w:rPr>
            </w:pPr>
            <w:r>
              <w:rPr>
                <w:w w:val="105"/>
                <w:sz w:val="19"/>
              </w:rPr>
              <w:t>Canvas</w:t>
            </w:r>
          </w:p>
        </w:tc>
      </w:tr>
      <w:tr w:rsidR="00B70ECC" w14:paraId="784AD052" w14:textId="77777777" w:rsidTr="00B70ECC">
        <w:trPr>
          <w:trHeight w:val="240"/>
        </w:trPr>
        <w:tc>
          <w:tcPr>
            <w:tcW w:w="894" w:type="dxa"/>
          </w:tcPr>
          <w:p w14:paraId="207BC5AD" w14:textId="77777777" w:rsidR="00B70ECC" w:rsidRDefault="00B70ECC">
            <w:pPr>
              <w:pStyle w:val="TableParagraph"/>
              <w:rPr>
                <w:rFonts w:ascii="Times New Roman"/>
                <w:sz w:val="16"/>
              </w:rPr>
            </w:pPr>
          </w:p>
        </w:tc>
        <w:tc>
          <w:tcPr>
            <w:tcW w:w="2716" w:type="dxa"/>
          </w:tcPr>
          <w:p w14:paraId="475B3AD7" w14:textId="2B1FA3A2" w:rsidR="00B70ECC" w:rsidRDefault="00B70ECC">
            <w:pPr>
              <w:pStyle w:val="TableParagraph"/>
              <w:spacing w:before="4"/>
              <w:ind w:left="100"/>
              <w:rPr>
                <w:sz w:val="19"/>
              </w:rPr>
            </w:pPr>
            <w:r>
              <w:rPr>
                <w:w w:val="105"/>
                <w:sz w:val="19"/>
              </w:rPr>
              <w:t>Spring Break 3/</w:t>
            </w:r>
            <w:r w:rsidR="00A242A0">
              <w:rPr>
                <w:w w:val="105"/>
                <w:sz w:val="19"/>
              </w:rPr>
              <w:t>5</w:t>
            </w:r>
            <w:r>
              <w:rPr>
                <w:w w:val="105"/>
                <w:sz w:val="19"/>
              </w:rPr>
              <w:t>/1</w:t>
            </w:r>
            <w:r w:rsidR="00A242A0">
              <w:rPr>
                <w:w w:val="105"/>
                <w:sz w:val="19"/>
              </w:rPr>
              <w:t>8</w:t>
            </w:r>
            <w:r>
              <w:rPr>
                <w:w w:val="105"/>
                <w:sz w:val="19"/>
              </w:rPr>
              <w:t xml:space="preserve"> </w:t>
            </w:r>
            <w:bookmarkStart w:id="0" w:name="_GoBack"/>
            <w:bookmarkEnd w:id="0"/>
            <w:r>
              <w:rPr>
                <w:w w:val="105"/>
                <w:sz w:val="19"/>
              </w:rPr>
              <w:t>– 3/1</w:t>
            </w:r>
            <w:r w:rsidR="00A242A0">
              <w:rPr>
                <w:w w:val="105"/>
                <w:sz w:val="19"/>
              </w:rPr>
              <w:t>0</w:t>
            </w:r>
            <w:r>
              <w:rPr>
                <w:w w:val="105"/>
                <w:sz w:val="19"/>
              </w:rPr>
              <w:t>/1</w:t>
            </w:r>
            <w:r w:rsidR="00A242A0">
              <w:rPr>
                <w:w w:val="105"/>
                <w:sz w:val="19"/>
              </w:rPr>
              <w:t>8</w:t>
            </w:r>
          </w:p>
        </w:tc>
        <w:tc>
          <w:tcPr>
            <w:tcW w:w="989" w:type="dxa"/>
          </w:tcPr>
          <w:p w14:paraId="11ED1E67" w14:textId="77777777" w:rsidR="00B70ECC" w:rsidRDefault="00B70ECC">
            <w:pPr>
              <w:pStyle w:val="TableParagraph"/>
              <w:rPr>
                <w:rFonts w:ascii="Times New Roman"/>
                <w:sz w:val="16"/>
              </w:rPr>
            </w:pPr>
          </w:p>
        </w:tc>
        <w:tc>
          <w:tcPr>
            <w:tcW w:w="2707" w:type="dxa"/>
          </w:tcPr>
          <w:p w14:paraId="50B41628" w14:textId="77777777" w:rsidR="00B70ECC" w:rsidRDefault="00B70ECC">
            <w:pPr>
              <w:pStyle w:val="TableParagraph"/>
              <w:rPr>
                <w:rFonts w:ascii="Times New Roman"/>
                <w:sz w:val="16"/>
              </w:rPr>
            </w:pPr>
          </w:p>
        </w:tc>
      </w:tr>
      <w:tr w:rsidR="00B70ECC" w14:paraId="48066DC9" w14:textId="77777777" w:rsidTr="00B70ECC">
        <w:trPr>
          <w:trHeight w:val="220"/>
        </w:trPr>
        <w:tc>
          <w:tcPr>
            <w:tcW w:w="894" w:type="dxa"/>
            <w:tcBorders>
              <w:bottom w:val="nil"/>
            </w:tcBorders>
          </w:tcPr>
          <w:p w14:paraId="6926C3F6" w14:textId="77777777" w:rsidR="00B70ECC" w:rsidRDefault="00B70ECC">
            <w:pPr>
              <w:pStyle w:val="TableParagraph"/>
              <w:spacing w:before="4" w:line="197" w:lineRule="exact"/>
              <w:ind w:right="4"/>
              <w:jc w:val="center"/>
              <w:rPr>
                <w:sz w:val="19"/>
              </w:rPr>
            </w:pPr>
            <w:r>
              <w:rPr>
                <w:w w:val="103"/>
                <w:sz w:val="19"/>
              </w:rPr>
              <w:t>8</w:t>
            </w:r>
          </w:p>
        </w:tc>
        <w:tc>
          <w:tcPr>
            <w:tcW w:w="2716" w:type="dxa"/>
            <w:vMerge w:val="restart"/>
          </w:tcPr>
          <w:p w14:paraId="0F389D0C" w14:textId="77777777" w:rsidR="00B70ECC" w:rsidRDefault="00B70ECC">
            <w:pPr>
              <w:pStyle w:val="TableParagraph"/>
              <w:spacing w:before="4" w:line="254" w:lineRule="auto"/>
              <w:ind w:left="244" w:right="249" w:hanging="144"/>
              <w:rPr>
                <w:sz w:val="19"/>
              </w:rPr>
            </w:pPr>
            <w:r>
              <w:rPr>
                <w:w w:val="105"/>
                <w:sz w:val="19"/>
              </w:rPr>
              <w:t>Audit sampling for tests of controls and substantive tests of transactions</w:t>
            </w:r>
          </w:p>
          <w:p w14:paraId="09ED7F53" w14:textId="77777777" w:rsidR="00B70ECC" w:rsidRDefault="00B70ECC">
            <w:pPr>
              <w:pStyle w:val="TableParagraph"/>
              <w:spacing w:line="213" w:lineRule="exact"/>
              <w:ind w:left="100"/>
              <w:rPr>
                <w:sz w:val="19"/>
              </w:rPr>
            </w:pPr>
            <w:r>
              <w:rPr>
                <w:w w:val="105"/>
                <w:sz w:val="19"/>
              </w:rPr>
              <w:t>Completing the tests in the sales</w:t>
            </w:r>
          </w:p>
          <w:p w14:paraId="773A3BD6" w14:textId="77777777" w:rsidR="00B70ECC" w:rsidRDefault="00B70ECC">
            <w:pPr>
              <w:pStyle w:val="TableParagraph"/>
              <w:spacing w:before="1" w:line="230" w:lineRule="atLeast"/>
              <w:ind w:left="244" w:right="441"/>
              <w:rPr>
                <w:sz w:val="19"/>
              </w:rPr>
            </w:pPr>
            <w:r>
              <w:rPr>
                <w:w w:val="105"/>
                <w:sz w:val="19"/>
              </w:rPr>
              <w:t>and collection cycle: accounts receivable</w:t>
            </w:r>
          </w:p>
        </w:tc>
        <w:tc>
          <w:tcPr>
            <w:tcW w:w="989" w:type="dxa"/>
            <w:tcBorders>
              <w:bottom w:val="nil"/>
            </w:tcBorders>
          </w:tcPr>
          <w:p w14:paraId="101672C9" w14:textId="77777777" w:rsidR="00B70ECC" w:rsidRDefault="00B70ECC">
            <w:pPr>
              <w:pStyle w:val="TableParagraph"/>
              <w:spacing w:before="4" w:line="197" w:lineRule="exact"/>
              <w:ind w:left="159" w:right="160"/>
              <w:jc w:val="center"/>
              <w:rPr>
                <w:sz w:val="19"/>
              </w:rPr>
            </w:pPr>
            <w:r>
              <w:rPr>
                <w:w w:val="105"/>
                <w:sz w:val="19"/>
              </w:rPr>
              <w:t>15</w:t>
            </w:r>
          </w:p>
        </w:tc>
        <w:tc>
          <w:tcPr>
            <w:tcW w:w="2707" w:type="dxa"/>
            <w:tcBorders>
              <w:bottom w:val="nil"/>
            </w:tcBorders>
          </w:tcPr>
          <w:p w14:paraId="483E4E2E" w14:textId="77777777" w:rsidR="00B70ECC" w:rsidRDefault="00B70ECC">
            <w:pPr>
              <w:pStyle w:val="TableParagraph"/>
              <w:spacing w:before="4" w:line="197" w:lineRule="exact"/>
              <w:ind w:left="100"/>
              <w:rPr>
                <w:sz w:val="19"/>
              </w:rPr>
            </w:pPr>
            <w:r>
              <w:rPr>
                <w:w w:val="105"/>
                <w:sz w:val="19"/>
              </w:rPr>
              <w:t>Homework &amp; Quiz for each</w:t>
            </w:r>
          </w:p>
        </w:tc>
      </w:tr>
      <w:tr w:rsidR="00B70ECC" w14:paraId="1B91A45E" w14:textId="77777777" w:rsidTr="00B70ECC">
        <w:trPr>
          <w:trHeight w:val="220"/>
        </w:trPr>
        <w:tc>
          <w:tcPr>
            <w:tcW w:w="894" w:type="dxa"/>
            <w:tcBorders>
              <w:top w:val="nil"/>
              <w:bottom w:val="nil"/>
            </w:tcBorders>
          </w:tcPr>
          <w:p w14:paraId="39AE91EF" w14:textId="77777777" w:rsidR="00B70ECC" w:rsidRDefault="00B70ECC">
            <w:pPr>
              <w:pStyle w:val="TableParagraph"/>
              <w:rPr>
                <w:rFonts w:ascii="Times New Roman"/>
                <w:sz w:val="14"/>
              </w:rPr>
            </w:pPr>
          </w:p>
        </w:tc>
        <w:tc>
          <w:tcPr>
            <w:tcW w:w="2716" w:type="dxa"/>
            <w:vMerge/>
            <w:tcBorders>
              <w:top w:val="nil"/>
            </w:tcBorders>
          </w:tcPr>
          <w:p w14:paraId="79215676" w14:textId="77777777" w:rsidR="00B70ECC" w:rsidRDefault="00B70ECC">
            <w:pPr>
              <w:rPr>
                <w:sz w:val="2"/>
                <w:szCs w:val="2"/>
              </w:rPr>
            </w:pPr>
          </w:p>
        </w:tc>
        <w:tc>
          <w:tcPr>
            <w:tcW w:w="989" w:type="dxa"/>
            <w:tcBorders>
              <w:top w:val="nil"/>
              <w:bottom w:val="nil"/>
            </w:tcBorders>
          </w:tcPr>
          <w:p w14:paraId="0EFEE881" w14:textId="77777777" w:rsidR="00B70ECC" w:rsidRDefault="00B70ECC">
            <w:pPr>
              <w:pStyle w:val="TableParagraph"/>
              <w:rPr>
                <w:rFonts w:ascii="Times New Roman"/>
                <w:sz w:val="14"/>
              </w:rPr>
            </w:pPr>
          </w:p>
        </w:tc>
        <w:tc>
          <w:tcPr>
            <w:tcW w:w="2707" w:type="dxa"/>
            <w:tcBorders>
              <w:top w:val="nil"/>
              <w:bottom w:val="nil"/>
            </w:tcBorders>
          </w:tcPr>
          <w:p w14:paraId="642A453F" w14:textId="77777777" w:rsidR="00B70ECC" w:rsidRDefault="00B70ECC">
            <w:pPr>
              <w:pStyle w:val="TableParagraph"/>
              <w:spacing w:before="3" w:line="197" w:lineRule="exact"/>
              <w:ind w:left="100"/>
              <w:rPr>
                <w:sz w:val="19"/>
              </w:rPr>
            </w:pPr>
            <w:r>
              <w:rPr>
                <w:w w:val="105"/>
                <w:sz w:val="19"/>
              </w:rPr>
              <w:t>chapter administered through</w:t>
            </w:r>
          </w:p>
        </w:tc>
      </w:tr>
      <w:tr w:rsidR="00B70ECC" w14:paraId="5E87C3D8" w14:textId="77777777" w:rsidTr="00B70ECC">
        <w:trPr>
          <w:trHeight w:val="200"/>
        </w:trPr>
        <w:tc>
          <w:tcPr>
            <w:tcW w:w="894" w:type="dxa"/>
            <w:tcBorders>
              <w:top w:val="nil"/>
              <w:bottom w:val="nil"/>
            </w:tcBorders>
          </w:tcPr>
          <w:p w14:paraId="3D5B674A" w14:textId="77777777" w:rsidR="00B70ECC" w:rsidRDefault="00B70ECC">
            <w:pPr>
              <w:pStyle w:val="TableParagraph"/>
              <w:rPr>
                <w:rFonts w:ascii="Times New Roman"/>
                <w:sz w:val="14"/>
              </w:rPr>
            </w:pPr>
          </w:p>
        </w:tc>
        <w:tc>
          <w:tcPr>
            <w:tcW w:w="2716" w:type="dxa"/>
            <w:vMerge/>
            <w:tcBorders>
              <w:top w:val="nil"/>
            </w:tcBorders>
          </w:tcPr>
          <w:p w14:paraId="7696641C" w14:textId="77777777" w:rsidR="00B70ECC" w:rsidRDefault="00B70ECC">
            <w:pPr>
              <w:rPr>
                <w:sz w:val="2"/>
                <w:szCs w:val="2"/>
              </w:rPr>
            </w:pPr>
          </w:p>
        </w:tc>
        <w:tc>
          <w:tcPr>
            <w:tcW w:w="989" w:type="dxa"/>
            <w:tcBorders>
              <w:top w:val="nil"/>
              <w:bottom w:val="nil"/>
            </w:tcBorders>
          </w:tcPr>
          <w:p w14:paraId="028B8B66" w14:textId="77777777" w:rsidR="00B70ECC" w:rsidRDefault="00B70ECC">
            <w:pPr>
              <w:pStyle w:val="TableParagraph"/>
              <w:spacing w:before="3" w:line="194" w:lineRule="exact"/>
              <w:ind w:left="159" w:right="160"/>
              <w:jc w:val="center"/>
              <w:rPr>
                <w:sz w:val="19"/>
              </w:rPr>
            </w:pPr>
            <w:r>
              <w:rPr>
                <w:w w:val="105"/>
                <w:sz w:val="19"/>
              </w:rPr>
              <w:t>16</w:t>
            </w:r>
          </w:p>
        </w:tc>
        <w:tc>
          <w:tcPr>
            <w:tcW w:w="2707" w:type="dxa"/>
            <w:tcBorders>
              <w:top w:val="nil"/>
              <w:bottom w:val="nil"/>
            </w:tcBorders>
          </w:tcPr>
          <w:p w14:paraId="3E6F7A08" w14:textId="77777777" w:rsidR="00B70ECC" w:rsidRDefault="00B70ECC">
            <w:pPr>
              <w:pStyle w:val="TableParagraph"/>
              <w:spacing w:before="3" w:line="194" w:lineRule="exact"/>
              <w:ind w:left="100"/>
              <w:rPr>
                <w:sz w:val="19"/>
              </w:rPr>
            </w:pPr>
            <w:proofErr w:type="spellStart"/>
            <w:r>
              <w:rPr>
                <w:w w:val="105"/>
                <w:sz w:val="19"/>
              </w:rPr>
              <w:t>MyAccountingLab</w:t>
            </w:r>
            <w:proofErr w:type="spellEnd"/>
            <w:r>
              <w:rPr>
                <w:w w:val="105"/>
                <w:sz w:val="19"/>
              </w:rPr>
              <w:t>; Weekly</w:t>
            </w:r>
          </w:p>
        </w:tc>
      </w:tr>
      <w:tr w:rsidR="00B70ECC" w14:paraId="5F4AB06A" w14:textId="77777777" w:rsidTr="00B70ECC">
        <w:trPr>
          <w:trHeight w:val="200"/>
        </w:trPr>
        <w:tc>
          <w:tcPr>
            <w:tcW w:w="894" w:type="dxa"/>
            <w:tcBorders>
              <w:top w:val="nil"/>
              <w:bottom w:val="nil"/>
            </w:tcBorders>
          </w:tcPr>
          <w:p w14:paraId="19711980" w14:textId="77777777" w:rsidR="00B70ECC" w:rsidRDefault="00B70ECC">
            <w:pPr>
              <w:pStyle w:val="TableParagraph"/>
              <w:rPr>
                <w:rFonts w:ascii="Times New Roman"/>
                <w:sz w:val="14"/>
              </w:rPr>
            </w:pPr>
          </w:p>
        </w:tc>
        <w:tc>
          <w:tcPr>
            <w:tcW w:w="2716" w:type="dxa"/>
            <w:vMerge/>
            <w:tcBorders>
              <w:top w:val="nil"/>
            </w:tcBorders>
          </w:tcPr>
          <w:p w14:paraId="22EC09C9" w14:textId="77777777" w:rsidR="00B70ECC" w:rsidRDefault="00B70ECC">
            <w:pPr>
              <w:rPr>
                <w:sz w:val="2"/>
                <w:szCs w:val="2"/>
              </w:rPr>
            </w:pPr>
          </w:p>
        </w:tc>
        <w:tc>
          <w:tcPr>
            <w:tcW w:w="989" w:type="dxa"/>
            <w:tcBorders>
              <w:top w:val="nil"/>
              <w:bottom w:val="nil"/>
            </w:tcBorders>
          </w:tcPr>
          <w:p w14:paraId="54402608" w14:textId="77777777" w:rsidR="00B70ECC" w:rsidRDefault="00B70ECC">
            <w:pPr>
              <w:pStyle w:val="TableParagraph"/>
              <w:rPr>
                <w:rFonts w:ascii="Times New Roman"/>
                <w:sz w:val="14"/>
              </w:rPr>
            </w:pPr>
          </w:p>
        </w:tc>
        <w:tc>
          <w:tcPr>
            <w:tcW w:w="2707" w:type="dxa"/>
            <w:tcBorders>
              <w:top w:val="nil"/>
              <w:bottom w:val="nil"/>
            </w:tcBorders>
          </w:tcPr>
          <w:p w14:paraId="3BFFDBB8" w14:textId="77777777" w:rsidR="00B70ECC" w:rsidRDefault="00B70ECC">
            <w:pPr>
              <w:pStyle w:val="TableParagraph"/>
              <w:spacing w:before="1" w:line="197" w:lineRule="exact"/>
              <w:ind w:left="100"/>
              <w:rPr>
                <w:sz w:val="19"/>
              </w:rPr>
            </w:pPr>
            <w:r>
              <w:rPr>
                <w:w w:val="105"/>
                <w:sz w:val="19"/>
              </w:rPr>
              <w:t>Discussions administered through</w:t>
            </w:r>
          </w:p>
        </w:tc>
      </w:tr>
      <w:tr w:rsidR="00B70ECC" w14:paraId="7815A237" w14:textId="77777777" w:rsidTr="00B70ECC">
        <w:trPr>
          <w:trHeight w:val="440"/>
        </w:trPr>
        <w:tc>
          <w:tcPr>
            <w:tcW w:w="894" w:type="dxa"/>
            <w:tcBorders>
              <w:top w:val="nil"/>
            </w:tcBorders>
          </w:tcPr>
          <w:p w14:paraId="4F5ECBF7" w14:textId="77777777" w:rsidR="00B70ECC" w:rsidRDefault="00B70ECC">
            <w:pPr>
              <w:pStyle w:val="TableParagraph"/>
              <w:rPr>
                <w:rFonts w:ascii="Times New Roman"/>
                <w:sz w:val="18"/>
              </w:rPr>
            </w:pPr>
          </w:p>
        </w:tc>
        <w:tc>
          <w:tcPr>
            <w:tcW w:w="2716" w:type="dxa"/>
            <w:vMerge/>
            <w:tcBorders>
              <w:top w:val="nil"/>
            </w:tcBorders>
          </w:tcPr>
          <w:p w14:paraId="02C3AD6F" w14:textId="77777777" w:rsidR="00B70ECC" w:rsidRDefault="00B70ECC">
            <w:pPr>
              <w:rPr>
                <w:sz w:val="2"/>
                <w:szCs w:val="2"/>
              </w:rPr>
            </w:pPr>
          </w:p>
        </w:tc>
        <w:tc>
          <w:tcPr>
            <w:tcW w:w="989" w:type="dxa"/>
            <w:tcBorders>
              <w:top w:val="nil"/>
            </w:tcBorders>
          </w:tcPr>
          <w:p w14:paraId="27E1219D" w14:textId="77777777" w:rsidR="00B70ECC" w:rsidRDefault="00B70ECC">
            <w:pPr>
              <w:pStyle w:val="TableParagraph"/>
              <w:rPr>
                <w:rFonts w:ascii="Times New Roman"/>
                <w:sz w:val="18"/>
              </w:rPr>
            </w:pPr>
          </w:p>
        </w:tc>
        <w:tc>
          <w:tcPr>
            <w:tcW w:w="2707" w:type="dxa"/>
            <w:tcBorders>
              <w:top w:val="nil"/>
            </w:tcBorders>
          </w:tcPr>
          <w:p w14:paraId="02D356EA" w14:textId="77777777" w:rsidR="00B70ECC" w:rsidRDefault="00B70ECC">
            <w:pPr>
              <w:pStyle w:val="TableParagraph"/>
              <w:spacing w:before="3"/>
              <w:ind w:left="100"/>
              <w:rPr>
                <w:sz w:val="19"/>
              </w:rPr>
            </w:pPr>
            <w:r>
              <w:rPr>
                <w:w w:val="105"/>
                <w:sz w:val="19"/>
              </w:rPr>
              <w:t>Canvas</w:t>
            </w:r>
          </w:p>
        </w:tc>
      </w:tr>
      <w:tr w:rsidR="00B70ECC" w14:paraId="465F4878" w14:textId="77777777" w:rsidTr="00B70ECC">
        <w:trPr>
          <w:trHeight w:val="220"/>
        </w:trPr>
        <w:tc>
          <w:tcPr>
            <w:tcW w:w="894" w:type="dxa"/>
            <w:tcBorders>
              <w:bottom w:val="nil"/>
            </w:tcBorders>
          </w:tcPr>
          <w:p w14:paraId="70FD018C" w14:textId="77777777" w:rsidR="00B70ECC" w:rsidRDefault="00B70ECC">
            <w:pPr>
              <w:pStyle w:val="TableParagraph"/>
              <w:spacing w:before="4" w:line="197" w:lineRule="exact"/>
              <w:ind w:right="4"/>
              <w:jc w:val="center"/>
              <w:rPr>
                <w:sz w:val="19"/>
              </w:rPr>
            </w:pPr>
            <w:r>
              <w:rPr>
                <w:w w:val="103"/>
                <w:sz w:val="19"/>
              </w:rPr>
              <w:t>9</w:t>
            </w:r>
          </w:p>
        </w:tc>
        <w:tc>
          <w:tcPr>
            <w:tcW w:w="2716" w:type="dxa"/>
            <w:vMerge w:val="restart"/>
          </w:tcPr>
          <w:p w14:paraId="35314255" w14:textId="77777777" w:rsidR="00B70ECC" w:rsidRDefault="00B70ECC">
            <w:pPr>
              <w:pStyle w:val="TableParagraph"/>
              <w:spacing w:before="4" w:line="254" w:lineRule="auto"/>
              <w:ind w:left="244" w:right="167" w:hanging="144"/>
              <w:rPr>
                <w:sz w:val="19"/>
              </w:rPr>
            </w:pPr>
            <w:r>
              <w:rPr>
                <w:w w:val="105"/>
                <w:sz w:val="19"/>
              </w:rPr>
              <w:t>Audit sampling for tests of details of balances</w:t>
            </w:r>
          </w:p>
          <w:p w14:paraId="3DCA9510" w14:textId="77777777" w:rsidR="00B70ECC" w:rsidRDefault="00B70ECC">
            <w:pPr>
              <w:pStyle w:val="TableParagraph"/>
              <w:spacing w:line="200" w:lineRule="exact"/>
              <w:ind w:left="100"/>
              <w:rPr>
                <w:sz w:val="19"/>
              </w:rPr>
            </w:pPr>
            <w:r>
              <w:rPr>
                <w:w w:val="105"/>
                <w:sz w:val="19"/>
              </w:rPr>
              <w:t>Audit of the acquisition and payment</w:t>
            </w:r>
          </w:p>
        </w:tc>
        <w:tc>
          <w:tcPr>
            <w:tcW w:w="989" w:type="dxa"/>
            <w:tcBorders>
              <w:bottom w:val="nil"/>
            </w:tcBorders>
          </w:tcPr>
          <w:p w14:paraId="1FC56D04" w14:textId="77777777" w:rsidR="00B70ECC" w:rsidRDefault="00B70ECC">
            <w:pPr>
              <w:pStyle w:val="TableParagraph"/>
              <w:spacing w:before="4" w:line="197" w:lineRule="exact"/>
              <w:ind w:left="159" w:right="160"/>
              <w:jc w:val="center"/>
              <w:rPr>
                <w:sz w:val="19"/>
              </w:rPr>
            </w:pPr>
            <w:r>
              <w:rPr>
                <w:w w:val="105"/>
                <w:sz w:val="19"/>
              </w:rPr>
              <w:t>17</w:t>
            </w:r>
          </w:p>
        </w:tc>
        <w:tc>
          <w:tcPr>
            <w:tcW w:w="2707" w:type="dxa"/>
            <w:tcBorders>
              <w:bottom w:val="nil"/>
            </w:tcBorders>
          </w:tcPr>
          <w:p w14:paraId="73F40300" w14:textId="77777777" w:rsidR="00B70ECC" w:rsidRDefault="00B70ECC">
            <w:pPr>
              <w:pStyle w:val="TableParagraph"/>
              <w:spacing w:before="4" w:line="197" w:lineRule="exact"/>
              <w:ind w:left="100"/>
              <w:rPr>
                <w:sz w:val="19"/>
              </w:rPr>
            </w:pPr>
            <w:r>
              <w:rPr>
                <w:w w:val="105"/>
                <w:sz w:val="19"/>
              </w:rPr>
              <w:t>Homework &amp; Quiz for each</w:t>
            </w:r>
          </w:p>
        </w:tc>
      </w:tr>
      <w:tr w:rsidR="00B70ECC" w14:paraId="11893BE1" w14:textId="77777777" w:rsidTr="00B70ECC">
        <w:trPr>
          <w:trHeight w:val="220"/>
        </w:trPr>
        <w:tc>
          <w:tcPr>
            <w:tcW w:w="894" w:type="dxa"/>
            <w:tcBorders>
              <w:top w:val="nil"/>
              <w:bottom w:val="nil"/>
            </w:tcBorders>
          </w:tcPr>
          <w:p w14:paraId="506BF7BD" w14:textId="77777777" w:rsidR="00B70ECC" w:rsidRDefault="00B70ECC">
            <w:pPr>
              <w:pStyle w:val="TableParagraph"/>
              <w:rPr>
                <w:rFonts w:ascii="Times New Roman"/>
                <w:sz w:val="14"/>
              </w:rPr>
            </w:pPr>
          </w:p>
        </w:tc>
        <w:tc>
          <w:tcPr>
            <w:tcW w:w="2716" w:type="dxa"/>
            <w:vMerge/>
            <w:tcBorders>
              <w:top w:val="nil"/>
            </w:tcBorders>
          </w:tcPr>
          <w:p w14:paraId="590BE6D3" w14:textId="77777777" w:rsidR="00B70ECC" w:rsidRDefault="00B70ECC">
            <w:pPr>
              <w:rPr>
                <w:sz w:val="2"/>
                <w:szCs w:val="2"/>
              </w:rPr>
            </w:pPr>
          </w:p>
        </w:tc>
        <w:tc>
          <w:tcPr>
            <w:tcW w:w="989" w:type="dxa"/>
            <w:tcBorders>
              <w:top w:val="nil"/>
              <w:bottom w:val="nil"/>
            </w:tcBorders>
          </w:tcPr>
          <w:p w14:paraId="38A30C56" w14:textId="77777777" w:rsidR="00B70ECC" w:rsidRDefault="00B70ECC">
            <w:pPr>
              <w:pStyle w:val="TableParagraph"/>
              <w:rPr>
                <w:rFonts w:ascii="Times New Roman"/>
                <w:sz w:val="14"/>
              </w:rPr>
            </w:pPr>
          </w:p>
        </w:tc>
        <w:tc>
          <w:tcPr>
            <w:tcW w:w="2707" w:type="dxa"/>
            <w:tcBorders>
              <w:top w:val="nil"/>
              <w:bottom w:val="nil"/>
            </w:tcBorders>
          </w:tcPr>
          <w:p w14:paraId="621D175B" w14:textId="77777777" w:rsidR="00B70ECC" w:rsidRDefault="00B70ECC">
            <w:pPr>
              <w:pStyle w:val="TableParagraph"/>
              <w:spacing w:before="3" w:line="197" w:lineRule="exact"/>
              <w:ind w:left="100"/>
              <w:rPr>
                <w:sz w:val="19"/>
              </w:rPr>
            </w:pPr>
            <w:r>
              <w:rPr>
                <w:w w:val="105"/>
                <w:sz w:val="19"/>
              </w:rPr>
              <w:t>chapter administered through</w:t>
            </w:r>
          </w:p>
        </w:tc>
      </w:tr>
      <w:tr w:rsidR="00B70ECC" w14:paraId="30BEE70B" w14:textId="77777777" w:rsidTr="00B70ECC">
        <w:trPr>
          <w:trHeight w:val="220"/>
        </w:trPr>
        <w:tc>
          <w:tcPr>
            <w:tcW w:w="894" w:type="dxa"/>
            <w:tcBorders>
              <w:top w:val="nil"/>
            </w:tcBorders>
          </w:tcPr>
          <w:p w14:paraId="58CAEC58" w14:textId="77777777" w:rsidR="00B70ECC" w:rsidRDefault="00B70ECC">
            <w:pPr>
              <w:pStyle w:val="TableParagraph"/>
              <w:rPr>
                <w:rFonts w:ascii="Times New Roman"/>
                <w:sz w:val="16"/>
              </w:rPr>
            </w:pPr>
          </w:p>
        </w:tc>
        <w:tc>
          <w:tcPr>
            <w:tcW w:w="2716" w:type="dxa"/>
            <w:vMerge/>
            <w:tcBorders>
              <w:top w:val="nil"/>
            </w:tcBorders>
          </w:tcPr>
          <w:p w14:paraId="7BD9E25A" w14:textId="77777777" w:rsidR="00B70ECC" w:rsidRDefault="00B70ECC">
            <w:pPr>
              <w:rPr>
                <w:sz w:val="2"/>
                <w:szCs w:val="2"/>
              </w:rPr>
            </w:pPr>
          </w:p>
        </w:tc>
        <w:tc>
          <w:tcPr>
            <w:tcW w:w="989" w:type="dxa"/>
            <w:tcBorders>
              <w:top w:val="nil"/>
            </w:tcBorders>
          </w:tcPr>
          <w:p w14:paraId="70CD9698" w14:textId="77777777" w:rsidR="00B70ECC" w:rsidRDefault="00B70ECC">
            <w:pPr>
              <w:pStyle w:val="TableParagraph"/>
              <w:spacing w:before="3" w:line="201" w:lineRule="exact"/>
              <w:ind w:left="159" w:right="160"/>
              <w:jc w:val="center"/>
              <w:rPr>
                <w:sz w:val="19"/>
              </w:rPr>
            </w:pPr>
            <w:r>
              <w:rPr>
                <w:w w:val="105"/>
                <w:sz w:val="19"/>
              </w:rPr>
              <w:t>18</w:t>
            </w:r>
          </w:p>
        </w:tc>
        <w:tc>
          <w:tcPr>
            <w:tcW w:w="2707" w:type="dxa"/>
            <w:tcBorders>
              <w:top w:val="nil"/>
            </w:tcBorders>
          </w:tcPr>
          <w:p w14:paraId="1A1747D2" w14:textId="77777777" w:rsidR="00B70ECC" w:rsidRDefault="00B70ECC">
            <w:pPr>
              <w:pStyle w:val="TableParagraph"/>
              <w:spacing w:before="3" w:line="201" w:lineRule="exact"/>
              <w:ind w:left="100"/>
              <w:rPr>
                <w:sz w:val="19"/>
              </w:rPr>
            </w:pPr>
            <w:proofErr w:type="spellStart"/>
            <w:r>
              <w:rPr>
                <w:w w:val="105"/>
                <w:sz w:val="19"/>
              </w:rPr>
              <w:t>MyAccountingLab</w:t>
            </w:r>
            <w:proofErr w:type="spellEnd"/>
            <w:r>
              <w:rPr>
                <w:w w:val="105"/>
                <w:sz w:val="19"/>
              </w:rPr>
              <w:t>; Weekly</w:t>
            </w:r>
          </w:p>
        </w:tc>
      </w:tr>
    </w:tbl>
    <w:p w14:paraId="26B26717" w14:textId="77777777" w:rsidR="00242417" w:rsidRDefault="00242417">
      <w:pPr>
        <w:rPr>
          <w:rFonts w:ascii="Times New Roman"/>
          <w:sz w:val="16"/>
        </w:rPr>
        <w:sectPr w:rsidR="00242417">
          <w:pgSz w:w="12240" w:h="15840"/>
          <w:pgMar w:top="1500" w:right="1720" w:bottom="280" w:left="980" w:header="720" w:footer="720" w:gutter="0"/>
          <w:cols w:space="720"/>
        </w:sectPr>
      </w:pPr>
    </w:p>
    <w:tbl>
      <w:tblPr>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2880"/>
        <w:gridCol w:w="989"/>
        <w:gridCol w:w="2707"/>
      </w:tblGrid>
      <w:tr w:rsidR="00507C26" w14:paraId="6930AF4A" w14:textId="77777777">
        <w:trPr>
          <w:trHeight w:val="900"/>
        </w:trPr>
        <w:tc>
          <w:tcPr>
            <w:tcW w:w="730" w:type="dxa"/>
          </w:tcPr>
          <w:p w14:paraId="2529ABE2" w14:textId="77777777" w:rsidR="00507C26" w:rsidRDefault="00507C26">
            <w:pPr>
              <w:pStyle w:val="TableParagraph"/>
              <w:rPr>
                <w:rFonts w:ascii="Times New Roman"/>
                <w:sz w:val="18"/>
              </w:rPr>
            </w:pPr>
          </w:p>
        </w:tc>
        <w:tc>
          <w:tcPr>
            <w:tcW w:w="2880" w:type="dxa"/>
          </w:tcPr>
          <w:p w14:paraId="4AB3BE5D" w14:textId="77777777" w:rsidR="00507C26" w:rsidRDefault="00507C26">
            <w:pPr>
              <w:pStyle w:val="TableParagraph"/>
              <w:spacing w:before="4" w:line="254" w:lineRule="auto"/>
              <w:ind w:left="244" w:right="232"/>
              <w:rPr>
                <w:sz w:val="19"/>
              </w:rPr>
            </w:pPr>
            <w:r>
              <w:rPr>
                <w:w w:val="105"/>
                <w:sz w:val="19"/>
              </w:rPr>
              <w:t>cycle: tests of controls, substantive tests of transactions, and accounts payable</w:t>
            </w:r>
          </w:p>
        </w:tc>
        <w:tc>
          <w:tcPr>
            <w:tcW w:w="989" w:type="dxa"/>
          </w:tcPr>
          <w:p w14:paraId="6C9AD7A4" w14:textId="77777777" w:rsidR="00507C26" w:rsidRDefault="00507C26">
            <w:pPr>
              <w:pStyle w:val="TableParagraph"/>
              <w:rPr>
                <w:rFonts w:ascii="Times New Roman"/>
                <w:sz w:val="18"/>
              </w:rPr>
            </w:pPr>
          </w:p>
        </w:tc>
        <w:tc>
          <w:tcPr>
            <w:tcW w:w="2707" w:type="dxa"/>
          </w:tcPr>
          <w:p w14:paraId="0B4F90F6" w14:textId="77777777" w:rsidR="00507C26" w:rsidRDefault="00507C26">
            <w:pPr>
              <w:pStyle w:val="TableParagraph"/>
              <w:spacing w:before="4" w:line="254" w:lineRule="auto"/>
              <w:ind w:left="100" w:right="121"/>
              <w:rPr>
                <w:sz w:val="19"/>
              </w:rPr>
            </w:pPr>
            <w:r>
              <w:rPr>
                <w:w w:val="105"/>
                <w:sz w:val="19"/>
              </w:rPr>
              <w:t>Discussions administered through Canvas</w:t>
            </w:r>
          </w:p>
        </w:tc>
      </w:tr>
      <w:tr w:rsidR="00507C26" w14:paraId="14013EE7" w14:textId="77777777">
        <w:trPr>
          <w:trHeight w:val="220"/>
        </w:trPr>
        <w:tc>
          <w:tcPr>
            <w:tcW w:w="730" w:type="dxa"/>
            <w:tcBorders>
              <w:bottom w:val="nil"/>
            </w:tcBorders>
          </w:tcPr>
          <w:p w14:paraId="0BC19EB3" w14:textId="77777777" w:rsidR="00507C26" w:rsidRDefault="00507C26">
            <w:pPr>
              <w:pStyle w:val="TableParagraph"/>
              <w:spacing w:before="4" w:line="197" w:lineRule="exact"/>
              <w:ind w:left="265"/>
              <w:rPr>
                <w:sz w:val="19"/>
              </w:rPr>
            </w:pPr>
            <w:r>
              <w:rPr>
                <w:w w:val="105"/>
                <w:sz w:val="19"/>
              </w:rPr>
              <w:t>10</w:t>
            </w:r>
          </w:p>
        </w:tc>
        <w:tc>
          <w:tcPr>
            <w:tcW w:w="2880" w:type="dxa"/>
            <w:vMerge w:val="restart"/>
          </w:tcPr>
          <w:p w14:paraId="1DF1F353" w14:textId="77777777" w:rsidR="00507C26" w:rsidRDefault="00507C26">
            <w:pPr>
              <w:pStyle w:val="TableParagraph"/>
              <w:spacing w:before="4" w:line="254" w:lineRule="auto"/>
              <w:ind w:left="244" w:right="286" w:hanging="144"/>
              <w:rPr>
                <w:sz w:val="19"/>
              </w:rPr>
            </w:pPr>
            <w:r>
              <w:rPr>
                <w:w w:val="105"/>
                <w:sz w:val="19"/>
              </w:rPr>
              <w:t>Completing the tests in the acquisition and payment cycle: verification of selected accounts</w:t>
            </w:r>
          </w:p>
          <w:p w14:paraId="661076C4" w14:textId="77777777" w:rsidR="00507C26" w:rsidRDefault="00507C26">
            <w:pPr>
              <w:pStyle w:val="TableParagraph"/>
              <w:spacing w:line="217" w:lineRule="exact"/>
              <w:ind w:left="100"/>
              <w:rPr>
                <w:sz w:val="19"/>
              </w:rPr>
            </w:pPr>
            <w:r>
              <w:rPr>
                <w:w w:val="105"/>
                <w:sz w:val="19"/>
              </w:rPr>
              <w:t>Audit of the payroll and personnel</w:t>
            </w:r>
          </w:p>
          <w:p w14:paraId="20A91F36" w14:textId="77777777" w:rsidR="00507C26" w:rsidRDefault="00507C26">
            <w:pPr>
              <w:pStyle w:val="TableParagraph"/>
              <w:spacing w:before="13" w:line="201" w:lineRule="exact"/>
              <w:ind w:left="244"/>
              <w:rPr>
                <w:sz w:val="19"/>
              </w:rPr>
            </w:pPr>
            <w:r>
              <w:rPr>
                <w:w w:val="105"/>
                <w:sz w:val="19"/>
              </w:rPr>
              <w:t>cycle</w:t>
            </w:r>
          </w:p>
        </w:tc>
        <w:tc>
          <w:tcPr>
            <w:tcW w:w="989" w:type="dxa"/>
            <w:tcBorders>
              <w:bottom w:val="nil"/>
            </w:tcBorders>
          </w:tcPr>
          <w:p w14:paraId="131F2493" w14:textId="77777777" w:rsidR="00507C26" w:rsidRDefault="00507C26">
            <w:pPr>
              <w:pStyle w:val="TableParagraph"/>
              <w:spacing w:before="4" w:line="197" w:lineRule="exact"/>
              <w:ind w:left="159" w:right="160"/>
              <w:jc w:val="center"/>
              <w:rPr>
                <w:sz w:val="19"/>
              </w:rPr>
            </w:pPr>
            <w:r>
              <w:rPr>
                <w:w w:val="105"/>
                <w:sz w:val="19"/>
              </w:rPr>
              <w:t>19</w:t>
            </w:r>
          </w:p>
        </w:tc>
        <w:tc>
          <w:tcPr>
            <w:tcW w:w="2707" w:type="dxa"/>
            <w:tcBorders>
              <w:bottom w:val="nil"/>
            </w:tcBorders>
          </w:tcPr>
          <w:p w14:paraId="2CCAD998" w14:textId="77777777" w:rsidR="00507C26" w:rsidRDefault="00507C26">
            <w:pPr>
              <w:pStyle w:val="TableParagraph"/>
              <w:spacing w:before="4" w:line="197" w:lineRule="exact"/>
              <w:ind w:left="100"/>
              <w:rPr>
                <w:sz w:val="19"/>
              </w:rPr>
            </w:pPr>
            <w:r>
              <w:rPr>
                <w:w w:val="105"/>
                <w:sz w:val="19"/>
              </w:rPr>
              <w:t>Homework &amp; Quiz for each</w:t>
            </w:r>
          </w:p>
        </w:tc>
      </w:tr>
      <w:tr w:rsidR="00507C26" w14:paraId="7F421504" w14:textId="77777777">
        <w:trPr>
          <w:trHeight w:val="220"/>
        </w:trPr>
        <w:tc>
          <w:tcPr>
            <w:tcW w:w="730" w:type="dxa"/>
            <w:tcBorders>
              <w:top w:val="nil"/>
              <w:bottom w:val="nil"/>
            </w:tcBorders>
          </w:tcPr>
          <w:p w14:paraId="0ED6DAFE" w14:textId="77777777" w:rsidR="00507C26" w:rsidRDefault="00507C26">
            <w:pPr>
              <w:pStyle w:val="TableParagraph"/>
              <w:rPr>
                <w:rFonts w:ascii="Times New Roman"/>
                <w:sz w:val="14"/>
              </w:rPr>
            </w:pPr>
          </w:p>
        </w:tc>
        <w:tc>
          <w:tcPr>
            <w:tcW w:w="2880" w:type="dxa"/>
            <w:vMerge/>
            <w:tcBorders>
              <w:top w:val="nil"/>
            </w:tcBorders>
          </w:tcPr>
          <w:p w14:paraId="639C0927" w14:textId="77777777" w:rsidR="00507C26" w:rsidRDefault="00507C26">
            <w:pPr>
              <w:rPr>
                <w:sz w:val="2"/>
                <w:szCs w:val="2"/>
              </w:rPr>
            </w:pPr>
          </w:p>
        </w:tc>
        <w:tc>
          <w:tcPr>
            <w:tcW w:w="989" w:type="dxa"/>
            <w:tcBorders>
              <w:top w:val="nil"/>
              <w:bottom w:val="nil"/>
            </w:tcBorders>
          </w:tcPr>
          <w:p w14:paraId="741816EC" w14:textId="77777777" w:rsidR="00507C26" w:rsidRDefault="00507C26">
            <w:pPr>
              <w:pStyle w:val="TableParagraph"/>
              <w:rPr>
                <w:rFonts w:ascii="Times New Roman"/>
                <w:sz w:val="14"/>
              </w:rPr>
            </w:pPr>
          </w:p>
        </w:tc>
        <w:tc>
          <w:tcPr>
            <w:tcW w:w="2707" w:type="dxa"/>
            <w:tcBorders>
              <w:top w:val="nil"/>
              <w:bottom w:val="nil"/>
            </w:tcBorders>
          </w:tcPr>
          <w:p w14:paraId="5B34624E" w14:textId="77777777" w:rsidR="00507C26" w:rsidRDefault="00507C26">
            <w:pPr>
              <w:pStyle w:val="TableParagraph"/>
              <w:spacing w:before="3" w:line="197" w:lineRule="exact"/>
              <w:ind w:left="100"/>
              <w:rPr>
                <w:sz w:val="19"/>
              </w:rPr>
            </w:pPr>
            <w:r>
              <w:rPr>
                <w:w w:val="105"/>
                <w:sz w:val="19"/>
              </w:rPr>
              <w:t>chapter administered through</w:t>
            </w:r>
          </w:p>
        </w:tc>
      </w:tr>
      <w:tr w:rsidR="00507C26" w14:paraId="1B743AB3" w14:textId="77777777">
        <w:trPr>
          <w:trHeight w:val="220"/>
        </w:trPr>
        <w:tc>
          <w:tcPr>
            <w:tcW w:w="730" w:type="dxa"/>
            <w:tcBorders>
              <w:top w:val="nil"/>
              <w:bottom w:val="nil"/>
            </w:tcBorders>
          </w:tcPr>
          <w:p w14:paraId="252D2886" w14:textId="77777777" w:rsidR="00507C26" w:rsidRDefault="00507C26">
            <w:pPr>
              <w:pStyle w:val="TableParagraph"/>
              <w:rPr>
                <w:rFonts w:ascii="Times New Roman"/>
                <w:sz w:val="14"/>
              </w:rPr>
            </w:pPr>
          </w:p>
        </w:tc>
        <w:tc>
          <w:tcPr>
            <w:tcW w:w="2880" w:type="dxa"/>
            <w:vMerge/>
            <w:tcBorders>
              <w:top w:val="nil"/>
            </w:tcBorders>
          </w:tcPr>
          <w:p w14:paraId="50787013" w14:textId="77777777" w:rsidR="00507C26" w:rsidRDefault="00507C26">
            <w:pPr>
              <w:rPr>
                <w:sz w:val="2"/>
                <w:szCs w:val="2"/>
              </w:rPr>
            </w:pPr>
          </w:p>
        </w:tc>
        <w:tc>
          <w:tcPr>
            <w:tcW w:w="989" w:type="dxa"/>
            <w:tcBorders>
              <w:top w:val="nil"/>
              <w:bottom w:val="nil"/>
            </w:tcBorders>
          </w:tcPr>
          <w:p w14:paraId="3770691C" w14:textId="77777777" w:rsidR="00507C26" w:rsidRDefault="00507C26">
            <w:pPr>
              <w:pStyle w:val="TableParagraph"/>
              <w:rPr>
                <w:rFonts w:ascii="Times New Roman"/>
                <w:sz w:val="14"/>
              </w:rPr>
            </w:pPr>
          </w:p>
        </w:tc>
        <w:tc>
          <w:tcPr>
            <w:tcW w:w="2707" w:type="dxa"/>
            <w:tcBorders>
              <w:top w:val="nil"/>
              <w:bottom w:val="nil"/>
            </w:tcBorders>
          </w:tcPr>
          <w:p w14:paraId="6E7D39B3" w14:textId="77777777" w:rsidR="00507C26" w:rsidRDefault="00507C26">
            <w:pPr>
              <w:pStyle w:val="TableParagraph"/>
              <w:spacing w:before="3" w:line="197" w:lineRule="exact"/>
              <w:ind w:left="100"/>
              <w:rPr>
                <w:sz w:val="19"/>
              </w:rPr>
            </w:pPr>
            <w:proofErr w:type="spellStart"/>
            <w:r>
              <w:rPr>
                <w:w w:val="105"/>
                <w:sz w:val="19"/>
              </w:rPr>
              <w:t>MyAccountingLab</w:t>
            </w:r>
            <w:proofErr w:type="spellEnd"/>
            <w:r>
              <w:rPr>
                <w:w w:val="105"/>
                <w:sz w:val="19"/>
              </w:rPr>
              <w:t>; Weekly</w:t>
            </w:r>
          </w:p>
        </w:tc>
      </w:tr>
      <w:tr w:rsidR="00507C26" w14:paraId="7370A009" w14:textId="77777777">
        <w:trPr>
          <w:trHeight w:val="220"/>
        </w:trPr>
        <w:tc>
          <w:tcPr>
            <w:tcW w:w="730" w:type="dxa"/>
            <w:tcBorders>
              <w:top w:val="nil"/>
              <w:bottom w:val="nil"/>
            </w:tcBorders>
          </w:tcPr>
          <w:p w14:paraId="54FC9FEC" w14:textId="77777777" w:rsidR="00507C26" w:rsidRDefault="00507C26">
            <w:pPr>
              <w:pStyle w:val="TableParagraph"/>
              <w:rPr>
                <w:rFonts w:ascii="Times New Roman"/>
                <w:sz w:val="14"/>
              </w:rPr>
            </w:pPr>
          </w:p>
        </w:tc>
        <w:tc>
          <w:tcPr>
            <w:tcW w:w="2880" w:type="dxa"/>
            <w:vMerge/>
            <w:tcBorders>
              <w:top w:val="nil"/>
            </w:tcBorders>
          </w:tcPr>
          <w:p w14:paraId="7A8FF1BB" w14:textId="77777777" w:rsidR="00507C26" w:rsidRDefault="00507C26">
            <w:pPr>
              <w:rPr>
                <w:sz w:val="2"/>
                <w:szCs w:val="2"/>
              </w:rPr>
            </w:pPr>
          </w:p>
        </w:tc>
        <w:tc>
          <w:tcPr>
            <w:tcW w:w="989" w:type="dxa"/>
            <w:tcBorders>
              <w:top w:val="nil"/>
              <w:bottom w:val="nil"/>
            </w:tcBorders>
          </w:tcPr>
          <w:p w14:paraId="7F397A55" w14:textId="77777777" w:rsidR="00507C26" w:rsidRDefault="00507C26">
            <w:pPr>
              <w:pStyle w:val="TableParagraph"/>
              <w:spacing w:before="3" w:line="197" w:lineRule="exact"/>
              <w:ind w:left="159" w:right="160"/>
              <w:jc w:val="center"/>
              <w:rPr>
                <w:sz w:val="19"/>
              </w:rPr>
            </w:pPr>
            <w:r>
              <w:rPr>
                <w:w w:val="105"/>
                <w:sz w:val="19"/>
              </w:rPr>
              <w:t>20</w:t>
            </w:r>
          </w:p>
        </w:tc>
        <w:tc>
          <w:tcPr>
            <w:tcW w:w="2707" w:type="dxa"/>
            <w:tcBorders>
              <w:top w:val="nil"/>
              <w:bottom w:val="nil"/>
            </w:tcBorders>
          </w:tcPr>
          <w:p w14:paraId="5B170231" w14:textId="77777777" w:rsidR="00507C26" w:rsidRDefault="00507C26">
            <w:pPr>
              <w:pStyle w:val="TableParagraph"/>
              <w:spacing w:before="3" w:line="197" w:lineRule="exact"/>
              <w:ind w:left="100"/>
              <w:rPr>
                <w:sz w:val="19"/>
              </w:rPr>
            </w:pPr>
            <w:r>
              <w:rPr>
                <w:w w:val="105"/>
                <w:sz w:val="19"/>
              </w:rPr>
              <w:t>Discussions administered through</w:t>
            </w:r>
          </w:p>
        </w:tc>
      </w:tr>
      <w:tr w:rsidR="00507C26" w14:paraId="68D817B2" w14:textId="77777777">
        <w:trPr>
          <w:trHeight w:val="220"/>
        </w:trPr>
        <w:tc>
          <w:tcPr>
            <w:tcW w:w="730" w:type="dxa"/>
            <w:tcBorders>
              <w:top w:val="nil"/>
            </w:tcBorders>
          </w:tcPr>
          <w:p w14:paraId="42B87606" w14:textId="77777777" w:rsidR="00507C26" w:rsidRDefault="00507C26">
            <w:pPr>
              <w:pStyle w:val="TableParagraph"/>
              <w:rPr>
                <w:rFonts w:ascii="Times New Roman"/>
                <w:sz w:val="16"/>
              </w:rPr>
            </w:pPr>
          </w:p>
        </w:tc>
        <w:tc>
          <w:tcPr>
            <w:tcW w:w="2880" w:type="dxa"/>
            <w:vMerge/>
            <w:tcBorders>
              <w:top w:val="nil"/>
            </w:tcBorders>
          </w:tcPr>
          <w:p w14:paraId="3994AEA7" w14:textId="77777777" w:rsidR="00507C26" w:rsidRDefault="00507C26">
            <w:pPr>
              <w:rPr>
                <w:sz w:val="2"/>
                <w:szCs w:val="2"/>
              </w:rPr>
            </w:pPr>
          </w:p>
        </w:tc>
        <w:tc>
          <w:tcPr>
            <w:tcW w:w="989" w:type="dxa"/>
            <w:tcBorders>
              <w:top w:val="nil"/>
            </w:tcBorders>
          </w:tcPr>
          <w:p w14:paraId="17FD1AC8" w14:textId="77777777" w:rsidR="00507C26" w:rsidRDefault="00507C26">
            <w:pPr>
              <w:pStyle w:val="TableParagraph"/>
              <w:rPr>
                <w:rFonts w:ascii="Times New Roman"/>
                <w:sz w:val="16"/>
              </w:rPr>
            </w:pPr>
          </w:p>
        </w:tc>
        <w:tc>
          <w:tcPr>
            <w:tcW w:w="2707" w:type="dxa"/>
            <w:tcBorders>
              <w:top w:val="nil"/>
            </w:tcBorders>
          </w:tcPr>
          <w:p w14:paraId="63F92386" w14:textId="77777777" w:rsidR="00507C26" w:rsidRDefault="00507C26">
            <w:pPr>
              <w:pStyle w:val="TableParagraph"/>
              <w:spacing w:before="3" w:line="201" w:lineRule="exact"/>
              <w:ind w:left="100"/>
              <w:rPr>
                <w:sz w:val="19"/>
              </w:rPr>
            </w:pPr>
            <w:r>
              <w:rPr>
                <w:w w:val="105"/>
                <w:sz w:val="19"/>
              </w:rPr>
              <w:t>Canvas</w:t>
            </w:r>
          </w:p>
        </w:tc>
      </w:tr>
      <w:tr w:rsidR="00507C26" w14:paraId="756DBD81" w14:textId="77777777">
        <w:trPr>
          <w:trHeight w:val="220"/>
        </w:trPr>
        <w:tc>
          <w:tcPr>
            <w:tcW w:w="730" w:type="dxa"/>
            <w:tcBorders>
              <w:bottom w:val="nil"/>
            </w:tcBorders>
          </w:tcPr>
          <w:p w14:paraId="4511F0DD" w14:textId="77777777" w:rsidR="00507C26" w:rsidRDefault="00507C26">
            <w:pPr>
              <w:pStyle w:val="TableParagraph"/>
              <w:spacing w:before="9" w:line="194" w:lineRule="exact"/>
              <w:ind w:left="265"/>
              <w:rPr>
                <w:sz w:val="19"/>
              </w:rPr>
            </w:pPr>
            <w:r>
              <w:rPr>
                <w:w w:val="105"/>
                <w:sz w:val="19"/>
              </w:rPr>
              <w:t>11</w:t>
            </w:r>
          </w:p>
        </w:tc>
        <w:tc>
          <w:tcPr>
            <w:tcW w:w="2880" w:type="dxa"/>
            <w:vMerge w:val="restart"/>
          </w:tcPr>
          <w:p w14:paraId="5C522906" w14:textId="77777777" w:rsidR="00507C26" w:rsidRDefault="00507C26">
            <w:pPr>
              <w:pStyle w:val="TableParagraph"/>
              <w:spacing w:before="9" w:line="247" w:lineRule="auto"/>
              <w:ind w:left="244" w:right="894" w:hanging="144"/>
              <w:rPr>
                <w:sz w:val="19"/>
              </w:rPr>
            </w:pPr>
            <w:r>
              <w:rPr>
                <w:w w:val="105"/>
                <w:sz w:val="19"/>
              </w:rPr>
              <w:t>Audit of the inventory and warehousing cycle</w:t>
            </w:r>
          </w:p>
          <w:p w14:paraId="56FCA3BE" w14:textId="77777777" w:rsidR="00507C26" w:rsidRDefault="00507C26">
            <w:pPr>
              <w:pStyle w:val="TableParagraph"/>
              <w:spacing w:before="5" w:line="254" w:lineRule="auto"/>
              <w:ind w:left="244" w:right="266" w:hanging="144"/>
              <w:rPr>
                <w:sz w:val="19"/>
              </w:rPr>
            </w:pPr>
            <w:r>
              <w:rPr>
                <w:w w:val="105"/>
                <w:sz w:val="19"/>
              </w:rPr>
              <w:t>Audit of the capital acquisition and repayment</w:t>
            </w:r>
          </w:p>
        </w:tc>
        <w:tc>
          <w:tcPr>
            <w:tcW w:w="989" w:type="dxa"/>
            <w:tcBorders>
              <w:bottom w:val="nil"/>
            </w:tcBorders>
          </w:tcPr>
          <w:p w14:paraId="3522A4B0" w14:textId="77777777" w:rsidR="00507C26" w:rsidRDefault="00507C26">
            <w:pPr>
              <w:pStyle w:val="TableParagraph"/>
              <w:spacing w:before="9" w:line="194" w:lineRule="exact"/>
              <w:ind w:left="159" w:right="160"/>
              <w:jc w:val="center"/>
              <w:rPr>
                <w:sz w:val="19"/>
              </w:rPr>
            </w:pPr>
            <w:r>
              <w:rPr>
                <w:w w:val="105"/>
                <w:sz w:val="19"/>
              </w:rPr>
              <w:t>21</w:t>
            </w:r>
          </w:p>
        </w:tc>
        <w:tc>
          <w:tcPr>
            <w:tcW w:w="2707" w:type="dxa"/>
            <w:tcBorders>
              <w:bottom w:val="nil"/>
            </w:tcBorders>
          </w:tcPr>
          <w:p w14:paraId="0D14C6A9" w14:textId="77777777" w:rsidR="00507C26" w:rsidRDefault="00507C26">
            <w:pPr>
              <w:pStyle w:val="TableParagraph"/>
              <w:spacing w:before="9" w:line="194" w:lineRule="exact"/>
              <w:ind w:left="100"/>
              <w:rPr>
                <w:sz w:val="19"/>
              </w:rPr>
            </w:pPr>
            <w:r>
              <w:rPr>
                <w:w w:val="105"/>
                <w:sz w:val="19"/>
              </w:rPr>
              <w:t>Homework &amp; Quiz for each</w:t>
            </w:r>
          </w:p>
        </w:tc>
      </w:tr>
      <w:tr w:rsidR="00507C26" w14:paraId="427000BF" w14:textId="77777777">
        <w:trPr>
          <w:trHeight w:val="200"/>
        </w:trPr>
        <w:tc>
          <w:tcPr>
            <w:tcW w:w="730" w:type="dxa"/>
            <w:tcBorders>
              <w:top w:val="nil"/>
              <w:bottom w:val="nil"/>
            </w:tcBorders>
          </w:tcPr>
          <w:p w14:paraId="0E0BF561" w14:textId="77777777" w:rsidR="00507C26" w:rsidRDefault="00507C26">
            <w:pPr>
              <w:pStyle w:val="TableParagraph"/>
              <w:rPr>
                <w:rFonts w:ascii="Times New Roman"/>
                <w:sz w:val="14"/>
              </w:rPr>
            </w:pPr>
          </w:p>
        </w:tc>
        <w:tc>
          <w:tcPr>
            <w:tcW w:w="2880" w:type="dxa"/>
            <w:vMerge/>
            <w:tcBorders>
              <w:top w:val="nil"/>
            </w:tcBorders>
          </w:tcPr>
          <w:p w14:paraId="7BD132EC" w14:textId="77777777" w:rsidR="00507C26" w:rsidRDefault="00507C26">
            <w:pPr>
              <w:rPr>
                <w:sz w:val="2"/>
                <w:szCs w:val="2"/>
              </w:rPr>
            </w:pPr>
          </w:p>
        </w:tc>
        <w:tc>
          <w:tcPr>
            <w:tcW w:w="989" w:type="dxa"/>
            <w:tcBorders>
              <w:top w:val="nil"/>
              <w:bottom w:val="nil"/>
            </w:tcBorders>
          </w:tcPr>
          <w:p w14:paraId="239B79C7" w14:textId="77777777" w:rsidR="00507C26" w:rsidRDefault="00507C26">
            <w:pPr>
              <w:pStyle w:val="TableParagraph"/>
              <w:rPr>
                <w:rFonts w:ascii="Times New Roman"/>
                <w:sz w:val="14"/>
              </w:rPr>
            </w:pPr>
          </w:p>
        </w:tc>
        <w:tc>
          <w:tcPr>
            <w:tcW w:w="2707" w:type="dxa"/>
            <w:tcBorders>
              <w:top w:val="nil"/>
              <w:bottom w:val="nil"/>
            </w:tcBorders>
          </w:tcPr>
          <w:p w14:paraId="1E9B8C74" w14:textId="77777777" w:rsidR="00507C26" w:rsidRDefault="00507C26">
            <w:pPr>
              <w:pStyle w:val="TableParagraph"/>
              <w:spacing w:before="1" w:line="197" w:lineRule="exact"/>
              <w:ind w:left="100"/>
              <w:rPr>
                <w:sz w:val="19"/>
              </w:rPr>
            </w:pPr>
            <w:r>
              <w:rPr>
                <w:w w:val="105"/>
                <w:sz w:val="19"/>
              </w:rPr>
              <w:t>chapter administered through</w:t>
            </w:r>
          </w:p>
        </w:tc>
      </w:tr>
      <w:tr w:rsidR="00507C26" w14:paraId="3916DE63" w14:textId="77777777">
        <w:trPr>
          <w:trHeight w:val="220"/>
        </w:trPr>
        <w:tc>
          <w:tcPr>
            <w:tcW w:w="730" w:type="dxa"/>
            <w:tcBorders>
              <w:top w:val="nil"/>
              <w:bottom w:val="nil"/>
            </w:tcBorders>
          </w:tcPr>
          <w:p w14:paraId="5DD9794D" w14:textId="77777777" w:rsidR="00507C26" w:rsidRDefault="00507C26">
            <w:pPr>
              <w:pStyle w:val="TableParagraph"/>
              <w:rPr>
                <w:rFonts w:ascii="Times New Roman"/>
                <w:sz w:val="14"/>
              </w:rPr>
            </w:pPr>
          </w:p>
        </w:tc>
        <w:tc>
          <w:tcPr>
            <w:tcW w:w="2880" w:type="dxa"/>
            <w:vMerge/>
            <w:tcBorders>
              <w:top w:val="nil"/>
            </w:tcBorders>
          </w:tcPr>
          <w:p w14:paraId="7B0F579C" w14:textId="77777777" w:rsidR="00507C26" w:rsidRDefault="00507C26">
            <w:pPr>
              <w:rPr>
                <w:sz w:val="2"/>
                <w:szCs w:val="2"/>
              </w:rPr>
            </w:pPr>
          </w:p>
        </w:tc>
        <w:tc>
          <w:tcPr>
            <w:tcW w:w="989" w:type="dxa"/>
            <w:tcBorders>
              <w:top w:val="nil"/>
              <w:bottom w:val="nil"/>
            </w:tcBorders>
          </w:tcPr>
          <w:p w14:paraId="16A0F74E" w14:textId="77777777" w:rsidR="00507C26" w:rsidRDefault="00507C26">
            <w:pPr>
              <w:pStyle w:val="TableParagraph"/>
              <w:spacing w:before="3" w:line="197" w:lineRule="exact"/>
              <w:ind w:left="159" w:right="160"/>
              <w:jc w:val="center"/>
              <w:rPr>
                <w:sz w:val="19"/>
              </w:rPr>
            </w:pPr>
            <w:r>
              <w:rPr>
                <w:w w:val="105"/>
                <w:sz w:val="19"/>
              </w:rPr>
              <w:t>22</w:t>
            </w:r>
          </w:p>
        </w:tc>
        <w:tc>
          <w:tcPr>
            <w:tcW w:w="2707" w:type="dxa"/>
            <w:tcBorders>
              <w:top w:val="nil"/>
              <w:bottom w:val="nil"/>
            </w:tcBorders>
          </w:tcPr>
          <w:p w14:paraId="383C3A16" w14:textId="77777777" w:rsidR="00507C26" w:rsidRDefault="00507C26">
            <w:pPr>
              <w:pStyle w:val="TableParagraph"/>
              <w:spacing w:before="3" w:line="197" w:lineRule="exact"/>
              <w:ind w:left="100"/>
              <w:rPr>
                <w:sz w:val="19"/>
              </w:rPr>
            </w:pPr>
            <w:proofErr w:type="spellStart"/>
            <w:r>
              <w:rPr>
                <w:w w:val="105"/>
                <w:sz w:val="19"/>
              </w:rPr>
              <w:t>MyAccountingLab</w:t>
            </w:r>
            <w:proofErr w:type="spellEnd"/>
            <w:r>
              <w:rPr>
                <w:w w:val="105"/>
                <w:sz w:val="19"/>
              </w:rPr>
              <w:t>; Weekly</w:t>
            </w:r>
          </w:p>
        </w:tc>
      </w:tr>
      <w:tr w:rsidR="00507C26" w14:paraId="58A6A68D" w14:textId="77777777">
        <w:trPr>
          <w:trHeight w:val="220"/>
        </w:trPr>
        <w:tc>
          <w:tcPr>
            <w:tcW w:w="730" w:type="dxa"/>
            <w:tcBorders>
              <w:top w:val="nil"/>
              <w:bottom w:val="nil"/>
            </w:tcBorders>
          </w:tcPr>
          <w:p w14:paraId="3D5E5F8C" w14:textId="77777777" w:rsidR="00507C26" w:rsidRDefault="00507C26">
            <w:pPr>
              <w:pStyle w:val="TableParagraph"/>
              <w:rPr>
                <w:rFonts w:ascii="Times New Roman"/>
                <w:sz w:val="14"/>
              </w:rPr>
            </w:pPr>
          </w:p>
        </w:tc>
        <w:tc>
          <w:tcPr>
            <w:tcW w:w="2880" w:type="dxa"/>
            <w:vMerge/>
            <w:tcBorders>
              <w:top w:val="nil"/>
            </w:tcBorders>
          </w:tcPr>
          <w:p w14:paraId="688440B1" w14:textId="77777777" w:rsidR="00507C26" w:rsidRDefault="00507C26">
            <w:pPr>
              <w:rPr>
                <w:sz w:val="2"/>
                <w:szCs w:val="2"/>
              </w:rPr>
            </w:pPr>
          </w:p>
        </w:tc>
        <w:tc>
          <w:tcPr>
            <w:tcW w:w="989" w:type="dxa"/>
            <w:tcBorders>
              <w:top w:val="nil"/>
              <w:bottom w:val="nil"/>
            </w:tcBorders>
          </w:tcPr>
          <w:p w14:paraId="34B2C767" w14:textId="77777777" w:rsidR="00507C26" w:rsidRDefault="00507C26">
            <w:pPr>
              <w:pStyle w:val="TableParagraph"/>
              <w:rPr>
                <w:rFonts w:ascii="Times New Roman"/>
                <w:sz w:val="14"/>
              </w:rPr>
            </w:pPr>
          </w:p>
        </w:tc>
        <w:tc>
          <w:tcPr>
            <w:tcW w:w="2707" w:type="dxa"/>
            <w:tcBorders>
              <w:top w:val="nil"/>
              <w:bottom w:val="nil"/>
            </w:tcBorders>
          </w:tcPr>
          <w:p w14:paraId="499892FC" w14:textId="77777777" w:rsidR="00507C26" w:rsidRDefault="00507C26">
            <w:pPr>
              <w:pStyle w:val="TableParagraph"/>
              <w:spacing w:before="3" w:line="197" w:lineRule="exact"/>
              <w:ind w:left="100"/>
              <w:rPr>
                <w:sz w:val="19"/>
              </w:rPr>
            </w:pPr>
            <w:r>
              <w:rPr>
                <w:w w:val="105"/>
                <w:sz w:val="19"/>
              </w:rPr>
              <w:t>Discussions administered through</w:t>
            </w:r>
          </w:p>
        </w:tc>
      </w:tr>
      <w:tr w:rsidR="00507C26" w14:paraId="6250E7AA" w14:textId="77777777">
        <w:trPr>
          <w:trHeight w:val="220"/>
        </w:trPr>
        <w:tc>
          <w:tcPr>
            <w:tcW w:w="730" w:type="dxa"/>
            <w:tcBorders>
              <w:top w:val="nil"/>
            </w:tcBorders>
          </w:tcPr>
          <w:p w14:paraId="0C505D72" w14:textId="77777777" w:rsidR="00507C26" w:rsidRDefault="00507C26">
            <w:pPr>
              <w:pStyle w:val="TableParagraph"/>
              <w:rPr>
                <w:rFonts w:ascii="Times New Roman"/>
                <w:sz w:val="16"/>
              </w:rPr>
            </w:pPr>
          </w:p>
        </w:tc>
        <w:tc>
          <w:tcPr>
            <w:tcW w:w="2880" w:type="dxa"/>
            <w:vMerge/>
            <w:tcBorders>
              <w:top w:val="nil"/>
            </w:tcBorders>
          </w:tcPr>
          <w:p w14:paraId="021D9950" w14:textId="77777777" w:rsidR="00507C26" w:rsidRDefault="00507C26">
            <w:pPr>
              <w:rPr>
                <w:sz w:val="2"/>
                <w:szCs w:val="2"/>
              </w:rPr>
            </w:pPr>
          </w:p>
        </w:tc>
        <w:tc>
          <w:tcPr>
            <w:tcW w:w="989" w:type="dxa"/>
            <w:tcBorders>
              <w:top w:val="nil"/>
            </w:tcBorders>
          </w:tcPr>
          <w:p w14:paraId="448F3CB2" w14:textId="77777777" w:rsidR="00507C26" w:rsidRDefault="00507C26">
            <w:pPr>
              <w:pStyle w:val="TableParagraph"/>
              <w:rPr>
                <w:rFonts w:ascii="Times New Roman"/>
                <w:sz w:val="16"/>
              </w:rPr>
            </w:pPr>
          </w:p>
        </w:tc>
        <w:tc>
          <w:tcPr>
            <w:tcW w:w="2707" w:type="dxa"/>
            <w:tcBorders>
              <w:top w:val="nil"/>
            </w:tcBorders>
          </w:tcPr>
          <w:p w14:paraId="46186011" w14:textId="77777777" w:rsidR="00507C26" w:rsidRDefault="00507C26">
            <w:pPr>
              <w:pStyle w:val="TableParagraph"/>
              <w:spacing w:before="3" w:line="206" w:lineRule="exact"/>
              <w:ind w:left="100"/>
              <w:rPr>
                <w:sz w:val="19"/>
              </w:rPr>
            </w:pPr>
            <w:r>
              <w:rPr>
                <w:w w:val="105"/>
                <w:sz w:val="19"/>
              </w:rPr>
              <w:t>Canvas</w:t>
            </w:r>
          </w:p>
        </w:tc>
      </w:tr>
      <w:tr w:rsidR="00507C26" w14:paraId="16ADFC0E" w14:textId="77777777">
        <w:trPr>
          <w:trHeight w:val="200"/>
        </w:trPr>
        <w:tc>
          <w:tcPr>
            <w:tcW w:w="730" w:type="dxa"/>
            <w:tcBorders>
              <w:bottom w:val="nil"/>
            </w:tcBorders>
          </w:tcPr>
          <w:p w14:paraId="54D45141" w14:textId="77777777" w:rsidR="00507C26" w:rsidRDefault="00507C26">
            <w:pPr>
              <w:pStyle w:val="TableParagraph"/>
              <w:spacing w:before="4" w:line="194" w:lineRule="exact"/>
              <w:ind w:left="265"/>
              <w:rPr>
                <w:sz w:val="19"/>
              </w:rPr>
            </w:pPr>
            <w:r>
              <w:rPr>
                <w:w w:val="105"/>
                <w:sz w:val="19"/>
              </w:rPr>
              <w:t>12</w:t>
            </w:r>
          </w:p>
        </w:tc>
        <w:tc>
          <w:tcPr>
            <w:tcW w:w="2880" w:type="dxa"/>
            <w:vMerge w:val="restart"/>
          </w:tcPr>
          <w:p w14:paraId="703E050D" w14:textId="77777777" w:rsidR="00507C26" w:rsidRDefault="00507C26">
            <w:pPr>
              <w:pStyle w:val="TableParagraph"/>
              <w:spacing w:before="4" w:line="247" w:lineRule="auto"/>
              <w:ind w:left="244" w:right="839" w:hanging="144"/>
              <w:rPr>
                <w:sz w:val="19"/>
              </w:rPr>
            </w:pPr>
            <w:r>
              <w:rPr>
                <w:w w:val="105"/>
                <w:sz w:val="19"/>
              </w:rPr>
              <w:t>Audit of cash and financial instruments</w:t>
            </w:r>
          </w:p>
          <w:p w14:paraId="1654A6C8" w14:textId="77777777" w:rsidR="00507C26" w:rsidRDefault="00507C26">
            <w:pPr>
              <w:pStyle w:val="TableParagraph"/>
              <w:spacing w:before="5"/>
              <w:ind w:left="100"/>
              <w:rPr>
                <w:sz w:val="19"/>
              </w:rPr>
            </w:pPr>
            <w:r>
              <w:rPr>
                <w:w w:val="105"/>
                <w:sz w:val="19"/>
              </w:rPr>
              <w:t>Completing the audit</w:t>
            </w:r>
          </w:p>
        </w:tc>
        <w:tc>
          <w:tcPr>
            <w:tcW w:w="989" w:type="dxa"/>
            <w:tcBorders>
              <w:bottom w:val="nil"/>
            </w:tcBorders>
          </w:tcPr>
          <w:p w14:paraId="488EFF3A" w14:textId="77777777" w:rsidR="00507C26" w:rsidRDefault="00507C26">
            <w:pPr>
              <w:pStyle w:val="TableParagraph"/>
              <w:spacing w:before="4" w:line="194" w:lineRule="exact"/>
              <w:ind w:left="159" w:right="160"/>
              <w:jc w:val="center"/>
              <w:rPr>
                <w:sz w:val="19"/>
              </w:rPr>
            </w:pPr>
            <w:r>
              <w:rPr>
                <w:w w:val="105"/>
                <w:sz w:val="19"/>
              </w:rPr>
              <w:t>23</w:t>
            </w:r>
          </w:p>
        </w:tc>
        <w:tc>
          <w:tcPr>
            <w:tcW w:w="2707" w:type="dxa"/>
            <w:tcBorders>
              <w:bottom w:val="nil"/>
            </w:tcBorders>
          </w:tcPr>
          <w:p w14:paraId="30E2333B" w14:textId="77777777" w:rsidR="00507C26" w:rsidRDefault="00507C26">
            <w:pPr>
              <w:pStyle w:val="TableParagraph"/>
              <w:spacing w:before="4" w:line="194" w:lineRule="exact"/>
              <w:ind w:left="100"/>
              <w:rPr>
                <w:sz w:val="19"/>
              </w:rPr>
            </w:pPr>
            <w:r>
              <w:rPr>
                <w:w w:val="105"/>
                <w:sz w:val="19"/>
              </w:rPr>
              <w:t>Homework &amp; Quiz for each</w:t>
            </w:r>
          </w:p>
        </w:tc>
      </w:tr>
      <w:tr w:rsidR="00507C26" w14:paraId="71CAF79A" w14:textId="77777777">
        <w:trPr>
          <w:trHeight w:val="200"/>
        </w:trPr>
        <w:tc>
          <w:tcPr>
            <w:tcW w:w="730" w:type="dxa"/>
            <w:tcBorders>
              <w:top w:val="nil"/>
              <w:bottom w:val="nil"/>
            </w:tcBorders>
          </w:tcPr>
          <w:p w14:paraId="2BAB678D" w14:textId="77777777" w:rsidR="00507C26" w:rsidRDefault="00507C26">
            <w:pPr>
              <w:pStyle w:val="TableParagraph"/>
              <w:rPr>
                <w:rFonts w:ascii="Times New Roman"/>
                <w:sz w:val="14"/>
              </w:rPr>
            </w:pPr>
          </w:p>
        </w:tc>
        <w:tc>
          <w:tcPr>
            <w:tcW w:w="2880" w:type="dxa"/>
            <w:vMerge/>
            <w:tcBorders>
              <w:top w:val="nil"/>
            </w:tcBorders>
          </w:tcPr>
          <w:p w14:paraId="69B0441E" w14:textId="77777777" w:rsidR="00507C26" w:rsidRDefault="00507C26">
            <w:pPr>
              <w:rPr>
                <w:sz w:val="2"/>
                <w:szCs w:val="2"/>
              </w:rPr>
            </w:pPr>
          </w:p>
        </w:tc>
        <w:tc>
          <w:tcPr>
            <w:tcW w:w="989" w:type="dxa"/>
            <w:tcBorders>
              <w:top w:val="nil"/>
              <w:bottom w:val="nil"/>
            </w:tcBorders>
          </w:tcPr>
          <w:p w14:paraId="2A322012" w14:textId="77777777" w:rsidR="00507C26" w:rsidRDefault="00507C26">
            <w:pPr>
              <w:pStyle w:val="TableParagraph"/>
              <w:spacing w:before="1" w:line="197" w:lineRule="exact"/>
              <w:ind w:left="159" w:right="160"/>
              <w:jc w:val="center"/>
              <w:rPr>
                <w:sz w:val="19"/>
              </w:rPr>
            </w:pPr>
            <w:r>
              <w:rPr>
                <w:w w:val="105"/>
                <w:sz w:val="19"/>
              </w:rPr>
              <w:t>24</w:t>
            </w:r>
          </w:p>
        </w:tc>
        <w:tc>
          <w:tcPr>
            <w:tcW w:w="2707" w:type="dxa"/>
            <w:tcBorders>
              <w:top w:val="nil"/>
              <w:bottom w:val="nil"/>
            </w:tcBorders>
          </w:tcPr>
          <w:p w14:paraId="60051EF7" w14:textId="77777777" w:rsidR="00507C26" w:rsidRDefault="00507C26">
            <w:pPr>
              <w:pStyle w:val="TableParagraph"/>
              <w:spacing w:before="1" w:line="197" w:lineRule="exact"/>
              <w:ind w:left="100"/>
              <w:rPr>
                <w:sz w:val="19"/>
              </w:rPr>
            </w:pPr>
            <w:r>
              <w:rPr>
                <w:w w:val="105"/>
                <w:sz w:val="19"/>
              </w:rPr>
              <w:t>chapter administered through</w:t>
            </w:r>
          </w:p>
        </w:tc>
      </w:tr>
      <w:tr w:rsidR="00507C26" w14:paraId="5922AF22" w14:textId="77777777">
        <w:trPr>
          <w:trHeight w:val="220"/>
        </w:trPr>
        <w:tc>
          <w:tcPr>
            <w:tcW w:w="730" w:type="dxa"/>
            <w:tcBorders>
              <w:top w:val="nil"/>
              <w:bottom w:val="nil"/>
            </w:tcBorders>
          </w:tcPr>
          <w:p w14:paraId="1289CD34" w14:textId="77777777" w:rsidR="00507C26" w:rsidRDefault="00507C26">
            <w:pPr>
              <w:pStyle w:val="TableParagraph"/>
              <w:rPr>
                <w:rFonts w:ascii="Times New Roman"/>
                <w:sz w:val="14"/>
              </w:rPr>
            </w:pPr>
          </w:p>
        </w:tc>
        <w:tc>
          <w:tcPr>
            <w:tcW w:w="2880" w:type="dxa"/>
            <w:vMerge/>
            <w:tcBorders>
              <w:top w:val="nil"/>
            </w:tcBorders>
          </w:tcPr>
          <w:p w14:paraId="4B91F9EA" w14:textId="77777777" w:rsidR="00507C26" w:rsidRDefault="00507C26">
            <w:pPr>
              <w:rPr>
                <w:sz w:val="2"/>
                <w:szCs w:val="2"/>
              </w:rPr>
            </w:pPr>
          </w:p>
        </w:tc>
        <w:tc>
          <w:tcPr>
            <w:tcW w:w="989" w:type="dxa"/>
            <w:tcBorders>
              <w:top w:val="nil"/>
              <w:bottom w:val="nil"/>
            </w:tcBorders>
          </w:tcPr>
          <w:p w14:paraId="3A2D5E6D" w14:textId="77777777" w:rsidR="00507C26" w:rsidRDefault="00507C26">
            <w:pPr>
              <w:pStyle w:val="TableParagraph"/>
              <w:rPr>
                <w:rFonts w:ascii="Times New Roman"/>
                <w:sz w:val="14"/>
              </w:rPr>
            </w:pPr>
          </w:p>
        </w:tc>
        <w:tc>
          <w:tcPr>
            <w:tcW w:w="2707" w:type="dxa"/>
            <w:tcBorders>
              <w:top w:val="nil"/>
              <w:bottom w:val="nil"/>
            </w:tcBorders>
          </w:tcPr>
          <w:p w14:paraId="798C3BF5" w14:textId="77777777" w:rsidR="00507C26" w:rsidRDefault="00507C26">
            <w:pPr>
              <w:pStyle w:val="TableParagraph"/>
              <w:spacing w:before="3" w:line="197" w:lineRule="exact"/>
              <w:ind w:left="100"/>
              <w:rPr>
                <w:sz w:val="19"/>
              </w:rPr>
            </w:pPr>
            <w:proofErr w:type="spellStart"/>
            <w:r>
              <w:rPr>
                <w:w w:val="105"/>
                <w:sz w:val="19"/>
              </w:rPr>
              <w:t>MyAccountingLab</w:t>
            </w:r>
            <w:proofErr w:type="spellEnd"/>
            <w:r>
              <w:rPr>
                <w:w w:val="105"/>
                <w:sz w:val="19"/>
              </w:rPr>
              <w:t>; Weekly</w:t>
            </w:r>
          </w:p>
        </w:tc>
      </w:tr>
      <w:tr w:rsidR="00507C26" w14:paraId="261B4CE9" w14:textId="77777777">
        <w:trPr>
          <w:trHeight w:val="220"/>
        </w:trPr>
        <w:tc>
          <w:tcPr>
            <w:tcW w:w="730" w:type="dxa"/>
            <w:tcBorders>
              <w:top w:val="nil"/>
              <w:bottom w:val="nil"/>
            </w:tcBorders>
          </w:tcPr>
          <w:p w14:paraId="22A5A197" w14:textId="77777777" w:rsidR="00507C26" w:rsidRDefault="00507C26">
            <w:pPr>
              <w:pStyle w:val="TableParagraph"/>
              <w:rPr>
                <w:rFonts w:ascii="Times New Roman"/>
                <w:sz w:val="14"/>
              </w:rPr>
            </w:pPr>
          </w:p>
        </w:tc>
        <w:tc>
          <w:tcPr>
            <w:tcW w:w="2880" w:type="dxa"/>
            <w:vMerge/>
            <w:tcBorders>
              <w:top w:val="nil"/>
            </w:tcBorders>
          </w:tcPr>
          <w:p w14:paraId="4734E975" w14:textId="77777777" w:rsidR="00507C26" w:rsidRDefault="00507C26">
            <w:pPr>
              <w:rPr>
                <w:sz w:val="2"/>
                <w:szCs w:val="2"/>
              </w:rPr>
            </w:pPr>
          </w:p>
        </w:tc>
        <w:tc>
          <w:tcPr>
            <w:tcW w:w="989" w:type="dxa"/>
            <w:tcBorders>
              <w:top w:val="nil"/>
              <w:bottom w:val="nil"/>
            </w:tcBorders>
          </w:tcPr>
          <w:p w14:paraId="53ED11E8" w14:textId="77777777" w:rsidR="00507C26" w:rsidRDefault="00507C26">
            <w:pPr>
              <w:pStyle w:val="TableParagraph"/>
              <w:rPr>
                <w:rFonts w:ascii="Times New Roman"/>
                <w:sz w:val="14"/>
              </w:rPr>
            </w:pPr>
          </w:p>
        </w:tc>
        <w:tc>
          <w:tcPr>
            <w:tcW w:w="2707" w:type="dxa"/>
            <w:tcBorders>
              <w:top w:val="nil"/>
              <w:bottom w:val="nil"/>
            </w:tcBorders>
          </w:tcPr>
          <w:p w14:paraId="48D4DA68" w14:textId="77777777" w:rsidR="00507C26" w:rsidRDefault="00507C26">
            <w:pPr>
              <w:pStyle w:val="TableParagraph"/>
              <w:spacing w:before="3" w:line="197" w:lineRule="exact"/>
              <w:ind w:left="100"/>
              <w:rPr>
                <w:sz w:val="19"/>
              </w:rPr>
            </w:pPr>
            <w:r>
              <w:rPr>
                <w:w w:val="105"/>
                <w:sz w:val="19"/>
              </w:rPr>
              <w:t>Discussions administered through</w:t>
            </w:r>
          </w:p>
        </w:tc>
      </w:tr>
      <w:tr w:rsidR="00507C26" w14:paraId="44DE34AF" w14:textId="77777777">
        <w:trPr>
          <w:trHeight w:val="220"/>
        </w:trPr>
        <w:tc>
          <w:tcPr>
            <w:tcW w:w="730" w:type="dxa"/>
            <w:tcBorders>
              <w:top w:val="nil"/>
            </w:tcBorders>
          </w:tcPr>
          <w:p w14:paraId="00625493" w14:textId="77777777" w:rsidR="00507C26" w:rsidRDefault="00507C26">
            <w:pPr>
              <w:pStyle w:val="TableParagraph"/>
              <w:rPr>
                <w:rFonts w:ascii="Times New Roman"/>
                <w:sz w:val="16"/>
              </w:rPr>
            </w:pPr>
          </w:p>
        </w:tc>
        <w:tc>
          <w:tcPr>
            <w:tcW w:w="2880" w:type="dxa"/>
            <w:vMerge/>
            <w:tcBorders>
              <w:top w:val="nil"/>
            </w:tcBorders>
          </w:tcPr>
          <w:p w14:paraId="57533B48" w14:textId="77777777" w:rsidR="00507C26" w:rsidRDefault="00507C26">
            <w:pPr>
              <w:rPr>
                <w:sz w:val="2"/>
                <w:szCs w:val="2"/>
              </w:rPr>
            </w:pPr>
          </w:p>
        </w:tc>
        <w:tc>
          <w:tcPr>
            <w:tcW w:w="989" w:type="dxa"/>
            <w:tcBorders>
              <w:top w:val="nil"/>
            </w:tcBorders>
          </w:tcPr>
          <w:p w14:paraId="2F16159F" w14:textId="77777777" w:rsidR="00507C26" w:rsidRDefault="00507C26">
            <w:pPr>
              <w:pStyle w:val="TableParagraph"/>
              <w:rPr>
                <w:rFonts w:ascii="Times New Roman"/>
                <w:sz w:val="16"/>
              </w:rPr>
            </w:pPr>
          </w:p>
        </w:tc>
        <w:tc>
          <w:tcPr>
            <w:tcW w:w="2707" w:type="dxa"/>
            <w:tcBorders>
              <w:top w:val="nil"/>
            </w:tcBorders>
          </w:tcPr>
          <w:p w14:paraId="7D483C2A" w14:textId="77777777" w:rsidR="00507C26" w:rsidRDefault="00507C26">
            <w:pPr>
              <w:pStyle w:val="TableParagraph"/>
              <w:spacing w:before="3" w:line="206" w:lineRule="exact"/>
              <w:ind w:left="100"/>
              <w:rPr>
                <w:sz w:val="19"/>
              </w:rPr>
            </w:pPr>
            <w:r>
              <w:rPr>
                <w:w w:val="105"/>
                <w:sz w:val="19"/>
              </w:rPr>
              <w:t>Canvas</w:t>
            </w:r>
          </w:p>
        </w:tc>
      </w:tr>
      <w:tr w:rsidR="00507C26" w14:paraId="720568A9" w14:textId="77777777">
        <w:trPr>
          <w:trHeight w:val="220"/>
        </w:trPr>
        <w:tc>
          <w:tcPr>
            <w:tcW w:w="730" w:type="dxa"/>
            <w:tcBorders>
              <w:bottom w:val="nil"/>
            </w:tcBorders>
          </w:tcPr>
          <w:p w14:paraId="1B9802BB" w14:textId="77777777" w:rsidR="00507C26" w:rsidRDefault="00507C26">
            <w:pPr>
              <w:pStyle w:val="TableParagraph"/>
              <w:spacing w:before="4" w:line="197" w:lineRule="exact"/>
              <w:ind w:left="265"/>
              <w:rPr>
                <w:sz w:val="19"/>
              </w:rPr>
            </w:pPr>
            <w:r>
              <w:rPr>
                <w:w w:val="105"/>
                <w:sz w:val="19"/>
              </w:rPr>
              <w:t>13</w:t>
            </w:r>
          </w:p>
        </w:tc>
        <w:tc>
          <w:tcPr>
            <w:tcW w:w="2880" w:type="dxa"/>
            <w:vMerge w:val="restart"/>
          </w:tcPr>
          <w:p w14:paraId="31AD7BA7" w14:textId="77777777" w:rsidR="00507C26" w:rsidRDefault="00507C26">
            <w:pPr>
              <w:pStyle w:val="TableParagraph"/>
              <w:spacing w:before="4"/>
              <w:ind w:left="100"/>
              <w:rPr>
                <w:sz w:val="19"/>
              </w:rPr>
            </w:pPr>
            <w:r>
              <w:rPr>
                <w:w w:val="105"/>
                <w:sz w:val="19"/>
              </w:rPr>
              <w:t>Other assurance services</w:t>
            </w:r>
          </w:p>
          <w:p w14:paraId="676D8697" w14:textId="77777777" w:rsidR="00507C26" w:rsidRDefault="00507C26">
            <w:pPr>
              <w:pStyle w:val="TableParagraph"/>
              <w:spacing w:before="12" w:line="247" w:lineRule="auto"/>
              <w:ind w:left="244" w:right="203" w:hanging="144"/>
              <w:rPr>
                <w:sz w:val="19"/>
              </w:rPr>
            </w:pPr>
            <w:r>
              <w:rPr>
                <w:w w:val="105"/>
                <w:sz w:val="19"/>
              </w:rPr>
              <w:t>Internal and governmental financial auditing and operational auditing</w:t>
            </w:r>
          </w:p>
        </w:tc>
        <w:tc>
          <w:tcPr>
            <w:tcW w:w="989" w:type="dxa"/>
            <w:tcBorders>
              <w:bottom w:val="nil"/>
            </w:tcBorders>
          </w:tcPr>
          <w:p w14:paraId="6FD12F49" w14:textId="77777777" w:rsidR="00507C26" w:rsidRDefault="00507C26">
            <w:pPr>
              <w:pStyle w:val="TableParagraph"/>
              <w:spacing w:before="4" w:line="197" w:lineRule="exact"/>
              <w:ind w:left="159" w:right="160"/>
              <w:jc w:val="center"/>
              <w:rPr>
                <w:sz w:val="19"/>
              </w:rPr>
            </w:pPr>
            <w:r>
              <w:rPr>
                <w:w w:val="105"/>
                <w:sz w:val="19"/>
              </w:rPr>
              <w:t>25</w:t>
            </w:r>
          </w:p>
        </w:tc>
        <w:tc>
          <w:tcPr>
            <w:tcW w:w="2707" w:type="dxa"/>
            <w:tcBorders>
              <w:bottom w:val="nil"/>
            </w:tcBorders>
          </w:tcPr>
          <w:p w14:paraId="470FFAF5" w14:textId="77777777" w:rsidR="00507C26" w:rsidRDefault="00507C26">
            <w:pPr>
              <w:pStyle w:val="TableParagraph"/>
              <w:spacing w:before="4" w:line="197" w:lineRule="exact"/>
              <w:ind w:left="100"/>
              <w:rPr>
                <w:sz w:val="19"/>
              </w:rPr>
            </w:pPr>
            <w:r>
              <w:rPr>
                <w:w w:val="105"/>
                <w:sz w:val="19"/>
              </w:rPr>
              <w:t>Homework &amp; Quiz for each</w:t>
            </w:r>
          </w:p>
        </w:tc>
      </w:tr>
      <w:tr w:rsidR="00507C26" w14:paraId="4EDD5EA4" w14:textId="77777777">
        <w:trPr>
          <w:trHeight w:val="200"/>
        </w:trPr>
        <w:tc>
          <w:tcPr>
            <w:tcW w:w="730" w:type="dxa"/>
            <w:tcBorders>
              <w:top w:val="nil"/>
              <w:bottom w:val="nil"/>
            </w:tcBorders>
          </w:tcPr>
          <w:p w14:paraId="548D0245" w14:textId="77777777" w:rsidR="00507C26" w:rsidRDefault="00507C26">
            <w:pPr>
              <w:pStyle w:val="TableParagraph"/>
              <w:rPr>
                <w:rFonts w:ascii="Times New Roman"/>
                <w:sz w:val="14"/>
              </w:rPr>
            </w:pPr>
          </w:p>
        </w:tc>
        <w:tc>
          <w:tcPr>
            <w:tcW w:w="2880" w:type="dxa"/>
            <w:vMerge/>
            <w:tcBorders>
              <w:top w:val="nil"/>
            </w:tcBorders>
          </w:tcPr>
          <w:p w14:paraId="409CFA0B" w14:textId="77777777" w:rsidR="00507C26" w:rsidRDefault="00507C26">
            <w:pPr>
              <w:rPr>
                <w:sz w:val="2"/>
                <w:szCs w:val="2"/>
              </w:rPr>
            </w:pPr>
          </w:p>
        </w:tc>
        <w:tc>
          <w:tcPr>
            <w:tcW w:w="989" w:type="dxa"/>
            <w:tcBorders>
              <w:top w:val="nil"/>
              <w:bottom w:val="nil"/>
            </w:tcBorders>
          </w:tcPr>
          <w:p w14:paraId="61313DD4" w14:textId="77777777" w:rsidR="00507C26" w:rsidRDefault="00507C26">
            <w:pPr>
              <w:pStyle w:val="TableParagraph"/>
              <w:spacing w:before="3" w:line="194" w:lineRule="exact"/>
              <w:ind w:left="159" w:right="160"/>
              <w:jc w:val="center"/>
              <w:rPr>
                <w:sz w:val="19"/>
              </w:rPr>
            </w:pPr>
            <w:r>
              <w:rPr>
                <w:w w:val="105"/>
                <w:sz w:val="19"/>
              </w:rPr>
              <w:t>26</w:t>
            </w:r>
          </w:p>
        </w:tc>
        <w:tc>
          <w:tcPr>
            <w:tcW w:w="2707" w:type="dxa"/>
            <w:tcBorders>
              <w:top w:val="nil"/>
              <w:bottom w:val="nil"/>
            </w:tcBorders>
          </w:tcPr>
          <w:p w14:paraId="391DD2F2" w14:textId="77777777" w:rsidR="00507C26" w:rsidRDefault="00507C26">
            <w:pPr>
              <w:pStyle w:val="TableParagraph"/>
              <w:spacing w:before="3" w:line="194" w:lineRule="exact"/>
              <w:ind w:left="100"/>
              <w:rPr>
                <w:sz w:val="19"/>
              </w:rPr>
            </w:pPr>
            <w:r>
              <w:rPr>
                <w:w w:val="105"/>
                <w:sz w:val="19"/>
              </w:rPr>
              <w:t>chapter administered through</w:t>
            </w:r>
          </w:p>
        </w:tc>
      </w:tr>
      <w:tr w:rsidR="00507C26" w14:paraId="13B08F9C" w14:textId="77777777">
        <w:trPr>
          <w:trHeight w:val="200"/>
        </w:trPr>
        <w:tc>
          <w:tcPr>
            <w:tcW w:w="730" w:type="dxa"/>
            <w:tcBorders>
              <w:top w:val="nil"/>
              <w:bottom w:val="nil"/>
            </w:tcBorders>
          </w:tcPr>
          <w:p w14:paraId="1D8498E4" w14:textId="77777777" w:rsidR="00507C26" w:rsidRDefault="00507C26">
            <w:pPr>
              <w:pStyle w:val="TableParagraph"/>
              <w:rPr>
                <w:rFonts w:ascii="Times New Roman"/>
                <w:sz w:val="14"/>
              </w:rPr>
            </w:pPr>
          </w:p>
        </w:tc>
        <w:tc>
          <w:tcPr>
            <w:tcW w:w="2880" w:type="dxa"/>
            <w:vMerge/>
            <w:tcBorders>
              <w:top w:val="nil"/>
            </w:tcBorders>
          </w:tcPr>
          <w:p w14:paraId="02EA181B" w14:textId="77777777" w:rsidR="00507C26" w:rsidRDefault="00507C26">
            <w:pPr>
              <w:rPr>
                <w:sz w:val="2"/>
                <w:szCs w:val="2"/>
              </w:rPr>
            </w:pPr>
          </w:p>
        </w:tc>
        <w:tc>
          <w:tcPr>
            <w:tcW w:w="989" w:type="dxa"/>
            <w:tcBorders>
              <w:top w:val="nil"/>
              <w:bottom w:val="nil"/>
            </w:tcBorders>
          </w:tcPr>
          <w:p w14:paraId="69AB7CE7" w14:textId="77777777" w:rsidR="00507C26" w:rsidRDefault="00507C26">
            <w:pPr>
              <w:pStyle w:val="TableParagraph"/>
              <w:rPr>
                <w:rFonts w:ascii="Times New Roman"/>
                <w:sz w:val="14"/>
              </w:rPr>
            </w:pPr>
          </w:p>
        </w:tc>
        <w:tc>
          <w:tcPr>
            <w:tcW w:w="2707" w:type="dxa"/>
            <w:tcBorders>
              <w:top w:val="nil"/>
              <w:bottom w:val="nil"/>
            </w:tcBorders>
          </w:tcPr>
          <w:p w14:paraId="72E3937E" w14:textId="77777777" w:rsidR="00507C26" w:rsidRDefault="00507C26">
            <w:pPr>
              <w:pStyle w:val="TableParagraph"/>
              <w:spacing w:before="1" w:line="197" w:lineRule="exact"/>
              <w:ind w:left="100"/>
              <w:rPr>
                <w:sz w:val="19"/>
              </w:rPr>
            </w:pPr>
            <w:proofErr w:type="spellStart"/>
            <w:r>
              <w:rPr>
                <w:w w:val="105"/>
                <w:sz w:val="19"/>
              </w:rPr>
              <w:t>MyAccountingLab</w:t>
            </w:r>
            <w:proofErr w:type="spellEnd"/>
            <w:r>
              <w:rPr>
                <w:w w:val="105"/>
                <w:sz w:val="19"/>
              </w:rPr>
              <w:t>; Weekly</w:t>
            </w:r>
          </w:p>
        </w:tc>
      </w:tr>
      <w:tr w:rsidR="00507C26" w14:paraId="712042B9" w14:textId="77777777">
        <w:trPr>
          <w:trHeight w:val="220"/>
        </w:trPr>
        <w:tc>
          <w:tcPr>
            <w:tcW w:w="730" w:type="dxa"/>
            <w:tcBorders>
              <w:top w:val="nil"/>
              <w:bottom w:val="nil"/>
            </w:tcBorders>
          </w:tcPr>
          <w:p w14:paraId="77820545" w14:textId="77777777" w:rsidR="00507C26" w:rsidRDefault="00507C26">
            <w:pPr>
              <w:pStyle w:val="TableParagraph"/>
              <w:rPr>
                <w:rFonts w:ascii="Times New Roman"/>
                <w:sz w:val="14"/>
              </w:rPr>
            </w:pPr>
          </w:p>
        </w:tc>
        <w:tc>
          <w:tcPr>
            <w:tcW w:w="2880" w:type="dxa"/>
            <w:vMerge/>
            <w:tcBorders>
              <w:top w:val="nil"/>
            </w:tcBorders>
          </w:tcPr>
          <w:p w14:paraId="521131B5" w14:textId="77777777" w:rsidR="00507C26" w:rsidRDefault="00507C26">
            <w:pPr>
              <w:rPr>
                <w:sz w:val="2"/>
                <w:szCs w:val="2"/>
              </w:rPr>
            </w:pPr>
          </w:p>
        </w:tc>
        <w:tc>
          <w:tcPr>
            <w:tcW w:w="989" w:type="dxa"/>
            <w:tcBorders>
              <w:top w:val="nil"/>
              <w:bottom w:val="nil"/>
            </w:tcBorders>
          </w:tcPr>
          <w:p w14:paraId="78ACE084" w14:textId="77777777" w:rsidR="00507C26" w:rsidRDefault="00507C26">
            <w:pPr>
              <w:pStyle w:val="TableParagraph"/>
              <w:rPr>
                <w:rFonts w:ascii="Times New Roman"/>
                <w:sz w:val="14"/>
              </w:rPr>
            </w:pPr>
          </w:p>
        </w:tc>
        <w:tc>
          <w:tcPr>
            <w:tcW w:w="2707" w:type="dxa"/>
            <w:tcBorders>
              <w:top w:val="nil"/>
              <w:bottom w:val="nil"/>
            </w:tcBorders>
          </w:tcPr>
          <w:p w14:paraId="1B2E1A25" w14:textId="77777777" w:rsidR="00507C26" w:rsidRDefault="00507C26">
            <w:pPr>
              <w:pStyle w:val="TableParagraph"/>
              <w:spacing w:before="3" w:line="197" w:lineRule="exact"/>
              <w:ind w:left="100"/>
              <w:rPr>
                <w:sz w:val="19"/>
              </w:rPr>
            </w:pPr>
            <w:r>
              <w:rPr>
                <w:w w:val="105"/>
                <w:sz w:val="19"/>
              </w:rPr>
              <w:t>Discussions administered through</w:t>
            </w:r>
          </w:p>
        </w:tc>
      </w:tr>
      <w:tr w:rsidR="00507C26" w14:paraId="03ED10F6" w14:textId="77777777">
        <w:trPr>
          <w:trHeight w:val="440"/>
        </w:trPr>
        <w:tc>
          <w:tcPr>
            <w:tcW w:w="730" w:type="dxa"/>
            <w:tcBorders>
              <w:top w:val="nil"/>
            </w:tcBorders>
          </w:tcPr>
          <w:p w14:paraId="7DACAE76" w14:textId="77777777" w:rsidR="00507C26" w:rsidRDefault="00507C26">
            <w:pPr>
              <w:pStyle w:val="TableParagraph"/>
              <w:rPr>
                <w:rFonts w:ascii="Times New Roman"/>
                <w:sz w:val="18"/>
              </w:rPr>
            </w:pPr>
          </w:p>
        </w:tc>
        <w:tc>
          <w:tcPr>
            <w:tcW w:w="2880" w:type="dxa"/>
            <w:vMerge/>
            <w:tcBorders>
              <w:top w:val="nil"/>
            </w:tcBorders>
          </w:tcPr>
          <w:p w14:paraId="64ADDD6D" w14:textId="77777777" w:rsidR="00507C26" w:rsidRDefault="00507C26">
            <w:pPr>
              <w:rPr>
                <w:sz w:val="2"/>
                <w:szCs w:val="2"/>
              </w:rPr>
            </w:pPr>
          </w:p>
        </w:tc>
        <w:tc>
          <w:tcPr>
            <w:tcW w:w="989" w:type="dxa"/>
            <w:tcBorders>
              <w:top w:val="nil"/>
            </w:tcBorders>
          </w:tcPr>
          <w:p w14:paraId="7D148279" w14:textId="77777777" w:rsidR="00507C26" w:rsidRDefault="00507C26">
            <w:pPr>
              <w:pStyle w:val="TableParagraph"/>
              <w:rPr>
                <w:rFonts w:ascii="Times New Roman"/>
                <w:sz w:val="18"/>
              </w:rPr>
            </w:pPr>
          </w:p>
        </w:tc>
        <w:tc>
          <w:tcPr>
            <w:tcW w:w="2707" w:type="dxa"/>
            <w:tcBorders>
              <w:top w:val="nil"/>
            </w:tcBorders>
          </w:tcPr>
          <w:p w14:paraId="16DE6108" w14:textId="77777777" w:rsidR="00507C26" w:rsidRDefault="00507C26">
            <w:pPr>
              <w:pStyle w:val="TableParagraph"/>
              <w:spacing w:before="3"/>
              <w:ind w:left="100"/>
              <w:rPr>
                <w:sz w:val="19"/>
              </w:rPr>
            </w:pPr>
            <w:r>
              <w:rPr>
                <w:w w:val="105"/>
                <w:sz w:val="19"/>
              </w:rPr>
              <w:t>Canvas</w:t>
            </w:r>
          </w:p>
        </w:tc>
      </w:tr>
      <w:tr w:rsidR="00507C26" w14:paraId="25E517E8" w14:textId="77777777">
        <w:trPr>
          <w:trHeight w:val="440"/>
        </w:trPr>
        <w:tc>
          <w:tcPr>
            <w:tcW w:w="730" w:type="dxa"/>
          </w:tcPr>
          <w:p w14:paraId="38B06DBB" w14:textId="77777777" w:rsidR="00507C26" w:rsidRDefault="00507C26">
            <w:pPr>
              <w:pStyle w:val="TableParagraph"/>
              <w:spacing w:before="4"/>
              <w:ind w:left="265"/>
              <w:rPr>
                <w:sz w:val="19"/>
              </w:rPr>
            </w:pPr>
            <w:r>
              <w:rPr>
                <w:w w:val="105"/>
                <w:sz w:val="19"/>
              </w:rPr>
              <w:t>14</w:t>
            </w:r>
          </w:p>
        </w:tc>
        <w:tc>
          <w:tcPr>
            <w:tcW w:w="2880" w:type="dxa"/>
          </w:tcPr>
          <w:p w14:paraId="636E79E5" w14:textId="77777777" w:rsidR="00507C26" w:rsidRDefault="00507C26">
            <w:pPr>
              <w:pStyle w:val="TableParagraph"/>
              <w:spacing w:before="4"/>
              <w:ind w:left="100"/>
              <w:rPr>
                <w:sz w:val="19"/>
              </w:rPr>
            </w:pPr>
            <w:r>
              <w:rPr>
                <w:w w:val="105"/>
                <w:sz w:val="19"/>
              </w:rPr>
              <w:t>Final Term Project</w:t>
            </w:r>
          </w:p>
        </w:tc>
        <w:tc>
          <w:tcPr>
            <w:tcW w:w="989" w:type="dxa"/>
          </w:tcPr>
          <w:p w14:paraId="204733AA" w14:textId="77777777" w:rsidR="00507C26" w:rsidRDefault="00507C26">
            <w:pPr>
              <w:pStyle w:val="TableParagraph"/>
              <w:rPr>
                <w:rFonts w:ascii="Times New Roman"/>
                <w:sz w:val="18"/>
              </w:rPr>
            </w:pPr>
          </w:p>
        </w:tc>
        <w:tc>
          <w:tcPr>
            <w:tcW w:w="2707" w:type="dxa"/>
          </w:tcPr>
          <w:p w14:paraId="6695C2B1" w14:textId="77777777" w:rsidR="00507C26" w:rsidRDefault="00507C26">
            <w:pPr>
              <w:pStyle w:val="TableParagraph"/>
              <w:spacing w:before="4"/>
              <w:ind w:left="100"/>
              <w:rPr>
                <w:sz w:val="19"/>
              </w:rPr>
            </w:pPr>
            <w:r>
              <w:rPr>
                <w:w w:val="105"/>
                <w:sz w:val="19"/>
              </w:rPr>
              <w:t>See assignment posted in Canvas</w:t>
            </w:r>
          </w:p>
        </w:tc>
      </w:tr>
    </w:tbl>
    <w:p w14:paraId="60D2F5E6" w14:textId="77777777" w:rsidR="00242417" w:rsidRDefault="00242417">
      <w:pPr>
        <w:pStyle w:val="BodyText"/>
        <w:spacing w:before="1"/>
        <w:rPr>
          <w:rFonts w:ascii="Arial Narrow Bold"/>
          <w:b/>
          <w:sz w:val="16"/>
        </w:rPr>
      </w:pPr>
    </w:p>
    <w:p w14:paraId="009388D3" w14:textId="77777777" w:rsidR="00000000" w:rsidRDefault="00A242A0"/>
    <w:sectPr w:rsidR="00000000">
      <w:pgSz w:w="12240" w:h="15840"/>
      <w:pgMar w:top="1440" w:right="17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Bold">
    <w:altName w:val="Arial Narrow Bold"/>
    <w:panose1 w:val="020B0706020202030204"/>
    <w:charset w:val="00"/>
    <w:family w:val="auto"/>
    <w:pitch w:val="default"/>
  </w:font>
  <w:font w:name="Arial Narrow Bold Italic">
    <w:altName w:val="Arial Narrow Bold Italic"/>
    <w:panose1 w:val="020B07060202020A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A5A5A"/>
    <w:multiLevelType w:val="hybridMultilevel"/>
    <w:tmpl w:val="D53634C0"/>
    <w:lvl w:ilvl="0" w:tplc="08248F22">
      <w:start w:val="1"/>
      <w:numFmt w:val="decimal"/>
      <w:lvlText w:val="%1."/>
      <w:lvlJc w:val="left"/>
      <w:pPr>
        <w:ind w:left="105" w:hanging="201"/>
        <w:jc w:val="left"/>
      </w:pPr>
      <w:rPr>
        <w:rFonts w:ascii="Arial Narrow" w:eastAsia="Arial Narrow" w:hAnsi="Arial Narrow" w:cs="Arial Narrow" w:hint="default"/>
        <w:spacing w:val="0"/>
        <w:w w:val="102"/>
        <w:sz w:val="21"/>
        <w:szCs w:val="21"/>
      </w:rPr>
    </w:lvl>
    <w:lvl w:ilvl="1" w:tplc="989AE248">
      <w:start w:val="1"/>
      <w:numFmt w:val="decimal"/>
      <w:lvlText w:val="%2."/>
      <w:lvlJc w:val="left"/>
      <w:pPr>
        <w:ind w:left="825" w:hanging="360"/>
        <w:jc w:val="left"/>
      </w:pPr>
      <w:rPr>
        <w:rFonts w:ascii="Arial Narrow" w:eastAsia="Arial Narrow" w:hAnsi="Arial Narrow" w:cs="Arial Narrow" w:hint="default"/>
        <w:spacing w:val="0"/>
        <w:w w:val="102"/>
        <w:sz w:val="21"/>
        <w:szCs w:val="21"/>
      </w:rPr>
    </w:lvl>
    <w:lvl w:ilvl="2" w:tplc="8B0A9F66">
      <w:numFmt w:val="bullet"/>
      <w:lvlText w:val=""/>
      <w:lvlJc w:val="left"/>
      <w:pPr>
        <w:ind w:left="1185" w:hanging="360"/>
      </w:pPr>
      <w:rPr>
        <w:rFonts w:ascii="Symbol" w:eastAsia="Symbol" w:hAnsi="Symbol" w:cs="Symbol" w:hint="default"/>
        <w:w w:val="102"/>
        <w:sz w:val="21"/>
        <w:szCs w:val="21"/>
      </w:rPr>
    </w:lvl>
    <w:lvl w:ilvl="3" w:tplc="8E8277C0">
      <w:numFmt w:val="bullet"/>
      <w:lvlText w:val="•"/>
      <w:lvlJc w:val="left"/>
      <w:pPr>
        <w:ind w:left="2317" w:hanging="360"/>
      </w:pPr>
      <w:rPr>
        <w:rFonts w:hint="default"/>
      </w:rPr>
    </w:lvl>
    <w:lvl w:ilvl="4" w:tplc="701A2064">
      <w:numFmt w:val="bullet"/>
      <w:lvlText w:val="•"/>
      <w:lvlJc w:val="left"/>
      <w:pPr>
        <w:ind w:left="3455" w:hanging="360"/>
      </w:pPr>
      <w:rPr>
        <w:rFonts w:hint="default"/>
      </w:rPr>
    </w:lvl>
    <w:lvl w:ilvl="5" w:tplc="0ADCE5D4">
      <w:numFmt w:val="bullet"/>
      <w:lvlText w:val="•"/>
      <w:lvlJc w:val="left"/>
      <w:pPr>
        <w:ind w:left="4592" w:hanging="360"/>
      </w:pPr>
      <w:rPr>
        <w:rFonts w:hint="default"/>
      </w:rPr>
    </w:lvl>
    <w:lvl w:ilvl="6" w:tplc="830AB87A">
      <w:numFmt w:val="bullet"/>
      <w:lvlText w:val="•"/>
      <w:lvlJc w:val="left"/>
      <w:pPr>
        <w:ind w:left="5730" w:hanging="360"/>
      </w:pPr>
      <w:rPr>
        <w:rFonts w:hint="default"/>
      </w:rPr>
    </w:lvl>
    <w:lvl w:ilvl="7" w:tplc="C11CF936">
      <w:numFmt w:val="bullet"/>
      <w:lvlText w:val="•"/>
      <w:lvlJc w:val="left"/>
      <w:pPr>
        <w:ind w:left="6867" w:hanging="360"/>
      </w:pPr>
      <w:rPr>
        <w:rFonts w:hint="default"/>
      </w:rPr>
    </w:lvl>
    <w:lvl w:ilvl="8" w:tplc="575E20AA">
      <w:numFmt w:val="bullet"/>
      <w:lvlText w:val="•"/>
      <w:lvlJc w:val="left"/>
      <w:pPr>
        <w:ind w:left="800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17"/>
    <w:rsid w:val="001A5AA0"/>
    <w:rsid w:val="0022438E"/>
    <w:rsid w:val="00242417"/>
    <w:rsid w:val="004B4A5F"/>
    <w:rsid w:val="00507C26"/>
    <w:rsid w:val="00737EAE"/>
    <w:rsid w:val="008C2FED"/>
    <w:rsid w:val="00A242A0"/>
    <w:rsid w:val="00B70ECC"/>
    <w:rsid w:val="00BF19D3"/>
    <w:rsid w:val="00C97B7B"/>
    <w:rsid w:val="00D7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1A05"/>
  <w15:docId w15:val="{BEAC311C-B921-4378-A860-B0358AFC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05"/>
      <w:outlineLvl w:val="0"/>
    </w:pPr>
    <w:rPr>
      <w:rFonts w:ascii="Arial Narrow Bold" w:eastAsia="Arial Narrow Bold" w:hAnsi="Arial Narrow Bold" w:cs="Arial Narrow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40C4"/>
    <w:rPr>
      <w:color w:val="0000FF" w:themeColor="hyperlink"/>
      <w:u w:val="single"/>
    </w:rPr>
  </w:style>
  <w:style w:type="character" w:styleId="UnresolvedMention">
    <w:name w:val="Unresolved Mention"/>
    <w:basedOn w:val="DefaultParagraphFont"/>
    <w:uiPriority w:val="99"/>
    <w:semiHidden/>
    <w:unhideWhenUsed/>
    <w:rsid w:val="00D740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cp.edu/site/current/conduct_code/index.php" TargetMode="External"/><Relationship Id="rId3" Type="http://schemas.openxmlformats.org/officeDocument/2006/relationships/settings" Target="settings.xml"/><Relationship Id="rId7" Type="http://schemas.openxmlformats.org/officeDocument/2006/relationships/hyperlink" Target="http://www.pearsonmylabandmastering.com/north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rchie@ccp.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stance_ed@c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cng_acc206_SP17_syllabus</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cng_acc206_SP17_syllabus</dc:title>
  <dc:creator>Ruqayyah Archie</dc:creator>
  <cp:lastModifiedBy>Ruqayyah Archie</cp:lastModifiedBy>
  <cp:revision>9</cp:revision>
  <dcterms:created xsi:type="dcterms:W3CDTF">2017-12-05T18:13:00Z</dcterms:created>
  <dcterms:modified xsi:type="dcterms:W3CDTF">2017-12-05T19:13:00Z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Word</vt:lpwstr>
  </property>
  <property fmtid="{D5CDD505-2E9C-101B-9397-08002B2CF9AE}" pid="4" name="LastSaved">
    <vt:filetime>2017-12-01T00:00:00Z</vt:filetime>
  </property>
</Properties>
</file>