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95" w:rsidRPr="00F719E4" w:rsidRDefault="007E1295" w:rsidP="003C631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b/>
          <w:sz w:val="28"/>
          <w:szCs w:val="28"/>
        </w:rPr>
      </w:pPr>
      <w:r>
        <w:rPr>
          <w:rFonts w:ascii="Arial" w:hAnsi="Arial" w:cs="Arial"/>
          <w:sz w:val="24"/>
          <w:szCs w:val="24"/>
        </w:rPr>
        <w:t xml:space="preserve">              </w:t>
      </w:r>
      <w:r w:rsidRPr="008B5E8F">
        <w:rPr>
          <w:rFonts w:ascii="Arial" w:hAnsi="Arial" w:cs="Arial"/>
        </w:rPr>
        <w:t xml:space="preserve">                       </w:t>
      </w:r>
      <w:r w:rsidRPr="00F719E4">
        <w:rPr>
          <w:rFonts w:asciiTheme="minorHAnsi" w:hAnsiTheme="minorHAnsi" w:cs="Arial"/>
          <w:b/>
          <w:sz w:val="28"/>
          <w:szCs w:val="28"/>
        </w:rPr>
        <w:t>Community College of Philadelphia</w:t>
      </w:r>
    </w:p>
    <w:p w:rsidR="00ED230E" w:rsidRDefault="004D2DE7" w:rsidP="008441F1">
      <w:pPr>
        <w:pBdr>
          <w:top w:val="single" w:sz="4" w:space="1" w:color="auto"/>
          <w:left w:val="single" w:sz="4" w:space="4" w:color="auto"/>
          <w:bottom w:val="single" w:sz="4" w:space="1" w:color="auto"/>
          <w:right w:val="single" w:sz="4" w:space="4" w:color="auto"/>
        </w:pBdr>
        <w:jc w:val="center"/>
        <w:rPr>
          <w:rFonts w:asciiTheme="minorHAnsi" w:hAnsiTheme="minorHAnsi" w:cs="Arial"/>
          <w:b/>
          <w:i/>
          <w:sz w:val="28"/>
          <w:szCs w:val="28"/>
        </w:rPr>
      </w:pPr>
      <w:r w:rsidRPr="00F719E4">
        <w:rPr>
          <w:rFonts w:asciiTheme="minorHAnsi" w:hAnsiTheme="minorHAnsi" w:cs="Arial"/>
          <w:b/>
          <w:sz w:val="28"/>
          <w:szCs w:val="28"/>
        </w:rPr>
        <w:t>Department</w:t>
      </w:r>
      <w:r w:rsidR="007E1295" w:rsidRPr="00F719E4">
        <w:rPr>
          <w:rFonts w:asciiTheme="minorHAnsi" w:hAnsiTheme="minorHAnsi" w:cs="Arial"/>
          <w:b/>
          <w:sz w:val="28"/>
          <w:szCs w:val="28"/>
        </w:rPr>
        <w:t xml:space="preserve"> of Psychology, Education, and Human Services</w:t>
      </w:r>
      <w:r w:rsidR="003C631B">
        <w:rPr>
          <w:rFonts w:asciiTheme="minorHAnsi" w:hAnsiTheme="minorHAnsi" w:cs="Arial"/>
          <w:b/>
          <w:sz w:val="28"/>
          <w:szCs w:val="28"/>
        </w:rPr>
        <w:t xml:space="preserve">                      </w:t>
      </w:r>
      <w:r w:rsidR="00B0489B" w:rsidRPr="00F719E4">
        <w:rPr>
          <w:rFonts w:asciiTheme="minorHAnsi" w:hAnsiTheme="minorHAnsi" w:cs="Arial"/>
          <w:b/>
          <w:i/>
          <w:sz w:val="28"/>
          <w:szCs w:val="28"/>
        </w:rPr>
        <w:t>E</w:t>
      </w:r>
      <w:r w:rsidR="00ED230E" w:rsidRPr="00F719E4">
        <w:rPr>
          <w:rFonts w:asciiTheme="minorHAnsi" w:hAnsiTheme="minorHAnsi" w:cs="Arial"/>
          <w:b/>
          <w:i/>
          <w:sz w:val="28"/>
          <w:szCs w:val="28"/>
        </w:rPr>
        <w:t xml:space="preserve">ducation </w:t>
      </w:r>
      <w:r w:rsidR="00B0489B" w:rsidRPr="00F719E4">
        <w:rPr>
          <w:rFonts w:asciiTheme="minorHAnsi" w:hAnsiTheme="minorHAnsi" w:cs="Arial"/>
          <w:b/>
          <w:i/>
          <w:sz w:val="28"/>
          <w:szCs w:val="28"/>
        </w:rPr>
        <w:t>255</w:t>
      </w:r>
      <w:r w:rsidR="00ED230E" w:rsidRPr="00F719E4">
        <w:rPr>
          <w:rFonts w:asciiTheme="minorHAnsi" w:hAnsiTheme="minorHAnsi" w:cs="Arial"/>
          <w:b/>
          <w:i/>
          <w:sz w:val="28"/>
          <w:szCs w:val="28"/>
        </w:rPr>
        <w:t xml:space="preserve">: </w:t>
      </w:r>
      <w:r w:rsidR="00B0489B" w:rsidRPr="00F719E4">
        <w:rPr>
          <w:rFonts w:asciiTheme="minorHAnsi" w:hAnsiTheme="minorHAnsi" w:cs="Arial"/>
          <w:b/>
          <w:i/>
          <w:sz w:val="28"/>
          <w:szCs w:val="28"/>
        </w:rPr>
        <w:t>Teaching English Language Learners</w:t>
      </w:r>
    </w:p>
    <w:p w:rsidR="009843D7" w:rsidRDefault="009843D7" w:rsidP="009843D7">
      <w:pPr>
        <w:pBdr>
          <w:top w:val="single" w:sz="4" w:space="1" w:color="auto"/>
          <w:left w:val="single" w:sz="4" w:space="4" w:color="auto"/>
          <w:bottom w:val="single" w:sz="4" w:space="1" w:color="auto"/>
          <w:right w:val="single" w:sz="4" w:space="4" w:color="auto"/>
        </w:pBdr>
        <w:jc w:val="center"/>
        <w:rPr>
          <w:rFonts w:ascii="Arial" w:hAnsi="Arial" w:cs="Arial"/>
          <w:i/>
          <w:sz w:val="24"/>
          <w:szCs w:val="24"/>
        </w:rPr>
      </w:pPr>
      <w:r>
        <w:rPr>
          <w:rFonts w:asciiTheme="minorHAnsi" w:hAnsiTheme="minorHAnsi" w:cs="Arial"/>
          <w:b/>
          <w:i/>
          <w:sz w:val="28"/>
          <w:szCs w:val="28"/>
        </w:rPr>
        <w:t>10 Week Hybrid Course</w:t>
      </w:r>
      <w:r>
        <w:rPr>
          <w:rFonts w:ascii="Arial" w:hAnsi="Arial" w:cs="Arial"/>
          <w:b/>
          <w:sz w:val="24"/>
          <w:szCs w:val="24"/>
        </w:rPr>
        <w:t xml:space="preserve">                                             </w:t>
      </w:r>
    </w:p>
    <w:p w:rsidR="00A7033B" w:rsidRDefault="00A7033B" w:rsidP="009843D7">
      <w:pPr>
        <w:spacing w:after="0" w:line="240" w:lineRule="auto"/>
        <w:rPr>
          <w:rFonts w:ascii="Arial" w:hAnsi="Arial" w:cs="Arial"/>
          <w:i/>
          <w:sz w:val="24"/>
          <w:szCs w:val="24"/>
        </w:rPr>
      </w:pPr>
    </w:p>
    <w:p w:rsidR="009843D7" w:rsidRDefault="009843D7" w:rsidP="009843D7">
      <w:pPr>
        <w:spacing w:after="0" w:line="240" w:lineRule="auto"/>
        <w:rPr>
          <w:rFonts w:ascii="Arial" w:hAnsi="Arial" w:cs="Arial"/>
          <w:sz w:val="24"/>
          <w:szCs w:val="24"/>
        </w:rPr>
      </w:pPr>
      <w:r w:rsidRPr="002E1DEE">
        <w:rPr>
          <w:rFonts w:ascii="Arial" w:hAnsi="Arial" w:cs="Arial"/>
          <w:i/>
          <w:sz w:val="24"/>
          <w:szCs w:val="24"/>
        </w:rPr>
        <w:t>Instructor:</w:t>
      </w:r>
      <w:r w:rsidRPr="002E1DEE">
        <w:rPr>
          <w:rFonts w:ascii="Arial" w:hAnsi="Arial" w:cs="Arial"/>
          <w:sz w:val="24"/>
          <w:szCs w:val="24"/>
        </w:rPr>
        <w:tab/>
        <w:t>Dr. Katie Bucher</w:t>
      </w:r>
      <w:r w:rsidRPr="002E1DEE">
        <w:rPr>
          <w:rFonts w:ascii="Arial" w:hAnsi="Arial" w:cs="Arial"/>
          <w:sz w:val="24"/>
          <w:szCs w:val="24"/>
        </w:rPr>
        <w:tab/>
      </w:r>
      <w:r w:rsidRPr="002E1DEE">
        <w:rPr>
          <w:rFonts w:ascii="Arial" w:hAnsi="Arial" w:cs="Arial"/>
          <w:sz w:val="24"/>
          <w:szCs w:val="24"/>
        </w:rPr>
        <w:tab/>
      </w:r>
      <w:r w:rsidRPr="002E1DEE">
        <w:rPr>
          <w:rFonts w:ascii="Arial" w:hAnsi="Arial" w:cs="Arial"/>
          <w:sz w:val="24"/>
          <w:szCs w:val="24"/>
        </w:rPr>
        <w:tab/>
        <w:t xml:space="preserve">                 </w:t>
      </w:r>
      <w:r w:rsidRPr="002E1DEE">
        <w:rPr>
          <w:rFonts w:ascii="Arial" w:hAnsi="Arial" w:cs="Arial"/>
          <w:sz w:val="24"/>
          <w:szCs w:val="24"/>
        </w:rPr>
        <w:tab/>
      </w:r>
      <w:r w:rsidRPr="002E1DEE">
        <w:rPr>
          <w:rFonts w:ascii="Arial" w:hAnsi="Arial" w:cs="Arial"/>
          <w:sz w:val="24"/>
          <w:szCs w:val="24"/>
        </w:rPr>
        <w:tab/>
      </w:r>
      <w:r>
        <w:rPr>
          <w:rFonts w:ascii="Arial" w:hAnsi="Arial" w:cs="Arial"/>
          <w:sz w:val="24"/>
          <w:szCs w:val="24"/>
        </w:rPr>
        <w:tab/>
      </w:r>
    </w:p>
    <w:p w:rsidR="00160F7E" w:rsidRDefault="00160F7E" w:rsidP="007E1295">
      <w:pPr>
        <w:spacing w:after="0" w:line="240" w:lineRule="auto"/>
        <w:contextualSpacing/>
        <w:rPr>
          <w:rFonts w:asciiTheme="minorHAnsi" w:hAnsiTheme="minorHAnsi" w:cs="Arial"/>
          <w:b/>
          <w:sz w:val="28"/>
          <w:szCs w:val="28"/>
        </w:rPr>
      </w:pPr>
    </w:p>
    <w:p w:rsidR="007E1295" w:rsidRPr="009843D7" w:rsidRDefault="007E1295" w:rsidP="007E1295">
      <w:pPr>
        <w:spacing w:after="0" w:line="240" w:lineRule="auto"/>
        <w:contextualSpacing/>
        <w:rPr>
          <w:rFonts w:ascii="Arial" w:hAnsi="Arial" w:cs="Arial"/>
          <w:b/>
          <w:sz w:val="24"/>
          <w:szCs w:val="24"/>
        </w:rPr>
      </w:pPr>
      <w:r w:rsidRPr="009843D7">
        <w:rPr>
          <w:rFonts w:ascii="Arial" w:hAnsi="Arial" w:cs="Arial"/>
          <w:b/>
          <w:sz w:val="24"/>
          <w:szCs w:val="24"/>
        </w:rPr>
        <w:t>Course Description:</w:t>
      </w:r>
    </w:p>
    <w:p w:rsidR="00A25557" w:rsidRPr="009843D7" w:rsidRDefault="008441F1" w:rsidP="00A25557">
      <w:pPr>
        <w:spacing w:after="0" w:line="240" w:lineRule="auto"/>
        <w:rPr>
          <w:rFonts w:ascii="Arial" w:eastAsia="Times New Roman" w:hAnsi="Arial" w:cs="Arial"/>
          <w:sz w:val="24"/>
          <w:szCs w:val="24"/>
        </w:rPr>
      </w:pPr>
      <w:r w:rsidRPr="009843D7">
        <w:rPr>
          <w:rFonts w:ascii="Arial" w:eastAsia="Times New Roman" w:hAnsi="Arial" w:cs="Arial"/>
          <w:sz w:val="24"/>
          <w:szCs w:val="24"/>
        </w:rPr>
        <w:t>This hybrid course</w:t>
      </w:r>
      <w:r w:rsidR="00A25557" w:rsidRPr="009843D7">
        <w:rPr>
          <w:rFonts w:ascii="Arial" w:eastAsia="Times New Roman" w:hAnsi="Arial" w:cs="Arial"/>
          <w:sz w:val="24"/>
          <w:szCs w:val="24"/>
        </w:rPr>
        <w:t xml:space="preserve"> introduces prospective teachers to theories of language and second language acquisition and equips them with the linguistic, pedagogical and professional knowledge and skills they need to instruct and assess linguistically and culturally diverse students. Legal requirements related to ELLs are also studied.</w:t>
      </w:r>
    </w:p>
    <w:p w:rsidR="008441F1" w:rsidRPr="009843D7" w:rsidRDefault="008441F1" w:rsidP="008441F1">
      <w:pPr>
        <w:spacing w:after="0" w:line="240" w:lineRule="auto"/>
        <w:contextualSpacing/>
        <w:rPr>
          <w:rFonts w:ascii="Arial" w:hAnsi="Arial" w:cs="Arial"/>
          <w:b/>
          <w:sz w:val="24"/>
          <w:szCs w:val="24"/>
        </w:rPr>
      </w:pPr>
    </w:p>
    <w:p w:rsidR="008441F1" w:rsidRPr="009843D7" w:rsidRDefault="008441F1" w:rsidP="008441F1">
      <w:pPr>
        <w:spacing w:after="0" w:line="240" w:lineRule="auto"/>
        <w:contextualSpacing/>
        <w:rPr>
          <w:rFonts w:ascii="Arial" w:hAnsi="Arial" w:cs="Arial"/>
          <w:sz w:val="24"/>
          <w:szCs w:val="24"/>
        </w:rPr>
      </w:pPr>
      <w:r w:rsidRPr="009843D7">
        <w:rPr>
          <w:rFonts w:ascii="Arial" w:hAnsi="Arial" w:cs="Arial"/>
          <w:b/>
          <w:sz w:val="24"/>
          <w:szCs w:val="24"/>
        </w:rPr>
        <w:t>Course Location</w:t>
      </w:r>
      <w:r w:rsidRPr="009843D7">
        <w:rPr>
          <w:rFonts w:ascii="Arial" w:hAnsi="Arial" w:cs="Arial"/>
          <w:sz w:val="24"/>
          <w:szCs w:val="24"/>
        </w:rPr>
        <w:t>:</w:t>
      </w:r>
    </w:p>
    <w:p w:rsidR="008441F1" w:rsidRPr="009843D7" w:rsidRDefault="008441F1" w:rsidP="008441F1">
      <w:pPr>
        <w:spacing w:after="0" w:line="240" w:lineRule="auto"/>
        <w:contextualSpacing/>
        <w:rPr>
          <w:rFonts w:ascii="Arial" w:hAnsi="Arial" w:cs="Arial"/>
          <w:sz w:val="24"/>
          <w:szCs w:val="24"/>
        </w:rPr>
      </w:pPr>
      <w:r w:rsidRPr="009843D7">
        <w:rPr>
          <w:rFonts w:ascii="Arial" w:hAnsi="Arial" w:cs="Arial"/>
          <w:sz w:val="24"/>
          <w:szCs w:val="24"/>
        </w:rPr>
        <w:t>As a hybrid course this class will be conducted partially through Canvas, the College’s Distance Learning framework, and students must be comfortable with the minimum technical skills required to navigate Canvas.  During the first class students will have an opportunity to ask questions about the online logistics of this course.</w:t>
      </w:r>
    </w:p>
    <w:p w:rsidR="00B0489B" w:rsidRPr="009843D7" w:rsidRDefault="00B0489B" w:rsidP="007E1295">
      <w:pPr>
        <w:spacing w:after="0" w:line="240" w:lineRule="auto"/>
        <w:contextualSpacing/>
        <w:rPr>
          <w:rFonts w:ascii="Arial" w:hAnsi="Arial" w:cs="Arial"/>
          <w:color w:val="000000"/>
          <w:sz w:val="24"/>
          <w:szCs w:val="24"/>
        </w:rPr>
      </w:pPr>
    </w:p>
    <w:p w:rsidR="007E1295" w:rsidRPr="009843D7" w:rsidRDefault="007E1295" w:rsidP="007E1295">
      <w:pPr>
        <w:spacing w:after="0" w:line="240" w:lineRule="auto"/>
        <w:contextualSpacing/>
        <w:rPr>
          <w:rFonts w:ascii="Arial" w:hAnsi="Arial" w:cs="Arial"/>
          <w:b/>
          <w:sz w:val="24"/>
          <w:szCs w:val="24"/>
        </w:rPr>
      </w:pPr>
      <w:r w:rsidRPr="009843D7">
        <w:rPr>
          <w:rFonts w:ascii="Arial" w:hAnsi="Arial" w:cs="Arial"/>
          <w:b/>
          <w:sz w:val="24"/>
          <w:szCs w:val="24"/>
        </w:rPr>
        <w:t>Required Textbook:</w:t>
      </w:r>
    </w:p>
    <w:p w:rsidR="008810A7" w:rsidRPr="009843D7" w:rsidRDefault="00C22BAF" w:rsidP="007E1295">
      <w:pPr>
        <w:spacing w:after="0" w:line="240" w:lineRule="auto"/>
        <w:contextualSpacing/>
        <w:rPr>
          <w:rFonts w:ascii="Arial" w:hAnsi="Arial" w:cs="Arial"/>
          <w:sz w:val="24"/>
          <w:szCs w:val="24"/>
        </w:rPr>
      </w:pPr>
      <w:r w:rsidRPr="009843D7">
        <w:rPr>
          <w:rFonts w:ascii="Arial" w:hAnsi="Arial" w:cs="Arial"/>
          <w:sz w:val="24"/>
          <w:szCs w:val="24"/>
        </w:rPr>
        <w:t xml:space="preserve">Wright, W.E. (2010).  </w:t>
      </w:r>
      <w:r w:rsidRPr="009843D7">
        <w:rPr>
          <w:rFonts w:ascii="Arial" w:hAnsi="Arial" w:cs="Arial"/>
          <w:i/>
          <w:sz w:val="24"/>
          <w:szCs w:val="24"/>
        </w:rPr>
        <w:t>Teaching English Language Learners: Research, Theory, Policy, and Practice</w:t>
      </w:r>
      <w:r w:rsidRPr="009843D7">
        <w:rPr>
          <w:rFonts w:ascii="Arial" w:hAnsi="Arial" w:cs="Arial"/>
          <w:sz w:val="24"/>
          <w:szCs w:val="24"/>
        </w:rPr>
        <w:t>.  Caslon: Philadelphia.</w:t>
      </w:r>
    </w:p>
    <w:p w:rsidR="00AD5EA8" w:rsidRDefault="00AD5EA8" w:rsidP="00AD5EA8">
      <w:pPr>
        <w:spacing w:after="0" w:line="240" w:lineRule="auto"/>
        <w:contextualSpacing/>
        <w:rPr>
          <w:rFonts w:ascii="Arial" w:hAnsi="Arial" w:cs="Arial"/>
          <w:sz w:val="24"/>
          <w:szCs w:val="24"/>
        </w:rPr>
      </w:pPr>
    </w:p>
    <w:p w:rsidR="00AD5EA8" w:rsidRDefault="00AD5EA8" w:rsidP="00AD5EA8">
      <w:pPr>
        <w:spacing w:after="0" w:line="240" w:lineRule="auto"/>
        <w:contextualSpacing/>
        <w:rPr>
          <w:rFonts w:ascii="Arial" w:hAnsi="Arial" w:cs="Arial"/>
          <w:sz w:val="24"/>
          <w:szCs w:val="24"/>
        </w:rPr>
      </w:pPr>
      <w:r>
        <w:rPr>
          <w:rFonts w:ascii="Arial" w:hAnsi="Arial" w:cs="Arial"/>
          <w:sz w:val="24"/>
          <w:szCs w:val="24"/>
        </w:rPr>
        <w:t>*</w:t>
      </w:r>
      <w:r w:rsidRPr="00123BFF">
        <w:rPr>
          <w:rFonts w:ascii="Arial" w:hAnsi="Arial" w:cs="Arial"/>
          <w:i/>
          <w:sz w:val="24"/>
          <w:szCs w:val="24"/>
        </w:rPr>
        <w:t xml:space="preserve">Additional materials </w:t>
      </w:r>
      <w:r>
        <w:rPr>
          <w:rFonts w:ascii="Arial" w:hAnsi="Arial" w:cs="Arial"/>
          <w:i/>
          <w:sz w:val="24"/>
          <w:szCs w:val="24"/>
        </w:rPr>
        <w:t>are</w:t>
      </w:r>
      <w:r w:rsidRPr="00123BFF">
        <w:rPr>
          <w:rFonts w:ascii="Arial" w:hAnsi="Arial" w:cs="Arial"/>
          <w:i/>
          <w:sz w:val="24"/>
          <w:szCs w:val="24"/>
        </w:rPr>
        <w:t xml:space="preserve"> provided by the instructor </w:t>
      </w:r>
      <w:r>
        <w:rPr>
          <w:rFonts w:ascii="Arial" w:hAnsi="Arial" w:cs="Arial"/>
          <w:i/>
          <w:sz w:val="24"/>
          <w:szCs w:val="24"/>
        </w:rPr>
        <w:t>through Canvas</w:t>
      </w:r>
      <w:r w:rsidRPr="00123BFF">
        <w:rPr>
          <w:rFonts w:ascii="Arial" w:hAnsi="Arial" w:cs="Arial"/>
          <w:i/>
          <w:sz w:val="24"/>
          <w:szCs w:val="24"/>
        </w:rPr>
        <w:t>.</w:t>
      </w:r>
    </w:p>
    <w:p w:rsidR="00450C00" w:rsidRPr="009843D7" w:rsidRDefault="00450C00" w:rsidP="007E1295">
      <w:pPr>
        <w:spacing w:after="0" w:line="240" w:lineRule="auto"/>
        <w:contextualSpacing/>
        <w:rPr>
          <w:rFonts w:ascii="Arial" w:hAnsi="Arial" w:cs="Arial"/>
          <w:sz w:val="24"/>
          <w:szCs w:val="24"/>
        </w:rPr>
      </w:pPr>
    </w:p>
    <w:p w:rsidR="007E1295" w:rsidRPr="009843D7" w:rsidRDefault="007E1295" w:rsidP="007E1295">
      <w:pPr>
        <w:spacing w:after="0" w:line="240" w:lineRule="auto"/>
        <w:contextualSpacing/>
        <w:rPr>
          <w:rFonts w:ascii="Arial" w:hAnsi="Arial" w:cs="Arial"/>
          <w:b/>
          <w:sz w:val="24"/>
          <w:szCs w:val="24"/>
        </w:rPr>
      </w:pPr>
      <w:r w:rsidRPr="009843D7">
        <w:rPr>
          <w:rFonts w:ascii="Arial" w:hAnsi="Arial" w:cs="Arial"/>
          <w:b/>
          <w:sz w:val="24"/>
          <w:szCs w:val="24"/>
        </w:rPr>
        <w:t xml:space="preserve">Student Learning Outcomes: </w:t>
      </w:r>
    </w:p>
    <w:p w:rsidR="00A7033B" w:rsidRDefault="00A7033B" w:rsidP="007E1295">
      <w:pPr>
        <w:spacing w:after="0" w:line="240" w:lineRule="auto"/>
        <w:contextualSpacing/>
        <w:rPr>
          <w:rFonts w:ascii="Arial" w:hAnsi="Arial" w:cs="Arial"/>
          <w:i/>
          <w:sz w:val="24"/>
          <w:szCs w:val="24"/>
        </w:rPr>
      </w:pPr>
    </w:p>
    <w:p w:rsidR="00CD59C7" w:rsidRDefault="005A7A36" w:rsidP="007E1295">
      <w:pPr>
        <w:spacing w:after="0" w:line="240" w:lineRule="auto"/>
        <w:contextualSpacing/>
        <w:rPr>
          <w:rFonts w:ascii="Arial" w:hAnsi="Arial" w:cs="Arial"/>
          <w:sz w:val="24"/>
          <w:szCs w:val="24"/>
        </w:rPr>
      </w:pPr>
      <w:r w:rsidRPr="009843D7">
        <w:rPr>
          <w:rFonts w:ascii="Arial" w:hAnsi="Arial" w:cs="Arial"/>
          <w:i/>
          <w:sz w:val="24"/>
          <w:szCs w:val="24"/>
        </w:rPr>
        <w:t>Upon successful completion of this course, students will be able to</w:t>
      </w:r>
      <w:r w:rsidRPr="009843D7">
        <w:rPr>
          <w:rFonts w:ascii="Arial" w:hAnsi="Arial" w:cs="Arial"/>
          <w:sz w:val="24"/>
          <w:szCs w:val="24"/>
        </w:rPr>
        <w:t>:</w:t>
      </w:r>
    </w:p>
    <w:p w:rsidR="009843D7" w:rsidRPr="009843D7" w:rsidRDefault="009843D7" w:rsidP="007E1295">
      <w:pPr>
        <w:spacing w:after="0" w:line="240" w:lineRule="auto"/>
        <w:contextualSpacing/>
        <w:rPr>
          <w:rFonts w:ascii="Arial" w:hAnsi="Arial"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A7A36" w:rsidRPr="009843D7" w:rsidTr="002353B5">
        <w:tc>
          <w:tcPr>
            <w:tcW w:w="8820" w:type="dxa"/>
            <w:shd w:val="clear" w:color="auto" w:fill="auto"/>
          </w:tcPr>
          <w:p w:rsidR="0085527C" w:rsidRPr="009843D7" w:rsidRDefault="0085527C" w:rsidP="00CD59C7">
            <w:pPr>
              <w:pStyle w:val="ListParagraph"/>
              <w:numPr>
                <w:ilvl w:val="0"/>
                <w:numId w:val="4"/>
              </w:numPr>
              <w:spacing w:before="0" w:beforeAutospacing="0" w:after="0" w:afterAutospacing="0" w:line="240" w:lineRule="auto"/>
              <w:contextualSpacing/>
              <w:jc w:val="left"/>
              <w:rPr>
                <w:rFonts w:ascii="Arial" w:hAnsi="Arial" w:cs="Arial"/>
              </w:rPr>
            </w:pPr>
            <w:r w:rsidRPr="009843D7">
              <w:rPr>
                <w:rFonts w:ascii="Arial" w:hAnsi="Arial" w:cs="Arial"/>
              </w:rPr>
              <w:t>Define common terms associated with ELLs and Second Language Acquisition.</w:t>
            </w:r>
          </w:p>
          <w:p w:rsidR="0085527C" w:rsidRPr="009843D7" w:rsidRDefault="0085527C" w:rsidP="00CD59C7">
            <w:pPr>
              <w:pStyle w:val="ListParagraph"/>
              <w:numPr>
                <w:ilvl w:val="0"/>
                <w:numId w:val="4"/>
              </w:numPr>
              <w:spacing w:before="0" w:beforeAutospacing="0" w:after="0" w:afterAutospacing="0" w:line="240" w:lineRule="auto"/>
              <w:contextualSpacing/>
              <w:jc w:val="left"/>
              <w:rPr>
                <w:rFonts w:ascii="Arial" w:hAnsi="Arial" w:cs="Arial"/>
              </w:rPr>
            </w:pPr>
            <w:r w:rsidRPr="009843D7">
              <w:rPr>
                <w:rFonts w:ascii="Arial" w:hAnsi="Arial" w:cs="Arial"/>
              </w:rPr>
              <w:t>Identify key policies and legal requirements associated with ELLs.</w:t>
            </w:r>
          </w:p>
          <w:p w:rsidR="0085527C" w:rsidRPr="009843D7" w:rsidRDefault="0085527C" w:rsidP="00CD59C7">
            <w:pPr>
              <w:pStyle w:val="ListParagraph"/>
              <w:numPr>
                <w:ilvl w:val="0"/>
                <w:numId w:val="4"/>
              </w:numPr>
              <w:spacing w:before="0" w:beforeAutospacing="0" w:after="0" w:afterAutospacing="0" w:line="240" w:lineRule="auto"/>
              <w:contextualSpacing/>
              <w:jc w:val="left"/>
              <w:rPr>
                <w:rFonts w:ascii="Arial" w:hAnsi="Arial" w:cs="Arial"/>
              </w:rPr>
            </w:pPr>
            <w:r w:rsidRPr="009843D7">
              <w:rPr>
                <w:rFonts w:ascii="Arial" w:hAnsi="Arial" w:cs="Arial"/>
              </w:rPr>
              <w:t>Demonstrate knowledge of essential components of different program models for ELLs.</w:t>
            </w:r>
          </w:p>
          <w:p w:rsidR="0085527C" w:rsidRPr="009843D7" w:rsidRDefault="0085527C" w:rsidP="00CD59C7">
            <w:pPr>
              <w:pStyle w:val="ListParagraph"/>
              <w:numPr>
                <w:ilvl w:val="0"/>
                <w:numId w:val="4"/>
              </w:numPr>
              <w:spacing w:before="0" w:beforeAutospacing="0" w:after="0" w:afterAutospacing="0" w:line="240" w:lineRule="auto"/>
              <w:contextualSpacing/>
              <w:jc w:val="left"/>
              <w:rPr>
                <w:rFonts w:ascii="Arial" w:hAnsi="Arial" w:cs="Arial"/>
              </w:rPr>
            </w:pPr>
            <w:r w:rsidRPr="009843D7">
              <w:rPr>
                <w:rFonts w:ascii="Arial" w:hAnsi="Arial" w:cs="Arial"/>
              </w:rPr>
              <w:t xml:space="preserve">Demonstrate knowledge of best practice for meeting the lingual, academic, social, and cultural needs of ELLs.  </w:t>
            </w:r>
          </w:p>
          <w:p w:rsidR="0085527C" w:rsidRPr="009843D7" w:rsidRDefault="005168F2" w:rsidP="0085527C">
            <w:pPr>
              <w:pStyle w:val="ListParagraph"/>
              <w:numPr>
                <w:ilvl w:val="0"/>
                <w:numId w:val="4"/>
              </w:numPr>
              <w:spacing w:before="0" w:beforeAutospacing="0" w:after="0" w:afterAutospacing="0" w:line="240" w:lineRule="auto"/>
              <w:contextualSpacing/>
              <w:jc w:val="left"/>
              <w:rPr>
                <w:rFonts w:ascii="Arial" w:hAnsi="Arial" w:cs="Arial"/>
              </w:rPr>
            </w:pPr>
            <w:r w:rsidRPr="009843D7">
              <w:rPr>
                <w:rFonts w:ascii="Arial" w:hAnsi="Arial" w:cs="Arial"/>
              </w:rPr>
              <w:t>Explain</w:t>
            </w:r>
            <w:r w:rsidR="005A7A36" w:rsidRPr="009843D7">
              <w:rPr>
                <w:rFonts w:ascii="Arial" w:hAnsi="Arial" w:cs="Arial"/>
              </w:rPr>
              <w:t xml:space="preserve"> and put into practice methods by which teachers can gather relevant information on ELLs.</w:t>
            </w:r>
          </w:p>
        </w:tc>
      </w:tr>
    </w:tbl>
    <w:p w:rsidR="009843D7" w:rsidRDefault="009843D7" w:rsidP="00CB37FC">
      <w:pPr>
        <w:spacing w:after="0" w:line="240" w:lineRule="auto"/>
        <w:contextualSpacing/>
        <w:rPr>
          <w:rFonts w:ascii="Arial" w:hAnsi="Arial" w:cs="Arial"/>
          <w:b/>
          <w:sz w:val="24"/>
          <w:szCs w:val="24"/>
        </w:rPr>
      </w:pPr>
    </w:p>
    <w:p w:rsidR="009843D7" w:rsidRDefault="009843D7" w:rsidP="00CB37FC">
      <w:pPr>
        <w:spacing w:after="0" w:line="240" w:lineRule="auto"/>
        <w:contextualSpacing/>
        <w:rPr>
          <w:rFonts w:ascii="Arial" w:hAnsi="Arial" w:cs="Arial"/>
          <w:b/>
          <w:sz w:val="24"/>
          <w:szCs w:val="24"/>
        </w:rPr>
      </w:pPr>
    </w:p>
    <w:p w:rsidR="00A30212" w:rsidRDefault="00A30212" w:rsidP="00CB37FC">
      <w:pPr>
        <w:spacing w:after="0" w:line="240" w:lineRule="auto"/>
        <w:contextualSpacing/>
        <w:rPr>
          <w:rFonts w:ascii="Arial" w:hAnsi="Arial" w:cs="Arial"/>
          <w:b/>
          <w:sz w:val="24"/>
          <w:szCs w:val="24"/>
        </w:rPr>
      </w:pPr>
    </w:p>
    <w:p w:rsidR="00A30212" w:rsidRDefault="00A30212" w:rsidP="00CB37FC">
      <w:pPr>
        <w:spacing w:after="0" w:line="240" w:lineRule="auto"/>
        <w:contextualSpacing/>
        <w:rPr>
          <w:rFonts w:ascii="Arial" w:hAnsi="Arial" w:cs="Arial"/>
          <w:b/>
          <w:sz w:val="24"/>
          <w:szCs w:val="24"/>
        </w:rPr>
      </w:pPr>
    </w:p>
    <w:p w:rsidR="00A30212" w:rsidRDefault="00A30212" w:rsidP="00CB37FC">
      <w:pPr>
        <w:spacing w:after="0" w:line="240" w:lineRule="auto"/>
        <w:contextualSpacing/>
        <w:rPr>
          <w:rFonts w:ascii="Arial" w:hAnsi="Arial" w:cs="Arial"/>
          <w:b/>
          <w:sz w:val="24"/>
          <w:szCs w:val="24"/>
        </w:rPr>
      </w:pPr>
    </w:p>
    <w:p w:rsidR="00A30212" w:rsidRDefault="00A30212" w:rsidP="00CB37FC">
      <w:pPr>
        <w:spacing w:after="0" w:line="240" w:lineRule="auto"/>
        <w:contextualSpacing/>
        <w:rPr>
          <w:rFonts w:ascii="Arial" w:hAnsi="Arial" w:cs="Arial"/>
          <w:b/>
          <w:sz w:val="24"/>
          <w:szCs w:val="24"/>
        </w:rPr>
      </w:pPr>
    </w:p>
    <w:p w:rsidR="00D0015E" w:rsidRDefault="00D0015E" w:rsidP="008A2A3F">
      <w:pPr>
        <w:spacing w:after="0" w:line="240" w:lineRule="auto"/>
        <w:contextualSpacing/>
        <w:rPr>
          <w:rFonts w:ascii="Arial" w:hAnsi="Arial" w:cs="Arial"/>
          <w:b/>
          <w:sz w:val="24"/>
          <w:szCs w:val="24"/>
        </w:rPr>
      </w:pPr>
    </w:p>
    <w:p w:rsidR="008A2A3F" w:rsidRDefault="006C00C2" w:rsidP="008A2A3F">
      <w:pPr>
        <w:spacing w:after="0" w:line="240" w:lineRule="auto"/>
        <w:contextualSpacing/>
        <w:rPr>
          <w:rFonts w:ascii="Arial" w:hAnsi="Arial" w:cs="Arial"/>
          <w:b/>
          <w:sz w:val="24"/>
          <w:szCs w:val="24"/>
        </w:rPr>
      </w:pPr>
      <w:r w:rsidRPr="009843D7">
        <w:rPr>
          <w:rFonts w:ascii="Arial" w:hAnsi="Arial" w:cs="Arial"/>
          <w:b/>
          <w:sz w:val="24"/>
          <w:szCs w:val="24"/>
        </w:rPr>
        <w:lastRenderedPageBreak/>
        <w:t xml:space="preserve">Assignments and </w:t>
      </w:r>
      <w:r w:rsidR="0092791A" w:rsidRPr="009843D7">
        <w:rPr>
          <w:rFonts w:ascii="Arial" w:hAnsi="Arial" w:cs="Arial"/>
          <w:b/>
          <w:sz w:val="24"/>
          <w:szCs w:val="24"/>
        </w:rPr>
        <w:t>Grading:</w:t>
      </w:r>
    </w:p>
    <w:p w:rsidR="00BD1BEE" w:rsidRPr="00D0015E" w:rsidRDefault="008441F1" w:rsidP="00D0015E">
      <w:pPr>
        <w:pStyle w:val="ListParagraph"/>
        <w:numPr>
          <w:ilvl w:val="0"/>
          <w:numId w:val="17"/>
        </w:numPr>
        <w:spacing w:before="0" w:beforeAutospacing="0" w:after="0" w:afterAutospacing="0" w:line="240" w:lineRule="auto"/>
        <w:contextualSpacing/>
        <w:jc w:val="left"/>
        <w:rPr>
          <w:rFonts w:ascii="Arial" w:hAnsi="Arial" w:cs="Arial"/>
        </w:rPr>
      </w:pPr>
      <w:r w:rsidRPr="009843D7">
        <w:rPr>
          <w:rFonts w:ascii="Arial" w:hAnsi="Arial" w:cs="Arial"/>
          <w:u w:val="single"/>
        </w:rPr>
        <w:t>Graded Discussion Boards</w:t>
      </w:r>
      <w:r w:rsidRPr="009843D7">
        <w:rPr>
          <w:rFonts w:ascii="Arial" w:hAnsi="Arial" w:cs="Arial"/>
        </w:rPr>
        <w:t xml:space="preserve">: </w:t>
      </w:r>
      <w:r w:rsidR="00BD1BEE">
        <w:rPr>
          <w:rFonts w:ascii="Arial" w:hAnsi="Arial" w:cs="Arial"/>
        </w:rPr>
        <w:t xml:space="preserve">There will be both pre-class and post-class discussion boards.  </w:t>
      </w:r>
      <w:r w:rsidR="00575954">
        <w:rPr>
          <w:rFonts w:ascii="Arial" w:hAnsi="Arial" w:cs="Arial"/>
        </w:rPr>
        <w:t>These discussion boards serve as the primary online component of this course</w:t>
      </w:r>
      <w:r w:rsidRPr="009843D7">
        <w:rPr>
          <w:rFonts w:ascii="Arial" w:hAnsi="Arial" w:cs="Arial"/>
        </w:rPr>
        <w:t xml:space="preserve">.  </w:t>
      </w:r>
      <w:r w:rsidR="00AD5EA8">
        <w:rPr>
          <w:rFonts w:ascii="Arial" w:hAnsi="Arial" w:cs="Arial"/>
        </w:rPr>
        <w:t>The in</w:t>
      </w:r>
      <w:r w:rsidR="003C631B" w:rsidRPr="009843D7">
        <w:rPr>
          <w:rFonts w:ascii="Arial" w:hAnsi="Arial" w:cs="Arial"/>
        </w:rPr>
        <w:t xml:space="preserve">structor will facilitate and provide feedback to students in the discussion boards as a way to extend </w:t>
      </w:r>
      <w:r w:rsidR="000368F3">
        <w:rPr>
          <w:rFonts w:ascii="Arial" w:hAnsi="Arial" w:cs="Arial"/>
        </w:rPr>
        <w:t>in-class discussions to the out-</w:t>
      </w:r>
      <w:r w:rsidR="003C631B" w:rsidRPr="009843D7">
        <w:rPr>
          <w:rFonts w:ascii="Arial" w:hAnsi="Arial" w:cs="Arial"/>
        </w:rPr>
        <w:t>of</w:t>
      </w:r>
      <w:r w:rsidR="000368F3">
        <w:rPr>
          <w:rFonts w:ascii="Arial" w:hAnsi="Arial" w:cs="Arial"/>
        </w:rPr>
        <w:t>-</w:t>
      </w:r>
      <w:r w:rsidR="003C631B" w:rsidRPr="009843D7">
        <w:rPr>
          <w:rFonts w:ascii="Arial" w:hAnsi="Arial" w:cs="Arial"/>
        </w:rPr>
        <w:t>class online forums.</w:t>
      </w:r>
      <w:r w:rsidRPr="009843D7">
        <w:rPr>
          <w:rFonts w:ascii="Arial" w:hAnsi="Arial" w:cs="Arial"/>
        </w:rPr>
        <w:t xml:space="preserve">  </w:t>
      </w:r>
      <w:r w:rsidR="00AD5EA8">
        <w:rPr>
          <w:rFonts w:ascii="Arial" w:hAnsi="Arial" w:cs="Arial"/>
        </w:rPr>
        <w:t>There are two graded components to each discussion board: An initial posting and a response posting.  You must complete both components of each discussion board to receive full credit.</w:t>
      </w:r>
    </w:p>
    <w:p w:rsidR="00AD5EA8" w:rsidRPr="008A2A3F" w:rsidRDefault="00AD5EA8" w:rsidP="00AD5EA8">
      <w:pPr>
        <w:pStyle w:val="ListParagraph"/>
        <w:numPr>
          <w:ilvl w:val="0"/>
          <w:numId w:val="17"/>
        </w:numPr>
        <w:spacing w:after="0" w:line="240" w:lineRule="auto"/>
        <w:contextualSpacing/>
        <w:jc w:val="left"/>
        <w:rPr>
          <w:rFonts w:ascii="Arial" w:hAnsi="Arial" w:cs="Arial"/>
          <w:b/>
        </w:rPr>
      </w:pPr>
      <w:r w:rsidRPr="008A2A3F">
        <w:rPr>
          <w:rFonts w:ascii="Arial" w:hAnsi="Arial" w:cs="Arial"/>
          <w:u w:val="single"/>
        </w:rPr>
        <w:t>Reading Quizzes</w:t>
      </w:r>
      <w:r w:rsidRPr="008A2A3F">
        <w:rPr>
          <w:rFonts w:ascii="Arial" w:hAnsi="Arial" w:cs="Arial"/>
        </w:rPr>
        <w:t>: There will be 4 in-</w:t>
      </w:r>
      <w:r>
        <w:rPr>
          <w:rFonts w:ascii="Arial" w:hAnsi="Arial" w:cs="Arial"/>
        </w:rPr>
        <w:t>class quizzes this term.  Q</w:t>
      </w:r>
      <w:r w:rsidRPr="008A2A3F">
        <w:rPr>
          <w:rFonts w:ascii="Arial" w:hAnsi="Arial" w:cs="Arial"/>
        </w:rPr>
        <w:t>uestions will draw on assigned readings</w:t>
      </w:r>
      <w:r>
        <w:rPr>
          <w:rFonts w:ascii="Arial" w:hAnsi="Arial" w:cs="Arial"/>
        </w:rPr>
        <w:t xml:space="preserve"> with a primary</w:t>
      </w:r>
      <w:r w:rsidRPr="008A2A3F">
        <w:rPr>
          <w:rFonts w:ascii="Arial" w:hAnsi="Arial" w:cs="Arial"/>
        </w:rPr>
        <w:t xml:space="preserve"> focus on the key terms and the main points of the readings.  </w:t>
      </w:r>
    </w:p>
    <w:p w:rsidR="00AB0BD5" w:rsidRPr="009843D7" w:rsidRDefault="00BD1BEE" w:rsidP="008D75D4">
      <w:pPr>
        <w:pStyle w:val="ListParagraph"/>
        <w:numPr>
          <w:ilvl w:val="0"/>
          <w:numId w:val="17"/>
        </w:numPr>
        <w:spacing w:line="240" w:lineRule="auto"/>
        <w:contextualSpacing/>
        <w:jc w:val="left"/>
        <w:rPr>
          <w:rFonts w:ascii="Arial" w:hAnsi="Arial" w:cs="Arial"/>
        </w:rPr>
      </w:pPr>
      <w:r>
        <w:rPr>
          <w:rFonts w:ascii="Arial" w:hAnsi="Arial" w:cs="Arial"/>
          <w:u w:val="single"/>
        </w:rPr>
        <w:t>In-class Projects</w:t>
      </w:r>
      <w:r w:rsidR="00AB0BD5" w:rsidRPr="009843D7">
        <w:rPr>
          <w:rFonts w:ascii="Arial" w:hAnsi="Arial" w:cs="Arial"/>
        </w:rPr>
        <w:t xml:space="preserve">: </w:t>
      </w:r>
      <w:r w:rsidR="00B163F7" w:rsidRPr="009843D7">
        <w:rPr>
          <w:rFonts w:ascii="Arial" w:hAnsi="Arial" w:cs="Arial"/>
        </w:rPr>
        <w:t xml:space="preserve">There will be </w:t>
      </w:r>
      <w:r w:rsidR="007D6F54">
        <w:rPr>
          <w:rFonts w:ascii="Arial" w:hAnsi="Arial" w:cs="Arial"/>
        </w:rPr>
        <w:t>5</w:t>
      </w:r>
      <w:r w:rsidR="00A30212">
        <w:rPr>
          <w:rFonts w:ascii="Arial" w:hAnsi="Arial" w:cs="Arial"/>
        </w:rPr>
        <w:t xml:space="preserve"> in-class projects that involve critical reflection and practical application of course topics.  </w:t>
      </w:r>
      <w:r>
        <w:rPr>
          <w:rFonts w:ascii="Arial" w:hAnsi="Arial" w:cs="Arial"/>
        </w:rPr>
        <w:t>These projects cannot be made up in case of an absence</w:t>
      </w:r>
      <w:r w:rsidR="00AB0BD5" w:rsidRPr="009843D7">
        <w:rPr>
          <w:rFonts w:ascii="Arial" w:hAnsi="Arial" w:cs="Arial"/>
        </w:rPr>
        <w:t>.</w:t>
      </w:r>
    </w:p>
    <w:p w:rsidR="00697DDD" w:rsidRDefault="00697DDD" w:rsidP="00697DDD">
      <w:pPr>
        <w:pStyle w:val="ListParagraph"/>
        <w:numPr>
          <w:ilvl w:val="0"/>
          <w:numId w:val="17"/>
        </w:numPr>
        <w:spacing w:line="240" w:lineRule="auto"/>
        <w:contextualSpacing/>
        <w:jc w:val="left"/>
        <w:rPr>
          <w:rFonts w:ascii="Arial" w:hAnsi="Arial" w:cs="Arial"/>
        </w:rPr>
      </w:pPr>
      <w:r w:rsidRPr="009843D7">
        <w:rPr>
          <w:rFonts w:ascii="Arial" w:hAnsi="Arial" w:cs="Arial"/>
          <w:u w:val="single"/>
        </w:rPr>
        <w:t xml:space="preserve">Interview </w:t>
      </w:r>
      <w:r w:rsidR="00B022C9" w:rsidRPr="009843D7">
        <w:rPr>
          <w:rFonts w:ascii="Arial" w:hAnsi="Arial" w:cs="Arial"/>
          <w:u w:val="single"/>
        </w:rPr>
        <w:t>Project</w:t>
      </w:r>
      <w:r w:rsidRPr="009843D7">
        <w:rPr>
          <w:rFonts w:ascii="Arial" w:hAnsi="Arial" w:cs="Arial"/>
        </w:rPr>
        <w:t xml:space="preserve">: As a culminating semester project, students will put into practice methods that teachers can use to gather relevant information on ELLs.  Early in the </w:t>
      </w:r>
      <w:r w:rsidR="000368F3">
        <w:rPr>
          <w:rFonts w:ascii="Arial" w:hAnsi="Arial" w:cs="Arial"/>
        </w:rPr>
        <w:t>term</w:t>
      </w:r>
      <w:r w:rsidRPr="009843D7">
        <w:rPr>
          <w:rFonts w:ascii="Arial" w:hAnsi="Arial" w:cs="Arial"/>
        </w:rPr>
        <w:t xml:space="preserve"> students will need to find someone who has learned </w:t>
      </w:r>
      <w:r w:rsidR="000368F3">
        <w:rPr>
          <w:rFonts w:ascii="Arial" w:hAnsi="Arial" w:cs="Arial"/>
        </w:rPr>
        <w:t xml:space="preserve">or is learning </w:t>
      </w:r>
      <w:r w:rsidRPr="009843D7">
        <w:rPr>
          <w:rFonts w:ascii="Arial" w:hAnsi="Arial" w:cs="Arial"/>
        </w:rPr>
        <w:t xml:space="preserve">to speak English as a second language and interview that person on his/her experiences in second language acquisition; in school, at home, and in the community.  Students will then need to formulate a teaching plan that would best meet the needs of the interviewed person in a classroom environment and </w:t>
      </w:r>
      <w:r w:rsidR="00BD1BEE">
        <w:rPr>
          <w:rFonts w:ascii="Arial" w:hAnsi="Arial" w:cs="Arial"/>
        </w:rPr>
        <w:t xml:space="preserve">be prepared to discuss their </w:t>
      </w:r>
      <w:r w:rsidR="006A180C">
        <w:rPr>
          <w:rFonts w:ascii="Arial" w:hAnsi="Arial" w:cs="Arial"/>
        </w:rPr>
        <w:t xml:space="preserve">project </w:t>
      </w:r>
      <w:r w:rsidRPr="009843D7">
        <w:rPr>
          <w:rFonts w:ascii="Arial" w:hAnsi="Arial" w:cs="Arial"/>
        </w:rPr>
        <w:t xml:space="preserve">in class. </w:t>
      </w:r>
    </w:p>
    <w:p w:rsidR="006C00C2" w:rsidRPr="009843D7" w:rsidRDefault="006C00C2" w:rsidP="008D75D4">
      <w:pPr>
        <w:spacing w:line="240" w:lineRule="auto"/>
        <w:contextualSpacing/>
        <w:rPr>
          <w:rFonts w:ascii="Arial" w:hAnsi="Arial" w:cs="Arial"/>
          <w:sz w:val="24"/>
          <w:szCs w:val="24"/>
        </w:rPr>
      </w:pPr>
      <w:r w:rsidRPr="009843D7">
        <w:rPr>
          <w:rFonts w:ascii="Arial" w:hAnsi="Arial" w:cs="Arial"/>
          <w:b/>
          <w:sz w:val="24"/>
          <w:szCs w:val="24"/>
        </w:rPr>
        <w:t>Grading Outline</w:t>
      </w:r>
    </w:p>
    <w:p w:rsidR="006C00C2" w:rsidRPr="009843D7" w:rsidRDefault="002353B5" w:rsidP="008D75D4">
      <w:pPr>
        <w:spacing w:after="0" w:line="240" w:lineRule="auto"/>
        <w:ind w:left="360"/>
        <w:contextualSpacing/>
        <w:rPr>
          <w:rFonts w:ascii="Arial" w:hAnsi="Arial" w:cs="Arial"/>
          <w:b/>
          <w:sz w:val="24"/>
          <w:szCs w:val="24"/>
        </w:rPr>
      </w:pPr>
      <w:r w:rsidRPr="009843D7">
        <w:rPr>
          <w:rFonts w:ascii="Arial" w:hAnsi="Arial" w:cs="Arial"/>
          <w:b/>
          <w:sz w:val="24"/>
          <w:szCs w:val="24"/>
        </w:rPr>
        <w:t>Item</w:t>
      </w:r>
      <w:r w:rsidR="006C00C2" w:rsidRPr="009843D7">
        <w:rPr>
          <w:rFonts w:ascii="Arial" w:hAnsi="Arial" w:cs="Arial"/>
          <w:b/>
          <w:sz w:val="24"/>
          <w:szCs w:val="24"/>
        </w:rPr>
        <w:tab/>
      </w:r>
      <w:r w:rsidR="006C00C2" w:rsidRPr="009843D7">
        <w:rPr>
          <w:rFonts w:ascii="Arial" w:hAnsi="Arial" w:cs="Arial"/>
          <w:b/>
          <w:sz w:val="24"/>
          <w:szCs w:val="24"/>
        </w:rPr>
        <w:tab/>
      </w:r>
      <w:r w:rsidR="006C00C2" w:rsidRPr="009843D7">
        <w:rPr>
          <w:rFonts w:ascii="Arial" w:hAnsi="Arial" w:cs="Arial"/>
          <w:b/>
          <w:sz w:val="24"/>
          <w:szCs w:val="24"/>
        </w:rPr>
        <w:tab/>
      </w:r>
      <w:r w:rsidR="006C00C2" w:rsidRPr="009843D7">
        <w:rPr>
          <w:rFonts w:ascii="Arial" w:hAnsi="Arial" w:cs="Arial"/>
          <w:b/>
          <w:sz w:val="24"/>
          <w:szCs w:val="24"/>
        </w:rPr>
        <w:tab/>
      </w:r>
      <w:r w:rsidR="006C00C2" w:rsidRPr="009843D7">
        <w:rPr>
          <w:rFonts w:ascii="Arial" w:hAnsi="Arial" w:cs="Arial"/>
          <w:b/>
          <w:sz w:val="24"/>
          <w:szCs w:val="24"/>
        </w:rPr>
        <w:tab/>
      </w:r>
      <w:r w:rsidR="006C00C2" w:rsidRPr="009843D7">
        <w:rPr>
          <w:rFonts w:ascii="Arial" w:hAnsi="Arial" w:cs="Arial"/>
          <w:b/>
          <w:sz w:val="24"/>
          <w:szCs w:val="24"/>
        </w:rPr>
        <w:tab/>
      </w:r>
      <w:r w:rsidR="00450C00" w:rsidRPr="009843D7">
        <w:rPr>
          <w:rFonts w:ascii="Arial" w:hAnsi="Arial" w:cs="Arial"/>
          <w:b/>
          <w:sz w:val="24"/>
          <w:szCs w:val="24"/>
        </w:rPr>
        <w:tab/>
      </w:r>
      <w:r w:rsidR="007D6F54">
        <w:rPr>
          <w:rFonts w:ascii="Arial" w:hAnsi="Arial" w:cs="Arial"/>
          <w:b/>
          <w:sz w:val="24"/>
          <w:szCs w:val="24"/>
        </w:rPr>
        <w:tab/>
      </w:r>
      <w:r w:rsidR="007D6F54">
        <w:rPr>
          <w:rFonts w:ascii="Arial" w:hAnsi="Arial" w:cs="Arial"/>
          <w:b/>
          <w:sz w:val="24"/>
          <w:szCs w:val="24"/>
        </w:rPr>
        <w:tab/>
      </w:r>
      <w:r w:rsidRPr="009843D7">
        <w:rPr>
          <w:rFonts w:ascii="Arial" w:hAnsi="Arial" w:cs="Arial"/>
          <w:b/>
          <w:sz w:val="24"/>
          <w:szCs w:val="24"/>
        </w:rPr>
        <w:t>Points</w:t>
      </w:r>
    </w:p>
    <w:p w:rsidR="00FE11D0" w:rsidRDefault="00FE11D0" w:rsidP="00FE11D0">
      <w:pPr>
        <w:spacing w:after="0" w:line="240" w:lineRule="auto"/>
        <w:ind w:left="360"/>
        <w:contextualSpacing/>
        <w:rPr>
          <w:rFonts w:ascii="Arial" w:hAnsi="Arial" w:cs="Arial"/>
          <w:sz w:val="24"/>
          <w:szCs w:val="24"/>
        </w:rPr>
      </w:pPr>
      <w:r>
        <w:rPr>
          <w:rFonts w:ascii="Arial" w:hAnsi="Arial" w:cs="Arial"/>
          <w:sz w:val="24"/>
          <w:szCs w:val="24"/>
        </w:rPr>
        <w:t xml:space="preserve">Reading Quizzes (4-25 pts. each) </w:t>
      </w:r>
      <w:r>
        <w:rPr>
          <w:rFonts w:ascii="Arial" w:hAnsi="Arial" w:cs="Arial"/>
          <w:sz w:val="24"/>
          <w:szCs w:val="24"/>
        </w:rPr>
        <w:tab/>
      </w:r>
      <w:r>
        <w:rPr>
          <w:rFonts w:ascii="Arial" w:hAnsi="Arial" w:cs="Arial"/>
          <w:sz w:val="24"/>
          <w:szCs w:val="24"/>
        </w:rPr>
        <w:tab/>
      </w:r>
      <w:r>
        <w:rPr>
          <w:rFonts w:ascii="Arial" w:hAnsi="Arial" w:cs="Arial"/>
          <w:sz w:val="24"/>
          <w:szCs w:val="24"/>
        </w:rPr>
        <w:tab/>
      </w:r>
      <w:r w:rsidR="007D6F54">
        <w:rPr>
          <w:rFonts w:ascii="Arial" w:hAnsi="Arial" w:cs="Arial"/>
          <w:sz w:val="24"/>
          <w:szCs w:val="24"/>
        </w:rPr>
        <w:tab/>
      </w:r>
      <w:r w:rsidR="007D6F54">
        <w:rPr>
          <w:rFonts w:ascii="Arial" w:hAnsi="Arial" w:cs="Arial"/>
          <w:sz w:val="24"/>
          <w:szCs w:val="24"/>
        </w:rPr>
        <w:tab/>
      </w:r>
      <w:r>
        <w:rPr>
          <w:rFonts w:ascii="Arial" w:hAnsi="Arial" w:cs="Arial"/>
          <w:sz w:val="24"/>
          <w:szCs w:val="24"/>
        </w:rPr>
        <w:t>100</w:t>
      </w:r>
    </w:p>
    <w:p w:rsidR="008441F1" w:rsidRPr="009843D7" w:rsidRDefault="008441F1" w:rsidP="008D75D4">
      <w:pPr>
        <w:tabs>
          <w:tab w:val="center" w:pos="4500"/>
        </w:tabs>
        <w:spacing w:after="0" w:line="240" w:lineRule="auto"/>
        <w:ind w:left="360"/>
        <w:contextualSpacing/>
        <w:rPr>
          <w:rFonts w:ascii="Arial" w:hAnsi="Arial" w:cs="Arial"/>
          <w:sz w:val="24"/>
          <w:szCs w:val="24"/>
        </w:rPr>
      </w:pPr>
      <w:r w:rsidRPr="009843D7">
        <w:rPr>
          <w:rFonts w:ascii="Arial" w:hAnsi="Arial" w:cs="Arial"/>
          <w:sz w:val="24"/>
          <w:szCs w:val="24"/>
        </w:rPr>
        <w:t>Graded Discussion Boards</w:t>
      </w:r>
      <w:r w:rsidR="00B01F77" w:rsidRPr="009843D7">
        <w:rPr>
          <w:rFonts w:ascii="Arial" w:hAnsi="Arial" w:cs="Arial"/>
          <w:sz w:val="24"/>
          <w:szCs w:val="24"/>
        </w:rPr>
        <w:t xml:space="preserve"> (</w:t>
      </w:r>
      <w:r w:rsidR="007D6F54">
        <w:rPr>
          <w:rFonts w:ascii="Arial" w:hAnsi="Arial" w:cs="Arial"/>
          <w:sz w:val="24"/>
          <w:szCs w:val="24"/>
        </w:rPr>
        <w:t xml:space="preserve">Top </w:t>
      </w:r>
      <w:r w:rsidR="00A753E1">
        <w:rPr>
          <w:rFonts w:ascii="Arial" w:hAnsi="Arial" w:cs="Arial"/>
          <w:sz w:val="24"/>
          <w:szCs w:val="24"/>
        </w:rPr>
        <w:t>6</w:t>
      </w:r>
      <w:r w:rsidR="007D6F54">
        <w:rPr>
          <w:rFonts w:ascii="Arial" w:hAnsi="Arial" w:cs="Arial"/>
          <w:sz w:val="24"/>
          <w:szCs w:val="24"/>
        </w:rPr>
        <w:t xml:space="preserve"> scores</w:t>
      </w:r>
      <w:r w:rsidR="00B01F77" w:rsidRPr="009843D7">
        <w:rPr>
          <w:rFonts w:ascii="Arial" w:hAnsi="Arial" w:cs="Arial"/>
          <w:sz w:val="24"/>
          <w:szCs w:val="24"/>
        </w:rPr>
        <w:t>-</w:t>
      </w:r>
      <w:r w:rsidR="00BD1BEE">
        <w:rPr>
          <w:rFonts w:ascii="Arial" w:hAnsi="Arial" w:cs="Arial"/>
          <w:sz w:val="24"/>
          <w:szCs w:val="24"/>
        </w:rPr>
        <w:t>25</w:t>
      </w:r>
      <w:r w:rsidR="00B01F77" w:rsidRPr="009843D7">
        <w:rPr>
          <w:rFonts w:ascii="Arial" w:hAnsi="Arial" w:cs="Arial"/>
          <w:sz w:val="24"/>
          <w:szCs w:val="24"/>
        </w:rPr>
        <w:t xml:space="preserve"> pts. each)</w:t>
      </w:r>
      <w:r w:rsidR="00B01F77" w:rsidRPr="009843D7">
        <w:rPr>
          <w:rFonts w:ascii="Arial" w:hAnsi="Arial" w:cs="Arial"/>
          <w:sz w:val="24"/>
          <w:szCs w:val="24"/>
        </w:rPr>
        <w:tab/>
      </w:r>
      <w:r w:rsidR="007D6F54">
        <w:rPr>
          <w:rFonts w:ascii="Arial" w:hAnsi="Arial" w:cs="Arial"/>
          <w:sz w:val="24"/>
          <w:szCs w:val="24"/>
        </w:rPr>
        <w:tab/>
      </w:r>
      <w:r w:rsidR="00A753E1">
        <w:rPr>
          <w:rFonts w:ascii="Arial" w:hAnsi="Arial" w:cs="Arial"/>
          <w:sz w:val="24"/>
          <w:szCs w:val="24"/>
        </w:rPr>
        <w:t>15</w:t>
      </w:r>
      <w:r w:rsidR="00B01F77" w:rsidRPr="009843D7">
        <w:rPr>
          <w:rFonts w:ascii="Arial" w:hAnsi="Arial" w:cs="Arial"/>
          <w:sz w:val="24"/>
          <w:szCs w:val="24"/>
        </w:rPr>
        <w:t>0</w:t>
      </w:r>
    </w:p>
    <w:p w:rsidR="006C00C2" w:rsidRPr="009843D7" w:rsidRDefault="00BD1BEE" w:rsidP="008D75D4">
      <w:pPr>
        <w:spacing w:after="0" w:line="240" w:lineRule="auto"/>
        <w:ind w:left="360"/>
        <w:contextualSpacing/>
        <w:rPr>
          <w:rFonts w:ascii="Arial" w:hAnsi="Arial" w:cs="Arial"/>
          <w:sz w:val="24"/>
          <w:szCs w:val="24"/>
        </w:rPr>
      </w:pPr>
      <w:r>
        <w:rPr>
          <w:rFonts w:ascii="Arial" w:hAnsi="Arial" w:cs="Arial"/>
          <w:sz w:val="24"/>
          <w:szCs w:val="24"/>
        </w:rPr>
        <w:t>In-class Projects (</w:t>
      </w:r>
      <w:r w:rsidR="007D6F54">
        <w:rPr>
          <w:rFonts w:ascii="Arial" w:hAnsi="Arial" w:cs="Arial"/>
          <w:sz w:val="24"/>
          <w:szCs w:val="24"/>
        </w:rPr>
        <w:t xml:space="preserve">Top </w:t>
      </w:r>
      <w:r>
        <w:rPr>
          <w:rFonts w:ascii="Arial" w:hAnsi="Arial" w:cs="Arial"/>
          <w:sz w:val="24"/>
          <w:szCs w:val="24"/>
        </w:rPr>
        <w:t>4-</w:t>
      </w:r>
      <w:r w:rsidR="007D6F54">
        <w:rPr>
          <w:rFonts w:ascii="Arial" w:hAnsi="Arial" w:cs="Arial"/>
          <w:sz w:val="24"/>
          <w:szCs w:val="24"/>
        </w:rPr>
        <w:t>scores</w:t>
      </w:r>
      <w:r>
        <w:rPr>
          <w:rFonts w:ascii="Arial" w:hAnsi="Arial" w:cs="Arial"/>
          <w:sz w:val="24"/>
          <w:szCs w:val="24"/>
        </w:rPr>
        <w:t xml:space="preserve"> 25 pts. each)</w:t>
      </w:r>
      <w:r w:rsidR="00F26705" w:rsidRPr="009843D7">
        <w:rPr>
          <w:rFonts w:ascii="Arial" w:hAnsi="Arial" w:cs="Arial"/>
          <w:sz w:val="24"/>
          <w:szCs w:val="24"/>
        </w:rPr>
        <w:tab/>
      </w:r>
      <w:r w:rsidR="00450C00" w:rsidRPr="009843D7">
        <w:rPr>
          <w:rFonts w:ascii="Arial" w:hAnsi="Arial" w:cs="Arial"/>
          <w:sz w:val="24"/>
          <w:szCs w:val="24"/>
        </w:rPr>
        <w:tab/>
      </w:r>
      <w:r w:rsidR="007D6F54">
        <w:rPr>
          <w:rFonts w:ascii="Arial" w:hAnsi="Arial" w:cs="Arial"/>
          <w:sz w:val="24"/>
          <w:szCs w:val="24"/>
        </w:rPr>
        <w:tab/>
      </w:r>
      <w:r>
        <w:rPr>
          <w:rFonts w:ascii="Arial" w:hAnsi="Arial" w:cs="Arial"/>
          <w:sz w:val="24"/>
          <w:szCs w:val="24"/>
        </w:rPr>
        <w:t>1</w:t>
      </w:r>
      <w:r w:rsidR="00F44081" w:rsidRPr="009843D7">
        <w:rPr>
          <w:rFonts w:ascii="Arial" w:hAnsi="Arial" w:cs="Arial"/>
          <w:sz w:val="24"/>
          <w:szCs w:val="24"/>
        </w:rPr>
        <w:t>0</w:t>
      </w:r>
      <w:r w:rsidR="00AA1A13" w:rsidRPr="009843D7">
        <w:rPr>
          <w:rFonts w:ascii="Arial" w:hAnsi="Arial" w:cs="Arial"/>
          <w:sz w:val="24"/>
          <w:szCs w:val="24"/>
        </w:rPr>
        <w:t>0</w:t>
      </w:r>
    </w:p>
    <w:p w:rsidR="00697DDD" w:rsidRPr="009843D7" w:rsidRDefault="00697DDD" w:rsidP="008D75D4">
      <w:pPr>
        <w:spacing w:after="0" w:line="240" w:lineRule="auto"/>
        <w:ind w:left="360"/>
        <w:contextualSpacing/>
        <w:rPr>
          <w:rFonts w:ascii="Arial" w:hAnsi="Arial" w:cs="Arial"/>
          <w:sz w:val="24"/>
          <w:szCs w:val="24"/>
        </w:rPr>
      </w:pPr>
      <w:r w:rsidRPr="009843D7">
        <w:rPr>
          <w:rFonts w:ascii="Arial" w:hAnsi="Arial" w:cs="Arial"/>
          <w:sz w:val="24"/>
          <w:szCs w:val="24"/>
        </w:rPr>
        <w:t>Interview Pr</w:t>
      </w:r>
      <w:r w:rsidR="00B022C9" w:rsidRPr="009843D7">
        <w:rPr>
          <w:rFonts w:ascii="Arial" w:hAnsi="Arial" w:cs="Arial"/>
          <w:sz w:val="24"/>
          <w:szCs w:val="24"/>
        </w:rPr>
        <w:t>oject</w:t>
      </w:r>
      <w:r w:rsidR="00B022C9" w:rsidRPr="009843D7">
        <w:rPr>
          <w:rFonts w:ascii="Arial" w:hAnsi="Arial" w:cs="Arial"/>
          <w:sz w:val="24"/>
          <w:szCs w:val="24"/>
        </w:rPr>
        <w:tab/>
      </w:r>
      <w:r w:rsidRPr="009843D7">
        <w:rPr>
          <w:rFonts w:ascii="Arial" w:hAnsi="Arial" w:cs="Arial"/>
          <w:sz w:val="24"/>
          <w:szCs w:val="24"/>
        </w:rPr>
        <w:tab/>
      </w:r>
      <w:r w:rsidRPr="009843D7">
        <w:rPr>
          <w:rFonts w:ascii="Arial" w:hAnsi="Arial" w:cs="Arial"/>
          <w:sz w:val="24"/>
          <w:szCs w:val="24"/>
        </w:rPr>
        <w:tab/>
      </w:r>
      <w:r w:rsidRPr="009843D7">
        <w:rPr>
          <w:rFonts w:ascii="Arial" w:hAnsi="Arial" w:cs="Arial"/>
          <w:sz w:val="24"/>
          <w:szCs w:val="24"/>
        </w:rPr>
        <w:tab/>
      </w:r>
      <w:r w:rsidRPr="009843D7">
        <w:rPr>
          <w:rFonts w:ascii="Arial" w:hAnsi="Arial" w:cs="Arial"/>
          <w:sz w:val="24"/>
          <w:szCs w:val="24"/>
        </w:rPr>
        <w:tab/>
      </w:r>
      <w:r w:rsidRPr="009843D7">
        <w:rPr>
          <w:rFonts w:ascii="Arial" w:hAnsi="Arial" w:cs="Arial"/>
          <w:sz w:val="24"/>
          <w:szCs w:val="24"/>
        </w:rPr>
        <w:tab/>
      </w:r>
      <w:r w:rsidR="007D6F54">
        <w:rPr>
          <w:rFonts w:ascii="Arial" w:hAnsi="Arial" w:cs="Arial"/>
          <w:sz w:val="24"/>
          <w:szCs w:val="24"/>
        </w:rPr>
        <w:tab/>
      </w:r>
      <w:r w:rsidR="007D6F54">
        <w:rPr>
          <w:rFonts w:ascii="Arial" w:hAnsi="Arial" w:cs="Arial"/>
          <w:sz w:val="24"/>
          <w:szCs w:val="24"/>
        </w:rPr>
        <w:tab/>
      </w:r>
      <w:r w:rsidR="006A180C">
        <w:rPr>
          <w:rFonts w:ascii="Arial" w:hAnsi="Arial" w:cs="Arial"/>
          <w:sz w:val="24"/>
          <w:szCs w:val="24"/>
        </w:rPr>
        <w:t>1</w:t>
      </w:r>
      <w:r w:rsidRPr="009843D7">
        <w:rPr>
          <w:rFonts w:ascii="Arial" w:hAnsi="Arial" w:cs="Arial"/>
          <w:sz w:val="24"/>
          <w:szCs w:val="24"/>
        </w:rPr>
        <w:t>00</w:t>
      </w:r>
    </w:p>
    <w:p w:rsidR="006C00C2" w:rsidRPr="009843D7" w:rsidRDefault="006C00C2" w:rsidP="008D75D4">
      <w:pPr>
        <w:spacing w:after="0" w:line="240" w:lineRule="auto"/>
        <w:ind w:left="360"/>
        <w:contextualSpacing/>
        <w:rPr>
          <w:rFonts w:ascii="Arial" w:hAnsi="Arial" w:cs="Arial"/>
          <w:i/>
          <w:sz w:val="24"/>
          <w:szCs w:val="24"/>
        </w:rPr>
      </w:pPr>
      <w:r w:rsidRPr="009843D7">
        <w:rPr>
          <w:rFonts w:ascii="Arial" w:hAnsi="Arial" w:cs="Arial"/>
          <w:i/>
          <w:sz w:val="24"/>
          <w:szCs w:val="24"/>
        </w:rPr>
        <w:t>Total</w:t>
      </w:r>
      <w:r w:rsidRPr="009843D7">
        <w:rPr>
          <w:rFonts w:ascii="Arial" w:hAnsi="Arial" w:cs="Arial"/>
          <w:i/>
          <w:sz w:val="24"/>
          <w:szCs w:val="24"/>
        </w:rPr>
        <w:tab/>
      </w:r>
      <w:r w:rsidRPr="009843D7">
        <w:rPr>
          <w:rFonts w:ascii="Arial" w:hAnsi="Arial" w:cs="Arial"/>
          <w:i/>
          <w:sz w:val="24"/>
          <w:szCs w:val="24"/>
        </w:rPr>
        <w:tab/>
      </w:r>
      <w:r w:rsidRPr="009843D7">
        <w:rPr>
          <w:rFonts w:ascii="Arial" w:hAnsi="Arial" w:cs="Arial"/>
          <w:i/>
          <w:sz w:val="24"/>
          <w:szCs w:val="24"/>
        </w:rPr>
        <w:tab/>
      </w:r>
      <w:r w:rsidRPr="009843D7">
        <w:rPr>
          <w:rFonts w:ascii="Arial" w:hAnsi="Arial" w:cs="Arial"/>
          <w:i/>
          <w:sz w:val="24"/>
          <w:szCs w:val="24"/>
        </w:rPr>
        <w:tab/>
      </w:r>
      <w:r w:rsidRPr="009843D7">
        <w:rPr>
          <w:rFonts w:ascii="Arial" w:hAnsi="Arial" w:cs="Arial"/>
          <w:i/>
          <w:sz w:val="24"/>
          <w:szCs w:val="24"/>
        </w:rPr>
        <w:tab/>
        <w:t xml:space="preserve">    </w:t>
      </w:r>
      <w:r w:rsidRPr="009843D7">
        <w:rPr>
          <w:rFonts w:ascii="Arial" w:hAnsi="Arial" w:cs="Arial"/>
          <w:i/>
          <w:sz w:val="24"/>
          <w:szCs w:val="24"/>
        </w:rPr>
        <w:tab/>
      </w:r>
      <w:r w:rsidR="00450C00" w:rsidRPr="009843D7">
        <w:rPr>
          <w:rFonts w:ascii="Arial" w:hAnsi="Arial" w:cs="Arial"/>
          <w:i/>
          <w:sz w:val="24"/>
          <w:szCs w:val="24"/>
        </w:rPr>
        <w:tab/>
      </w:r>
      <w:r w:rsidR="007D6F54">
        <w:rPr>
          <w:rFonts w:ascii="Arial" w:hAnsi="Arial" w:cs="Arial"/>
          <w:i/>
          <w:sz w:val="24"/>
          <w:szCs w:val="24"/>
        </w:rPr>
        <w:tab/>
      </w:r>
      <w:r w:rsidR="007D6F54">
        <w:rPr>
          <w:rFonts w:ascii="Arial" w:hAnsi="Arial" w:cs="Arial"/>
          <w:i/>
          <w:sz w:val="24"/>
          <w:szCs w:val="24"/>
        </w:rPr>
        <w:tab/>
      </w:r>
      <w:r w:rsidR="00A753E1">
        <w:rPr>
          <w:rFonts w:ascii="Arial" w:hAnsi="Arial" w:cs="Arial"/>
          <w:i/>
          <w:sz w:val="24"/>
          <w:szCs w:val="24"/>
        </w:rPr>
        <w:t>45</w:t>
      </w:r>
      <w:r w:rsidR="002353B5" w:rsidRPr="009843D7">
        <w:rPr>
          <w:rFonts w:ascii="Arial" w:hAnsi="Arial" w:cs="Arial"/>
          <w:i/>
          <w:sz w:val="24"/>
          <w:szCs w:val="24"/>
        </w:rPr>
        <w:t xml:space="preserve">0 </w:t>
      </w:r>
      <w:r w:rsidRPr="009843D7">
        <w:rPr>
          <w:rFonts w:ascii="Arial" w:hAnsi="Arial" w:cs="Arial"/>
          <w:i/>
          <w:sz w:val="24"/>
          <w:szCs w:val="24"/>
        </w:rPr>
        <w:t>Points</w:t>
      </w:r>
    </w:p>
    <w:p w:rsidR="00277267" w:rsidRDefault="00277267" w:rsidP="008D75D4">
      <w:pPr>
        <w:spacing w:after="0" w:line="240" w:lineRule="auto"/>
        <w:contextualSpacing/>
        <w:rPr>
          <w:rFonts w:ascii="Arial" w:hAnsi="Arial" w:cs="Arial"/>
          <w:sz w:val="24"/>
          <w:szCs w:val="24"/>
        </w:rPr>
      </w:pPr>
    </w:p>
    <w:p w:rsidR="00F41099" w:rsidRPr="009843D7" w:rsidRDefault="00F41099" w:rsidP="008D75D4">
      <w:pPr>
        <w:spacing w:after="0" w:line="240" w:lineRule="auto"/>
        <w:contextualSpacing/>
        <w:rPr>
          <w:rFonts w:ascii="Arial" w:hAnsi="Arial" w:cs="Arial"/>
          <w:sz w:val="24"/>
          <w:szCs w:val="24"/>
        </w:rPr>
      </w:pPr>
      <w:r w:rsidRPr="009843D7">
        <w:rPr>
          <w:rFonts w:ascii="Arial" w:hAnsi="Arial" w:cs="Arial"/>
          <w:sz w:val="24"/>
          <w:szCs w:val="24"/>
        </w:rPr>
        <w:t>*</w:t>
      </w:r>
      <w:r w:rsidR="006A180C">
        <w:rPr>
          <w:rFonts w:ascii="Arial" w:hAnsi="Arial" w:cs="Arial"/>
          <w:i/>
          <w:sz w:val="24"/>
          <w:szCs w:val="24"/>
        </w:rPr>
        <w:t>A</w:t>
      </w:r>
      <w:r w:rsidRPr="009843D7">
        <w:rPr>
          <w:rFonts w:ascii="Arial" w:hAnsi="Arial" w:cs="Arial"/>
          <w:i/>
          <w:sz w:val="24"/>
          <w:szCs w:val="24"/>
        </w:rPr>
        <w:t xml:space="preserve">ssignments that are late will be deducted </w:t>
      </w:r>
      <w:r w:rsidR="00AD5EA8">
        <w:rPr>
          <w:rFonts w:ascii="Arial" w:hAnsi="Arial" w:cs="Arial"/>
          <w:i/>
          <w:sz w:val="24"/>
          <w:szCs w:val="24"/>
        </w:rPr>
        <w:t>5</w:t>
      </w:r>
      <w:r w:rsidRPr="009843D7">
        <w:rPr>
          <w:rFonts w:ascii="Arial" w:hAnsi="Arial" w:cs="Arial"/>
          <w:i/>
          <w:sz w:val="24"/>
          <w:szCs w:val="24"/>
        </w:rPr>
        <w:t xml:space="preserve">% for </w:t>
      </w:r>
      <w:r w:rsidRPr="006A180C">
        <w:rPr>
          <w:rFonts w:ascii="Arial" w:hAnsi="Arial" w:cs="Arial"/>
          <w:i/>
          <w:sz w:val="24"/>
          <w:szCs w:val="24"/>
          <w:u w:val="single"/>
        </w:rPr>
        <w:t>each calendar day late</w:t>
      </w:r>
      <w:r w:rsidRPr="009843D7">
        <w:rPr>
          <w:rFonts w:ascii="Arial" w:hAnsi="Arial" w:cs="Arial"/>
          <w:i/>
          <w:sz w:val="24"/>
          <w:szCs w:val="24"/>
        </w:rPr>
        <w:t xml:space="preserve">.  </w:t>
      </w:r>
    </w:p>
    <w:p w:rsidR="00277267" w:rsidRDefault="00277267" w:rsidP="008D75D4">
      <w:pPr>
        <w:spacing w:after="0" w:line="240" w:lineRule="auto"/>
        <w:ind w:firstLine="360"/>
        <w:contextualSpacing/>
        <w:rPr>
          <w:rFonts w:ascii="Arial" w:hAnsi="Arial" w:cs="Arial"/>
          <w:sz w:val="24"/>
          <w:szCs w:val="24"/>
        </w:rPr>
      </w:pPr>
    </w:p>
    <w:p w:rsidR="006C00C2" w:rsidRPr="009843D7" w:rsidRDefault="00182A9C" w:rsidP="008D75D4">
      <w:pPr>
        <w:spacing w:after="0" w:line="240" w:lineRule="auto"/>
        <w:ind w:firstLine="360"/>
        <w:contextualSpacing/>
        <w:rPr>
          <w:rFonts w:ascii="Arial" w:hAnsi="Arial" w:cs="Arial"/>
          <w:sz w:val="24"/>
          <w:szCs w:val="24"/>
        </w:rPr>
      </w:pPr>
      <w:r w:rsidRPr="009843D7">
        <w:rPr>
          <w:rFonts w:ascii="Arial" w:hAnsi="Arial" w:cs="Arial"/>
          <w:sz w:val="24"/>
          <w:szCs w:val="24"/>
        </w:rPr>
        <w:t>Final Grade</w:t>
      </w:r>
      <w:r w:rsidR="006C00C2" w:rsidRPr="009843D7">
        <w:rPr>
          <w:rFonts w:ascii="Arial" w:hAnsi="Arial" w:cs="Arial"/>
          <w:sz w:val="24"/>
          <w:szCs w:val="24"/>
        </w:rPr>
        <w:t>:</w:t>
      </w:r>
      <w:r w:rsidRPr="009843D7">
        <w:rPr>
          <w:rFonts w:ascii="Arial" w:hAnsi="Arial" w:cs="Arial"/>
          <w:sz w:val="24"/>
          <w:szCs w:val="24"/>
        </w:rPr>
        <w:t xml:space="preserve"> 90-100%= A; 80-89%= B; 70-79%= C; 60-69%= D; 0-59%= F</w:t>
      </w:r>
    </w:p>
    <w:p w:rsidR="00277267" w:rsidRDefault="00277267" w:rsidP="006A180C">
      <w:pPr>
        <w:spacing w:after="0" w:line="240" w:lineRule="auto"/>
        <w:contextualSpacing/>
        <w:rPr>
          <w:rFonts w:ascii="Arial" w:hAnsi="Arial" w:cs="Arial"/>
          <w:b/>
          <w:sz w:val="24"/>
          <w:szCs w:val="24"/>
        </w:rPr>
      </w:pPr>
    </w:p>
    <w:p w:rsidR="006A180C" w:rsidRPr="006A180C" w:rsidRDefault="006A180C" w:rsidP="006A180C">
      <w:pPr>
        <w:spacing w:after="0" w:line="240" w:lineRule="auto"/>
        <w:contextualSpacing/>
        <w:rPr>
          <w:rFonts w:ascii="Arial" w:hAnsi="Arial" w:cs="Arial"/>
          <w:b/>
          <w:sz w:val="24"/>
          <w:szCs w:val="24"/>
        </w:rPr>
      </w:pPr>
      <w:r w:rsidRPr="006A180C">
        <w:rPr>
          <w:rFonts w:ascii="Arial" w:hAnsi="Arial" w:cs="Arial"/>
          <w:b/>
          <w:sz w:val="24"/>
          <w:szCs w:val="24"/>
        </w:rPr>
        <w:t>Ethical Considerations:</w:t>
      </w:r>
    </w:p>
    <w:p w:rsidR="00A30212" w:rsidRDefault="006A180C" w:rsidP="00A30212">
      <w:pPr>
        <w:spacing w:after="0" w:line="240" w:lineRule="auto"/>
        <w:contextualSpacing/>
        <w:rPr>
          <w:rFonts w:ascii="Arial" w:hAnsi="Arial" w:cs="Arial"/>
          <w:sz w:val="24"/>
          <w:szCs w:val="24"/>
        </w:rPr>
      </w:pPr>
      <w:r w:rsidRPr="006A180C">
        <w:rPr>
          <w:rFonts w:ascii="Arial" w:hAnsi="Arial" w:cs="Arial"/>
          <w:sz w:val="24"/>
          <w:szCs w:val="24"/>
        </w:rPr>
        <w:t xml:space="preserve">Refer to the College Handbook to familiarize yourself with College policies on cheating, plagiarism, and student conduct.  Use of internet/printed passages in any course assignment must be appropriately identified to avoid plagiarism. Refer to other appropriate guidelines for notation format.  Cheating cannot be tolerated at the college level; it is expected that all participants will make every effort to avoid this serious ethical failure.  </w:t>
      </w:r>
      <w:r w:rsidR="00A30212">
        <w:rPr>
          <w:rFonts w:ascii="Arial" w:hAnsi="Arial" w:cs="Arial"/>
          <w:sz w:val="24"/>
          <w:szCs w:val="24"/>
        </w:rPr>
        <w:t>Credit will not be given for any assignment that does not contain all necessary citation. This means that any assignment that does not have proper citation (when needed) will receive a grade of zero.</w:t>
      </w:r>
    </w:p>
    <w:p w:rsidR="006A180C" w:rsidRPr="006A180C" w:rsidRDefault="006A180C" w:rsidP="006A180C">
      <w:pPr>
        <w:spacing w:after="0" w:line="240" w:lineRule="auto"/>
        <w:contextualSpacing/>
        <w:rPr>
          <w:rFonts w:ascii="Arial" w:hAnsi="Arial" w:cs="Arial"/>
          <w:sz w:val="24"/>
          <w:szCs w:val="24"/>
        </w:rPr>
      </w:pPr>
    </w:p>
    <w:p w:rsidR="00BD1BEE" w:rsidRDefault="00BD1BEE" w:rsidP="008D75D4">
      <w:pPr>
        <w:spacing w:after="0" w:line="240" w:lineRule="auto"/>
        <w:contextualSpacing/>
        <w:rPr>
          <w:rFonts w:ascii="Arial" w:hAnsi="Arial" w:cs="Arial"/>
          <w:b/>
          <w:sz w:val="24"/>
          <w:szCs w:val="24"/>
        </w:rPr>
      </w:pPr>
    </w:p>
    <w:p w:rsidR="00D0015E" w:rsidRDefault="00D0015E" w:rsidP="008D75D4">
      <w:pPr>
        <w:spacing w:after="0" w:line="240" w:lineRule="auto"/>
        <w:contextualSpacing/>
        <w:rPr>
          <w:rFonts w:ascii="Arial" w:hAnsi="Arial" w:cs="Arial"/>
          <w:b/>
          <w:sz w:val="24"/>
          <w:szCs w:val="24"/>
        </w:rPr>
      </w:pPr>
    </w:p>
    <w:p w:rsidR="00D0015E" w:rsidRDefault="00D0015E" w:rsidP="008D75D4">
      <w:pPr>
        <w:spacing w:after="0" w:line="240" w:lineRule="auto"/>
        <w:contextualSpacing/>
        <w:rPr>
          <w:rFonts w:ascii="Arial" w:hAnsi="Arial" w:cs="Arial"/>
          <w:b/>
          <w:sz w:val="24"/>
          <w:szCs w:val="24"/>
        </w:rPr>
      </w:pPr>
    </w:p>
    <w:p w:rsidR="00D0015E" w:rsidRDefault="00D0015E" w:rsidP="008D75D4">
      <w:pPr>
        <w:spacing w:after="0" w:line="240" w:lineRule="auto"/>
        <w:contextualSpacing/>
        <w:rPr>
          <w:rFonts w:ascii="Arial" w:hAnsi="Arial" w:cs="Arial"/>
          <w:b/>
          <w:sz w:val="24"/>
          <w:szCs w:val="24"/>
        </w:rPr>
      </w:pPr>
    </w:p>
    <w:p w:rsidR="007E1295" w:rsidRPr="009843D7" w:rsidRDefault="007E1295" w:rsidP="008D75D4">
      <w:pPr>
        <w:spacing w:after="0" w:line="240" w:lineRule="auto"/>
        <w:contextualSpacing/>
        <w:rPr>
          <w:rFonts w:ascii="Arial" w:hAnsi="Arial" w:cs="Arial"/>
          <w:b/>
          <w:sz w:val="24"/>
          <w:szCs w:val="24"/>
        </w:rPr>
      </w:pPr>
      <w:r w:rsidRPr="009843D7">
        <w:rPr>
          <w:rFonts w:ascii="Arial" w:hAnsi="Arial" w:cs="Arial"/>
          <w:b/>
          <w:sz w:val="24"/>
          <w:szCs w:val="24"/>
        </w:rPr>
        <w:t>Attendance:</w:t>
      </w:r>
    </w:p>
    <w:p w:rsidR="00ED230E" w:rsidRPr="009843D7" w:rsidRDefault="00ED230E" w:rsidP="008D75D4">
      <w:pPr>
        <w:spacing w:after="0" w:line="240" w:lineRule="auto"/>
        <w:contextualSpacing/>
        <w:rPr>
          <w:rFonts w:ascii="Arial" w:hAnsi="Arial" w:cs="Arial"/>
          <w:sz w:val="24"/>
          <w:szCs w:val="24"/>
        </w:rPr>
      </w:pPr>
      <w:r w:rsidRPr="009843D7">
        <w:rPr>
          <w:rFonts w:ascii="Arial" w:hAnsi="Arial" w:cs="Arial"/>
          <w:sz w:val="24"/>
          <w:szCs w:val="24"/>
        </w:rPr>
        <w:t xml:space="preserve">Regular attendance is critical to success in this class.  </w:t>
      </w:r>
    </w:p>
    <w:p w:rsidR="004C0276" w:rsidRPr="009843D7" w:rsidRDefault="004C0276" w:rsidP="006262C8">
      <w:pPr>
        <w:pStyle w:val="ListParagraph"/>
        <w:numPr>
          <w:ilvl w:val="0"/>
          <w:numId w:val="5"/>
        </w:numPr>
        <w:spacing w:before="0" w:beforeAutospacing="0" w:after="0" w:afterAutospacing="0" w:line="240" w:lineRule="auto"/>
        <w:contextualSpacing/>
        <w:jc w:val="left"/>
        <w:rPr>
          <w:rFonts w:ascii="Arial" w:hAnsi="Arial" w:cs="Arial"/>
        </w:rPr>
      </w:pPr>
      <w:r w:rsidRPr="009843D7">
        <w:rPr>
          <w:rFonts w:ascii="Arial" w:hAnsi="Arial" w:cs="Arial"/>
        </w:rPr>
        <w:t>How absences will impact course grade:</w:t>
      </w:r>
    </w:p>
    <w:p w:rsidR="00F44081" w:rsidRDefault="00F44081" w:rsidP="004C0276">
      <w:pPr>
        <w:pStyle w:val="ListParagraph"/>
        <w:numPr>
          <w:ilvl w:val="1"/>
          <w:numId w:val="5"/>
        </w:numPr>
        <w:spacing w:before="0" w:beforeAutospacing="0" w:after="0" w:afterAutospacing="0" w:line="240" w:lineRule="auto"/>
        <w:contextualSpacing/>
        <w:jc w:val="left"/>
        <w:rPr>
          <w:rFonts w:ascii="Arial" w:hAnsi="Arial" w:cs="Arial"/>
        </w:rPr>
      </w:pPr>
      <w:r w:rsidRPr="009843D7">
        <w:rPr>
          <w:rFonts w:ascii="Arial" w:hAnsi="Arial" w:cs="Arial"/>
        </w:rPr>
        <w:t>Stud</w:t>
      </w:r>
      <w:r w:rsidR="00ED07E1">
        <w:rPr>
          <w:rFonts w:ascii="Arial" w:hAnsi="Arial" w:cs="Arial"/>
        </w:rPr>
        <w:t xml:space="preserve">ents who miss two class sessions </w:t>
      </w:r>
      <w:r w:rsidRPr="009843D7">
        <w:rPr>
          <w:rFonts w:ascii="Arial" w:hAnsi="Arial" w:cs="Arial"/>
        </w:rPr>
        <w:t>will have</w:t>
      </w:r>
      <w:r w:rsidR="000368F3">
        <w:rPr>
          <w:rFonts w:ascii="Arial" w:hAnsi="Arial" w:cs="Arial"/>
        </w:rPr>
        <w:t xml:space="preserve"> their course grade lowered by one</w:t>
      </w:r>
      <w:r w:rsidRPr="009843D7">
        <w:rPr>
          <w:rFonts w:ascii="Arial" w:hAnsi="Arial" w:cs="Arial"/>
        </w:rPr>
        <w:t xml:space="preserve"> letter grade.  </w:t>
      </w:r>
    </w:p>
    <w:p w:rsidR="000368F3" w:rsidRDefault="000368F3" w:rsidP="000368F3">
      <w:pPr>
        <w:pStyle w:val="ListParagraph"/>
        <w:numPr>
          <w:ilvl w:val="1"/>
          <w:numId w:val="5"/>
        </w:numPr>
        <w:spacing w:before="0" w:beforeAutospacing="0" w:after="0" w:afterAutospacing="0" w:line="240" w:lineRule="auto"/>
        <w:contextualSpacing/>
        <w:jc w:val="left"/>
        <w:rPr>
          <w:rFonts w:ascii="Arial" w:hAnsi="Arial" w:cs="Arial"/>
        </w:rPr>
      </w:pPr>
      <w:r w:rsidRPr="00636F19">
        <w:rPr>
          <w:rFonts w:ascii="Arial" w:hAnsi="Arial" w:cs="Arial"/>
        </w:rPr>
        <w:t xml:space="preserve">Students who miss the equivalent of </w:t>
      </w:r>
      <w:r>
        <w:rPr>
          <w:rFonts w:ascii="Arial" w:hAnsi="Arial" w:cs="Arial"/>
        </w:rPr>
        <w:t>three class sessions</w:t>
      </w:r>
      <w:r w:rsidRPr="00636F19">
        <w:rPr>
          <w:rFonts w:ascii="Arial" w:hAnsi="Arial" w:cs="Arial"/>
        </w:rPr>
        <w:t xml:space="preserve"> will have their </w:t>
      </w:r>
      <w:r>
        <w:rPr>
          <w:rFonts w:ascii="Arial" w:hAnsi="Arial" w:cs="Arial"/>
        </w:rPr>
        <w:t xml:space="preserve">course </w:t>
      </w:r>
      <w:r w:rsidRPr="00636F19">
        <w:rPr>
          <w:rFonts w:ascii="Arial" w:hAnsi="Arial" w:cs="Arial"/>
        </w:rPr>
        <w:t xml:space="preserve">grade lowered by </w:t>
      </w:r>
      <w:r>
        <w:rPr>
          <w:rFonts w:ascii="Arial" w:hAnsi="Arial" w:cs="Arial"/>
        </w:rPr>
        <w:t>two</w:t>
      </w:r>
      <w:r w:rsidRPr="00636F19">
        <w:rPr>
          <w:rFonts w:ascii="Arial" w:hAnsi="Arial" w:cs="Arial"/>
        </w:rPr>
        <w:t xml:space="preserve"> letter grade</w:t>
      </w:r>
      <w:r>
        <w:rPr>
          <w:rFonts w:ascii="Arial" w:hAnsi="Arial" w:cs="Arial"/>
        </w:rPr>
        <w:t>s</w:t>
      </w:r>
      <w:r w:rsidRPr="00636F19">
        <w:rPr>
          <w:rFonts w:ascii="Arial" w:hAnsi="Arial" w:cs="Arial"/>
        </w:rPr>
        <w:t xml:space="preserve">.  </w:t>
      </w:r>
    </w:p>
    <w:p w:rsidR="006262C8" w:rsidRPr="009843D7" w:rsidRDefault="006262C8" w:rsidP="004C0276">
      <w:pPr>
        <w:pStyle w:val="ListParagraph"/>
        <w:numPr>
          <w:ilvl w:val="1"/>
          <w:numId w:val="5"/>
        </w:numPr>
        <w:spacing w:before="0" w:beforeAutospacing="0" w:after="0" w:afterAutospacing="0" w:line="240" w:lineRule="auto"/>
        <w:contextualSpacing/>
        <w:jc w:val="left"/>
        <w:rPr>
          <w:rFonts w:ascii="Arial" w:hAnsi="Arial" w:cs="Arial"/>
        </w:rPr>
      </w:pPr>
      <w:r w:rsidRPr="009843D7">
        <w:rPr>
          <w:rFonts w:ascii="Arial" w:hAnsi="Arial" w:cs="Arial"/>
        </w:rPr>
        <w:t xml:space="preserve">Students who miss the equivalent of </w:t>
      </w:r>
      <w:r w:rsidR="000368F3">
        <w:rPr>
          <w:rFonts w:ascii="Arial" w:hAnsi="Arial" w:cs="Arial"/>
        </w:rPr>
        <w:t>four</w:t>
      </w:r>
      <w:r w:rsidR="00ED07E1">
        <w:rPr>
          <w:rFonts w:ascii="Arial" w:hAnsi="Arial" w:cs="Arial"/>
        </w:rPr>
        <w:t xml:space="preserve"> class sessions</w:t>
      </w:r>
      <w:r w:rsidRPr="009843D7">
        <w:rPr>
          <w:rFonts w:ascii="Arial" w:hAnsi="Arial" w:cs="Arial"/>
        </w:rPr>
        <w:t xml:space="preserve"> will receive a failing grade </w:t>
      </w:r>
      <w:r w:rsidR="00F44081" w:rsidRPr="009843D7">
        <w:rPr>
          <w:rFonts w:ascii="Arial" w:hAnsi="Arial" w:cs="Arial"/>
        </w:rPr>
        <w:t xml:space="preserve">for the course </w:t>
      </w:r>
      <w:r w:rsidRPr="009843D7">
        <w:rPr>
          <w:rFonts w:ascii="Arial" w:hAnsi="Arial" w:cs="Arial"/>
        </w:rPr>
        <w:t xml:space="preserve">regardless of their grades on assignments and exams.  </w:t>
      </w:r>
    </w:p>
    <w:p w:rsidR="00B022C9" w:rsidRPr="009843D7" w:rsidRDefault="00F60506" w:rsidP="004C0276">
      <w:pPr>
        <w:pStyle w:val="ListParagraph"/>
        <w:numPr>
          <w:ilvl w:val="1"/>
          <w:numId w:val="5"/>
        </w:numPr>
        <w:spacing w:before="0" w:beforeAutospacing="0" w:after="0" w:afterAutospacing="0" w:line="240" w:lineRule="auto"/>
        <w:contextualSpacing/>
        <w:jc w:val="left"/>
        <w:rPr>
          <w:rFonts w:ascii="Arial" w:hAnsi="Arial" w:cs="Arial"/>
          <w:u w:val="single"/>
        </w:rPr>
      </w:pPr>
      <w:r w:rsidRPr="009843D7">
        <w:rPr>
          <w:rFonts w:ascii="Arial" w:hAnsi="Arial" w:cs="Arial"/>
          <w:i/>
          <w:u w:val="single"/>
        </w:rPr>
        <w:t xml:space="preserve">Please note that these </w:t>
      </w:r>
      <w:r w:rsidR="00B022C9" w:rsidRPr="009843D7">
        <w:rPr>
          <w:rFonts w:ascii="Arial" w:hAnsi="Arial" w:cs="Arial"/>
          <w:i/>
          <w:u w:val="single"/>
        </w:rPr>
        <w:t>attendance</w:t>
      </w:r>
      <w:r w:rsidRPr="009843D7">
        <w:rPr>
          <w:rFonts w:ascii="Arial" w:hAnsi="Arial" w:cs="Arial"/>
          <w:i/>
          <w:u w:val="single"/>
        </w:rPr>
        <w:t xml:space="preserve"> guidelines are</w:t>
      </w:r>
      <w:r w:rsidR="00B022C9" w:rsidRPr="009843D7">
        <w:rPr>
          <w:rFonts w:ascii="Arial" w:hAnsi="Arial" w:cs="Arial"/>
          <w:i/>
          <w:u w:val="single"/>
        </w:rPr>
        <w:t xml:space="preserve"> taken seriously!</w:t>
      </w:r>
    </w:p>
    <w:p w:rsidR="006262C8" w:rsidRPr="009843D7" w:rsidRDefault="006262C8" w:rsidP="006262C8">
      <w:pPr>
        <w:pStyle w:val="ListParagraph"/>
        <w:numPr>
          <w:ilvl w:val="0"/>
          <w:numId w:val="5"/>
        </w:numPr>
        <w:spacing w:before="0" w:beforeAutospacing="0" w:after="0" w:afterAutospacing="0" w:line="240" w:lineRule="auto"/>
        <w:contextualSpacing/>
        <w:jc w:val="left"/>
        <w:rPr>
          <w:rFonts w:ascii="Arial" w:hAnsi="Arial" w:cs="Arial"/>
        </w:rPr>
      </w:pPr>
      <w:r w:rsidRPr="009843D7">
        <w:rPr>
          <w:rFonts w:ascii="Arial" w:hAnsi="Arial" w:cs="Arial"/>
        </w:rPr>
        <w:t>College policy permits students to drop the course without penalty by the published deadline for each term. Please check the college calendar for the last day to drop.</w:t>
      </w:r>
      <w:r w:rsidR="004C0276" w:rsidRPr="009843D7">
        <w:rPr>
          <w:rFonts w:ascii="Arial" w:hAnsi="Arial" w:cs="Arial"/>
        </w:rPr>
        <w:t xml:space="preserve"> </w:t>
      </w:r>
      <w:r w:rsidRPr="009843D7">
        <w:rPr>
          <w:rFonts w:ascii="Arial" w:hAnsi="Arial" w:cs="Arial"/>
          <w:i/>
        </w:rPr>
        <w:t xml:space="preserve">Failure to attend and not drop the course will result in a grade of “F.” This is the student’s responsibility. </w:t>
      </w:r>
    </w:p>
    <w:p w:rsidR="008441F1" w:rsidRPr="009843D7" w:rsidRDefault="008441F1" w:rsidP="008D75D4">
      <w:pPr>
        <w:spacing w:after="0" w:line="240" w:lineRule="auto"/>
        <w:contextualSpacing/>
        <w:rPr>
          <w:rFonts w:ascii="Arial" w:hAnsi="Arial" w:cs="Arial"/>
          <w:b/>
          <w:sz w:val="24"/>
          <w:szCs w:val="24"/>
        </w:rPr>
      </w:pPr>
    </w:p>
    <w:p w:rsidR="00ED230E" w:rsidRPr="009843D7" w:rsidRDefault="00ED230E" w:rsidP="008D75D4">
      <w:pPr>
        <w:spacing w:after="0" w:line="240" w:lineRule="auto"/>
        <w:contextualSpacing/>
        <w:rPr>
          <w:rFonts w:ascii="Arial" w:hAnsi="Arial" w:cs="Arial"/>
          <w:b/>
          <w:sz w:val="24"/>
          <w:szCs w:val="24"/>
        </w:rPr>
      </w:pPr>
      <w:r w:rsidRPr="009843D7">
        <w:rPr>
          <w:rFonts w:ascii="Arial" w:hAnsi="Arial" w:cs="Arial"/>
          <w:b/>
          <w:sz w:val="24"/>
          <w:szCs w:val="24"/>
        </w:rPr>
        <w:t>Lateness</w:t>
      </w:r>
      <w:r w:rsidR="00182A9C" w:rsidRPr="009843D7">
        <w:rPr>
          <w:rFonts w:ascii="Arial" w:hAnsi="Arial" w:cs="Arial"/>
          <w:b/>
          <w:sz w:val="24"/>
          <w:szCs w:val="24"/>
        </w:rPr>
        <w:t>/Leaving Early</w:t>
      </w:r>
      <w:r w:rsidRPr="009843D7">
        <w:rPr>
          <w:rFonts w:ascii="Arial" w:hAnsi="Arial" w:cs="Arial"/>
          <w:b/>
          <w:sz w:val="24"/>
          <w:szCs w:val="24"/>
        </w:rPr>
        <w:t>:</w:t>
      </w:r>
    </w:p>
    <w:p w:rsidR="007E1295" w:rsidRPr="009843D7" w:rsidRDefault="006A180C" w:rsidP="008D75D4">
      <w:pPr>
        <w:spacing w:after="0" w:line="240" w:lineRule="auto"/>
        <w:contextualSpacing/>
        <w:rPr>
          <w:rFonts w:ascii="Arial" w:hAnsi="Arial" w:cs="Arial"/>
          <w:sz w:val="24"/>
          <w:szCs w:val="24"/>
        </w:rPr>
      </w:pPr>
      <w:r>
        <w:rPr>
          <w:rFonts w:ascii="Arial" w:hAnsi="Arial" w:cs="Arial"/>
          <w:sz w:val="24"/>
          <w:szCs w:val="24"/>
        </w:rPr>
        <w:t xml:space="preserve">As a hybrid course we have limited in-class time.  </w:t>
      </w:r>
      <w:r w:rsidR="00ED230E" w:rsidRPr="009843D7">
        <w:rPr>
          <w:rFonts w:ascii="Arial" w:hAnsi="Arial" w:cs="Arial"/>
          <w:sz w:val="24"/>
          <w:szCs w:val="24"/>
        </w:rPr>
        <w:t xml:space="preserve">Please make every effort to attend class </w:t>
      </w:r>
      <w:r w:rsidR="00182A9C" w:rsidRPr="009843D7">
        <w:rPr>
          <w:rFonts w:ascii="Arial" w:hAnsi="Arial" w:cs="Arial"/>
          <w:sz w:val="24"/>
          <w:szCs w:val="24"/>
        </w:rPr>
        <w:t>during the fully</w:t>
      </w:r>
      <w:r w:rsidR="00ED230E" w:rsidRPr="009843D7">
        <w:rPr>
          <w:rFonts w:ascii="Arial" w:hAnsi="Arial" w:cs="Arial"/>
          <w:sz w:val="24"/>
          <w:szCs w:val="24"/>
        </w:rPr>
        <w:t xml:space="preserve"> scheduled time. Late arrivals </w:t>
      </w:r>
      <w:r w:rsidR="00182A9C" w:rsidRPr="009843D7">
        <w:rPr>
          <w:rFonts w:ascii="Arial" w:hAnsi="Arial" w:cs="Arial"/>
          <w:sz w:val="24"/>
          <w:szCs w:val="24"/>
        </w:rPr>
        <w:t xml:space="preserve">and early exits </w:t>
      </w:r>
      <w:r w:rsidR="00ED230E" w:rsidRPr="009843D7">
        <w:rPr>
          <w:rFonts w:ascii="Arial" w:hAnsi="Arial" w:cs="Arial"/>
          <w:sz w:val="24"/>
          <w:szCs w:val="24"/>
        </w:rPr>
        <w:t>cause disruption for both students and t</w:t>
      </w:r>
      <w:r w:rsidR="00182A9C" w:rsidRPr="009843D7">
        <w:rPr>
          <w:rFonts w:ascii="Arial" w:hAnsi="Arial" w:cs="Arial"/>
          <w:sz w:val="24"/>
          <w:szCs w:val="24"/>
        </w:rPr>
        <w:t xml:space="preserve">he instructor.  Students who arrive late or leave class early on three separate occasions will be considered having missed </w:t>
      </w:r>
      <w:r w:rsidR="00ED230E" w:rsidRPr="009843D7">
        <w:rPr>
          <w:rFonts w:ascii="Arial" w:hAnsi="Arial" w:cs="Arial"/>
          <w:sz w:val="24"/>
          <w:szCs w:val="24"/>
        </w:rPr>
        <w:t xml:space="preserve">one </w:t>
      </w:r>
      <w:r w:rsidR="00182A9C" w:rsidRPr="009843D7">
        <w:rPr>
          <w:rFonts w:ascii="Arial" w:hAnsi="Arial" w:cs="Arial"/>
          <w:sz w:val="24"/>
          <w:szCs w:val="24"/>
        </w:rPr>
        <w:t xml:space="preserve">class session.  This </w:t>
      </w:r>
      <w:r w:rsidR="00ED230E" w:rsidRPr="009843D7">
        <w:rPr>
          <w:rFonts w:ascii="Arial" w:hAnsi="Arial" w:cs="Arial"/>
          <w:sz w:val="24"/>
          <w:szCs w:val="24"/>
        </w:rPr>
        <w:t>will affect the course grade as outlined above</w:t>
      </w:r>
      <w:r w:rsidR="00182A9C" w:rsidRPr="009843D7">
        <w:rPr>
          <w:rFonts w:ascii="Arial" w:hAnsi="Arial" w:cs="Arial"/>
          <w:sz w:val="24"/>
          <w:szCs w:val="24"/>
        </w:rPr>
        <w:t>.</w:t>
      </w:r>
    </w:p>
    <w:p w:rsidR="00D0015E" w:rsidRDefault="00D0015E" w:rsidP="008441F1">
      <w:pPr>
        <w:spacing w:after="0" w:line="240" w:lineRule="auto"/>
        <w:contextualSpacing/>
        <w:rPr>
          <w:rFonts w:ascii="Arial" w:hAnsi="Arial" w:cs="Arial"/>
          <w:b/>
          <w:sz w:val="24"/>
          <w:szCs w:val="24"/>
        </w:rPr>
      </w:pPr>
    </w:p>
    <w:p w:rsidR="008441F1" w:rsidRPr="009843D7" w:rsidRDefault="008441F1" w:rsidP="008441F1">
      <w:pPr>
        <w:spacing w:after="0" w:line="240" w:lineRule="auto"/>
        <w:contextualSpacing/>
        <w:rPr>
          <w:rFonts w:ascii="Arial" w:hAnsi="Arial" w:cs="Arial"/>
          <w:sz w:val="24"/>
          <w:szCs w:val="24"/>
        </w:rPr>
      </w:pPr>
      <w:r w:rsidRPr="009843D7">
        <w:rPr>
          <w:rFonts w:ascii="Arial" w:hAnsi="Arial" w:cs="Arial"/>
          <w:b/>
          <w:sz w:val="24"/>
          <w:szCs w:val="24"/>
        </w:rPr>
        <w:t>“Netiquette”:</w:t>
      </w:r>
    </w:p>
    <w:p w:rsidR="008441F1" w:rsidRPr="009843D7" w:rsidRDefault="008441F1" w:rsidP="008441F1">
      <w:pPr>
        <w:spacing w:after="0" w:line="240" w:lineRule="auto"/>
        <w:contextualSpacing/>
        <w:rPr>
          <w:rFonts w:ascii="Arial" w:hAnsi="Arial" w:cs="Arial"/>
          <w:sz w:val="24"/>
          <w:szCs w:val="24"/>
        </w:rPr>
      </w:pPr>
      <w:r w:rsidRPr="009843D7">
        <w:rPr>
          <w:rFonts w:ascii="Arial" w:hAnsi="Arial" w:cs="Arial"/>
          <w:sz w:val="24"/>
          <w:szCs w:val="24"/>
        </w:rPr>
        <w:t>As a hybrid class, students and instructor are expected to use “netiquette” within the online components of the course.  Netiquette is a term used to describe professional etiquette through online communication.  All postings on class discussion boards should adhere to common courtesy so that we can maintain a supportive and communal learning environment for our class.</w:t>
      </w:r>
    </w:p>
    <w:p w:rsidR="008441F1" w:rsidRPr="009843D7" w:rsidRDefault="008441F1" w:rsidP="008D75D4">
      <w:pPr>
        <w:spacing w:after="0" w:line="240" w:lineRule="auto"/>
        <w:contextualSpacing/>
        <w:rPr>
          <w:rFonts w:ascii="Arial" w:hAnsi="Arial" w:cs="Arial"/>
          <w:b/>
          <w:sz w:val="24"/>
          <w:szCs w:val="24"/>
        </w:rPr>
      </w:pPr>
    </w:p>
    <w:p w:rsidR="007E1295" w:rsidRPr="009843D7" w:rsidRDefault="007E1295" w:rsidP="008D75D4">
      <w:pPr>
        <w:spacing w:after="0" w:line="240" w:lineRule="auto"/>
        <w:contextualSpacing/>
        <w:rPr>
          <w:rFonts w:ascii="Arial" w:hAnsi="Arial" w:cs="Arial"/>
          <w:b/>
          <w:sz w:val="24"/>
          <w:szCs w:val="24"/>
        </w:rPr>
      </w:pPr>
      <w:r w:rsidRPr="009843D7">
        <w:rPr>
          <w:rFonts w:ascii="Arial" w:hAnsi="Arial" w:cs="Arial"/>
          <w:b/>
          <w:sz w:val="24"/>
          <w:szCs w:val="24"/>
        </w:rPr>
        <w:t>Communication Devices:</w:t>
      </w:r>
    </w:p>
    <w:p w:rsidR="000E6110" w:rsidRPr="009843D7" w:rsidRDefault="005023DA" w:rsidP="000E6110">
      <w:pPr>
        <w:autoSpaceDE w:val="0"/>
        <w:autoSpaceDN w:val="0"/>
        <w:adjustRightInd w:val="0"/>
        <w:spacing w:after="0" w:line="240" w:lineRule="auto"/>
        <w:rPr>
          <w:rFonts w:ascii="Arial" w:hAnsi="Arial" w:cs="Arial"/>
          <w:sz w:val="24"/>
          <w:szCs w:val="24"/>
        </w:rPr>
      </w:pPr>
      <w:r w:rsidRPr="009843D7">
        <w:rPr>
          <w:rFonts w:ascii="Arial" w:hAnsi="Arial" w:cs="Arial"/>
          <w:sz w:val="24"/>
          <w:szCs w:val="24"/>
          <w:u w:val="single"/>
        </w:rPr>
        <w:t>Please do not use cell phones and similar electronic devices in any way during class</w:t>
      </w:r>
      <w:r w:rsidRPr="009843D7">
        <w:rPr>
          <w:rFonts w:ascii="Arial" w:hAnsi="Arial" w:cs="Arial"/>
          <w:sz w:val="24"/>
          <w:szCs w:val="24"/>
        </w:rPr>
        <w:t>.</w:t>
      </w:r>
      <w:r w:rsidR="000E6110" w:rsidRPr="009843D7">
        <w:rPr>
          <w:rFonts w:ascii="Arial" w:eastAsiaTheme="minorHAnsi" w:hAnsi="Arial" w:cs="Arial"/>
          <w:sz w:val="24"/>
          <w:szCs w:val="24"/>
        </w:rPr>
        <w:t xml:space="preserve"> If you need to be contacted due to an emergency situation, you should leave your phone on vibrate and respond appropriately outside of the classroom.</w:t>
      </w:r>
    </w:p>
    <w:p w:rsidR="005023DA" w:rsidRPr="009843D7" w:rsidRDefault="005023DA" w:rsidP="005023DA">
      <w:pPr>
        <w:spacing w:after="0" w:line="240" w:lineRule="auto"/>
        <w:contextualSpacing/>
        <w:rPr>
          <w:rFonts w:ascii="Arial" w:hAnsi="Arial" w:cs="Arial"/>
          <w:sz w:val="24"/>
          <w:szCs w:val="24"/>
        </w:rPr>
      </w:pPr>
    </w:p>
    <w:p w:rsidR="00F41099" w:rsidRPr="009843D7" w:rsidRDefault="009824DA" w:rsidP="009824DA">
      <w:pPr>
        <w:spacing w:after="0" w:line="240" w:lineRule="auto"/>
        <w:contextualSpacing/>
        <w:rPr>
          <w:rFonts w:ascii="Arial" w:hAnsi="Arial" w:cs="Arial"/>
          <w:b/>
          <w:sz w:val="24"/>
          <w:szCs w:val="24"/>
        </w:rPr>
      </w:pPr>
      <w:r w:rsidRPr="009843D7">
        <w:rPr>
          <w:rFonts w:ascii="Arial" w:hAnsi="Arial" w:cs="Arial"/>
          <w:b/>
          <w:sz w:val="24"/>
          <w:szCs w:val="24"/>
        </w:rPr>
        <w:t xml:space="preserve">Student Accommodations and </w:t>
      </w:r>
      <w:r w:rsidR="00F41099" w:rsidRPr="009843D7">
        <w:rPr>
          <w:rFonts w:ascii="Arial" w:hAnsi="Arial" w:cs="Arial"/>
          <w:b/>
          <w:sz w:val="24"/>
          <w:szCs w:val="24"/>
        </w:rPr>
        <w:t xml:space="preserve">College </w:t>
      </w:r>
      <w:r w:rsidRPr="009843D7">
        <w:rPr>
          <w:rFonts w:ascii="Arial" w:hAnsi="Arial" w:cs="Arial"/>
          <w:b/>
          <w:sz w:val="24"/>
          <w:szCs w:val="24"/>
        </w:rPr>
        <w:t>Resources:</w:t>
      </w:r>
    </w:p>
    <w:p w:rsidR="006262C8" w:rsidRPr="009843D7" w:rsidRDefault="009824DA" w:rsidP="006262C8">
      <w:pPr>
        <w:spacing w:after="0" w:line="240" w:lineRule="auto"/>
        <w:contextualSpacing/>
        <w:rPr>
          <w:rFonts w:ascii="Arial" w:hAnsi="Arial" w:cs="Arial"/>
          <w:sz w:val="24"/>
          <w:szCs w:val="24"/>
        </w:rPr>
      </w:pPr>
      <w:r w:rsidRPr="009843D7">
        <w:rPr>
          <w:rFonts w:ascii="Arial" w:hAnsi="Arial" w:cs="Arial"/>
          <w:sz w:val="24"/>
          <w:szCs w:val="24"/>
        </w:rPr>
        <w:t xml:space="preserve">All students will receive the needed accommodations and assisted strategies to support their success in this course. Students should provide this information at the beginning of the semester, so the instructor can assist them in the most appropriate accommodation possible.  </w:t>
      </w:r>
      <w:r w:rsidR="006262C8" w:rsidRPr="009843D7">
        <w:rPr>
          <w:rFonts w:ascii="Arial" w:hAnsi="Arial" w:cs="Arial"/>
          <w:sz w:val="24"/>
          <w:szCs w:val="24"/>
        </w:rPr>
        <w:t>The College offers tutorial support in the various Learning Labs. Information on locations and hours can be found on CCP’s website. This information is also available in the College Handbook.  Our library often has course text(s) on hold for student use and many other resources available to you. The Center on Disability should be contacted if you require instructional or testing accommodations. It is located in the Bonnell Building, Room BG-39.</w:t>
      </w:r>
    </w:p>
    <w:p w:rsidR="00ED07E1" w:rsidRDefault="00ED07E1" w:rsidP="006262C8">
      <w:pPr>
        <w:spacing w:after="0" w:line="240" w:lineRule="auto"/>
        <w:contextualSpacing/>
        <w:rPr>
          <w:rFonts w:ascii="Arial" w:hAnsi="Arial" w:cs="Arial"/>
          <w:b/>
          <w:sz w:val="24"/>
          <w:szCs w:val="24"/>
        </w:rPr>
      </w:pPr>
    </w:p>
    <w:p w:rsidR="00D0015E" w:rsidRDefault="00D0015E" w:rsidP="006262C8">
      <w:pPr>
        <w:spacing w:after="0" w:line="240" w:lineRule="auto"/>
        <w:contextualSpacing/>
        <w:rPr>
          <w:rFonts w:ascii="Arial" w:hAnsi="Arial" w:cs="Arial"/>
          <w:b/>
          <w:sz w:val="24"/>
          <w:szCs w:val="24"/>
        </w:rPr>
      </w:pPr>
    </w:p>
    <w:p w:rsidR="00D0015E" w:rsidRDefault="00D0015E" w:rsidP="006262C8">
      <w:pPr>
        <w:spacing w:after="0" w:line="240" w:lineRule="auto"/>
        <w:contextualSpacing/>
        <w:rPr>
          <w:rFonts w:ascii="Arial" w:hAnsi="Arial" w:cs="Arial"/>
          <w:b/>
          <w:sz w:val="24"/>
          <w:szCs w:val="24"/>
        </w:rPr>
      </w:pPr>
    </w:p>
    <w:p w:rsidR="009824DA" w:rsidRPr="009843D7" w:rsidRDefault="009824DA" w:rsidP="006262C8">
      <w:pPr>
        <w:spacing w:after="0" w:line="240" w:lineRule="auto"/>
        <w:contextualSpacing/>
        <w:rPr>
          <w:rFonts w:ascii="Arial" w:hAnsi="Arial" w:cs="Arial"/>
          <w:sz w:val="24"/>
          <w:szCs w:val="24"/>
        </w:rPr>
      </w:pPr>
      <w:r w:rsidRPr="009843D7">
        <w:rPr>
          <w:rFonts w:ascii="Arial" w:hAnsi="Arial" w:cs="Arial"/>
          <w:b/>
          <w:sz w:val="24"/>
          <w:szCs w:val="24"/>
        </w:rPr>
        <w:t>College Early Alert System:</w:t>
      </w:r>
    </w:p>
    <w:p w:rsidR="009824DA" w:rsidRPr="009843D7" w:rsidRDefault="009824DA" w:rsidP="006262C8">
      <w:pPr>
        <w:spacing w:after="0" w:line="240" w:lineRule="auto"/>
        <w:contextualSpacing/>
        <w:rPr>
          <w:rFonts w:ascii="Arial" w:hAnsi="Arial" w:cs="Arial"/>
          <w:sz w:val="24"/>
          <w:szCs w:val="24"/>
        </w:rPr>
      </w:pPr>
      <w:r w:rsidRPr="009843D7">
        <w:rPr>
          <w:rFonts w:ascii="Arial" w:hAnsi="Arial" w:cs="Arial"/>
          <w:sz w:val="24"/>
          <w:szCs w:val="24"/>
        </w:rPr>
        <w:t>The Early Alert System provides faculty the opportunity to assist students by effectively communicating feedback about current academic performance and supplying recommendations beneficial to achieving academic success.  At the 20% and 50% reporting periods during the semester, students may be assessed on the following items: attendance, punctuality, meeting assignment deadlines, classroom behavior, classroom participation, and other factors pivotal to student success.  Should you receive an Early Alert letter, please follow up on the suggested intervention strategy as soon as possible.</w:t>
      </w:r>
    </w:p>
    <w:p w:rsidR="00B02539" w:rsidRPr="009843D7" w:rsidRDefault="00B02539" w:rsidP="00DD3381">
      <w:pPr>
        <w:spacing w:after="0" w:line="240" w:lineRule="auto"/>
        <w:contextualSpacing/>
        <w:rPr>
          <w:rFonts w:ascii="Arial" w:hAnsi="Arial" w:cs="Arial"/>
          <w:b/>
          <w:sz w:val="24"/>
          <w:szCs w:val="24"/>
          <w:u w:val="single"/>
        </w:rPr>
      </w:pPr>
    </w:p>
    <w:p w:rsidR="00160F7E" w:rsidRPr="009843D7" w:rsidRDefault="00160F7E" w:rsidP="00DD3381">
      <w:pPr>
        <w:spacing w:after="0" w:line="240" w:lineRule="auto"/>
        <w:contextualSpacing/>
        <w:rPr>
          <w:rFonts w:ascii="Arial" w:hAnsi="Arial" w:cs="Arial"/>
          <w:b/>
          <w:sz w:val="24"/>
          <w:szCs w:val="24"/>
        </w:rPr>
      </w:pPr>
      <w:r w:rsidRPr="009843D7">
        <w:rPr>
          <w:rFonts w:ascii="Arial" w:hAnsi="Arial" w:cs="Arial"/>
          <w:b/>
          <w:sz w:val="24"/>
          <w:szCs w:val="24"/>
        </w:rPr>
        <w:t>Technical Help:</w:t>
      </w:r>
    </w:p>
    <w:p w:rsidR="00160F7E" w:rsidRPr="009843D7" w:rsidRDefault="00160F7E" w:rsidP="00DD3381">
      <w:pPr>
        <w:spacing w:after="0" w:line="240" w:lineRule="auto"/>
        <w:contextualSpacing/>
        <w:rPr>
          <w:rFonts w:ascii="Arial" w:hAnsi="Arial" w:cs="Arial"/>
          <w:sz w:val="24"/>
          <w:szCs w:val="24"/>
        </w:rPr>
      </w:pPr>
      <w:r w:rsidRPr="009843D7">
        <w:rPr>
          <w:rFonts w:ascii="Arial" w:hAnsi="Arial" w:cs="Arial"/>
          <w:sz w:val="24"/>
          <w:szCs w:val="24"/>
        </w:rPr>
        <w:t>Students can receive assistance with the online aspects of this course in one of three ways: contacting the instructor, going to “Help” on Canvas (upper right hand of the screen), or calling the College IT helpline: (215) 496-6000.</w:t>
      </w:r>
    </w:p>
    <w:p w:rsidR="009843D7" w:rsidRDefault="009843D7" w:rsidP="00DD3381">
      <w:pPr>
        <w:spacing w:after="0" w:line="240" w:lineRule="auto"/>
        <w:contextualSpacing/>
        <w:rPr>
          <w:rFonts w:ascii="Arial" w:hAnsi="Arial" w:cs="Arial"/>
          <w:b/>
          <w:sz w:val="24"/>
          <w:szCs w:val="24"/>
          <w:u w:val="single"/>
        </w:rPr>
      </w:pPr>
    </w:p>
    <w:p w:rsidR="00D67A49" w:rsidRDefault="00D67A49" w:rsidP="00DD3381">
      <w:pPr>
        <w:spacing w:after="0" w:line="240" w:lineRule="auto"/>
        <w:contextualSpacing/>
        <w:rPr>
          <w:rFonts w:ascii="Arial" w:hAnsi="Arial" w:cs="Arial"/>
          <w:b/>
          <w:sz w:val="24"/>
          <w:szCs w:val="24"/>
          <w:u w:val="single"/>
        </w:rPr>
      </w:pPr>
    </w:p>
    <w:p w:rsidR="00DD3381" w:rsidRPr="009843D7" w:rsidRDefault="007408A3" w:rsidP="00DD3381">
      <w:pPr>
        <w:spacing w:after="0" w:line="240" w:lineRule="auto"/>
        <w:contextualSpacing/>
        <w:rPr>
          <w:rFonts w:ascii="Arial" w:hAnsi="Arial" w:cs="Arial"/>
          <w:b/>
          <w:sz w:val="24"/>
          <w:szCs w:val="24"/>
        </w:rPr>
      </w:pPr>
      <w:r w:rsidRPr="009843D7">
        <w:rPr>
          <w:rFonts w:ascii="Arial" w:hAnsi="Arial" w:cs="Arial"/>
          <w:b/>
          <w:sz w:val="24"/>
          <w:szCs w:val="24"/>
          <w:u w:val="single"/>
        </w:rPr>
        <w:t xml:space="preserve">Course Schedule </w:t>
      </w:r>
    </w:p>
    <w:p w:rsidR="00A86F3D" w:rsidRPr="009843D7" w:rsidRDefault="00A86F3D" w:rsidP="00DD3381">
      <w:pPr>
        <w:spacing w:after="0" w:line="240" w:lineRule="auto"/>
        <w:contextualSpacing/>
        <w:rPr>
          <w:rFonts w:ascii="Arial" w:hAnsi="Arial" w:cs="Arial"/>
          <w:sz w:val="24"/>
          <w:szCs w:val="24"/>
        </w:rPr>
      </w:pPr>
      <w:r w:rsidRPr="009843D7">
        <w:rPr>
          <w:rFonts w:ascii="Arial" w:hAnsi="Arial" w:cs="Arial"/>
          <w:b/>
          <w:sz w:val="24"/>
          <w:szCs w:val="24"/>
        </w:rPr>
        <w:t xml:space="preserve"> </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360"/>
      </w:tblGrid>
      <w:tr w:rsidR="00111E2E" w:rsidRPr="009843D7" w:rsidTr="00277267">
        <w:tc>
          <w:tcPr>
            <w:tcW w:w="1440" w:type="dxa"/>
            <w:tcBorders>
              <w:top w:val="single" w:sz="4" w:space="0" w:color="auto"/>
              <w:left w:val="single" w:sz="4" w:space="0" w:color="auto"/>
              <w:bottom w:val="single" w:sz="4" w:space="0" w:color="auto"/>
              <w:right w:val="single" w:sz="4" w:space="0" w:color="auto"/>
            </w:tcBorders>
            <w:hideMark/>
          </w:tcPr>
          <w:p w:rsidR="00111E2E" w:rsidRDefault="00111E2E" w:rsidP="007408A3">
            <w:pPr>
              <w:spacing w:line="240" w:lineRule="auto"/>
              <w:contextualSpacing/>
              <w:rPr>
                <w:rFonts w:ascii="Arial" w:hAnsi="Arial" w:cs="Arial"/>
                <w:b/>
                <w:sz w:val="24"/>
                <w:szCs w:val="24"/>
              </w:rPr>
            </w:pPr>
            <w:r>
              <w:rPr>
                <w:rFonts w:ascii="Arial" w:hAnsi="Arial" w:cs="Arial"/>
                <w:b/>
                <w:sz w:val="24"/>
                <w:szCs w:val="24"/>
              </w:rPr>
              <w:t>Week</w:t>
            </w:r>
            <w:r w:rsidR="005864E7">
              <w:rPr>
                <w:rFonts w:ascii="Arial" w:hAnsi="Arial" w:cs="Arial"/>
                <w:b/>
                <w:sz w:val="24"/>
                <w:szCs w:val="24"/>
              </w:rPr>
              <w:t>/</w:t>
            </w:r>
          </w:p>
          <w:p w:rsidR="005864E7" w:rsidRPr="009843D7" w:rsidRDefault="005864E7" w:rsidP="007408A3">
            <w:pPr>
              <w:spacing w:line="240" w:lineRule="auto"/>
              <w:contextualSpacing/>
              <w:rPr>
                <w:rFonts w:ascii="Arial" w:hAnsi="Arial" w:cs="Arial"/>
                <w:b/>
                <w:sz w:val="24"/>
                <w:szCs w:val="24"/>
              </w:rPr>
            </w:pPr>
            <w:r>
              <w:rPr>
                <w:rFonts w:ascii="Arial" w:hAnsi="Arial" w:cs="Arial"/>
                <w:b/>
                <w:sz w:val="24"/>
                <w:szCs w:val="24"/>
              </w:rPr>
              <w:t>Class</w:t>
            </w:r>
          </w:p>
        </w:tc>
        <w:tc>
          <w:tcPr>
            <w:tcW w:w="9360" w:type="dxa"/>
            <w:tcBorders>
              <w:top w:val="single" w:sz="4" w:space="0" w:color="auto"/>
              <w:left w:val="single" w:sz="4" w:space="0" w:color="auto"/>
              <w:bottom w:val="single" w:sz="4" w:space="0" w:color="auto"/>
              <w:right w:val="single" w:sz="4" w:space="0" w:color="auto"/>
            </w:tcBorders>
            <w:hideMark/>
          </w:tcPr>
          <w:p w:rsidR="00111E2E" w:rsidRDefault="00111E2E" w:rsidP="008E0FBD">
            <w:pPr>
              <w:rPr>
                <w:rFonts w:ascii="Arial" w:hAnsi="Arial" w:cs="Arial"/>
                <w:b/>
                <w:sz w:val="24"/>
                <w:szCs w:val="24"/>
              </w:rPr>
            </w:pPr>
          </w:p>
          <w:p w:rsidR="005864E7" w:rsidRPr="009843D7" w:rsidRDefault="005864E7" w:rsidP="008E0FBD">
            <w:pPr>
              <w:rPr>
                <w:rFonts w:ascii="Arial" w:hAnsi="Arial" w:cs="Arial"/>
                <w:b/>
                <w:sz w:val="24"/>
                <w:szCs w:val="24"/>
              </w:rPr>
            </w:pPr>
          </w:p>
        </w:tc>
      </w:tr>
      <w:tr w:rsidR="00111E2E" w:rsidRPr="00111E2E" w:rsidTr="00277267">
        <w:tc>
          <w:tcPr>
            <w:tcW w:w="1440" w:type="dxa"/>
            <w:tcBorders>
              <w:top w:val="single" w:sz="4" w:space="0" w:color="auto"/>
              <w:left w:val="single" w:sz="4" w:space="0" w:color="auto"/>
              <w:bottom w:val="single" w:sz="4" w:space="0" w:color="auto"/>
              <w:right w:val="single" w:sz="4" w:space="0" w:color="auto"/>
            </w:tcBorders>
            <w:hideMark/>
          </w:tcPr>
          <w:p w:rsidR="00111E2E" w:rsidRDefault="00277267" w:rsidP="00B95F33">
            <w:pPr>
              <w:contextualSpacing/>
              <w:rPr>
                <w:rFonts w:ascii="Arial" w:hAnsi="Arial" w:cs="Arial"/>
                <w:sz w:val="24"/>
                <w:szCs w:val="24"/>
              </w:rPr>
            </w:pPr>
            <w:r>
              <w:rPr>
                <w:rFonts w:ascii="Arial" w:hAnsi="Arial" w:cs="Arial"/>
                <w:sz w:val="24"/>
                <w:szCs w:val="24"/>
              </w:rPr>
              <w:t xml:space="preserve">Week </w:t>
            </w:r>
            <w:r w:rsidR="00111E2E" w:rsidRPr="00111E2E">
              <w:rPr>
                <w:rFonts w:ascii="Arial" w:hAnsi="Arial" w:cs="Arial"/>
                <w:sz w:val="24"/>
                <w:szCs w:val="24"/>
              </w:rPr>
              <w:t>1</w:t>
            </w:r>
          </w:p>
          <w:p w:rsidR="00277267" w:rsidRPr="00111E2E" w:rsidRDefault="00277267" w:rsidP="00D0015E">
            <w:pPr>
              <w:contextualSpacing/>
              <w:rPr>
                <w:rFonts w:ascii="Arial" w:hAnsi="Arial" w:cs="Arial"/>
                <w:sz w:val="24"/>
                <w:szCs w:val="24"/>
              </w:rPr>
            </w:pPr>
          </w:p>
        </w:tc>
        <w:tc>
          <w:tcPr>
            <w:tcW w:w="9360" w:type="dxa"/>
            <w:tcBorders>
              <w:top w:val="single" w:sz="4" w:space="0" w:color="auto"/>
              <w:left w:val="single" w:sz="4" w:space="0" w:color="auto"/>
              <w:bottom w:val="single" w:sz="4" w:space="0" w:color="auto"/>
              <w:right w:val="single" w:sz="4" w:space="0" w:color="auto"/>
            </w:tcBorders>
          </w:tcPr>
          <w:p w:rsidR="00111E2E" w:rsidRPr="00111E2E" w:rsidRDefault="00111E2E" w:rsidP="00DE3978">
            <w:pPr>
              <w:contextualSpacing/>
              <w:rPr>
                <w:rFonts w:ascii="Arial" w:hAnsi="Arial" w:cs="Arial"/>
                <w:b/>
                <w:sz w:val="24"/>
                <w:szCs w:val="24"/>
              </w:rPr>
            </w:pPr>
            <w:r w:rsidRPr="00111E2E">
              <w:rPr>
                <w:rFonts w:ascii="Arial" w:hAnsi="Arial" w:cs="Arial"/>
                <w:b/>
                <w:sz w:val="24"/>
                <w:szCs w:val="24"/>
              </w:rPr>
              <w:t>Introduction:</w:t>
            </w:r>
            <w:r w:rsidRPr="00111E2E">
              <w:rPr>
                <w:rFonts w:ascii="Arial" w:hAnsi="Arial" w:cs="Arial"/>
                <w:sz w:val="24"/>
                <w:szCs w:val="24"/>
              </w:rPr>
              <w:t xml:space="preserve"> </w:t>
            </w:r>
            <w:r w:rsidRPr="00111E2E">
              <w:rPr>
                <w:rFonts w:ascii="Arial" w:hAnsi="Arial" w:cs="Arial"/>
                <w:b/>
                <w:sz w:val="24"/>
                <w:szCs w:val="24"/>
              </w:rPr>
              <w:t>Who are English Language Learners?</w:t>
            </w:r>
          </w:p>
          <w:p w:rsidR="00111E2E" w:rsidRDefault="00111E2E" w:rsidP="00DE3978">
            <w:pPr>
              <w:contextualSpacing/>
              <w:rPr>
                <w:rFonts w:ascii="Arial" w:hAnsi="Arial" w:cs="Arial"/>
                <w:sz w:val="24"/>
                <w:szCs w:val="24"/>
              </w:rPr>
            </w:pPr>
            <w:r w:rsidRPr="00111E2E">
              <w:rPr>
                <w:rFonts w:ascii="Arial" w:hAnsi="Arial" w:cs="Arial"/>
                <w:sz w:val="24"/>
                <w:szCs w:val="24"/>
              </w:rPr>
              <w:t>Reading: Ch</w:t>
            </w:r>
            <w:r w:rsidR="001B2128">
              <w:rPr>
                <w:rFonts w:ascii="Arial" w:hAnsi="Arial" w:cs="Arial"/>
                <w:sz w:val="24"/>
                <w:szCs w:val="24"/>
              </w:rPr>
              <w:t>apter</w:t>
            </w:r>
            <w:r w:rsidRPr="00111E2E">
              <w:rPr>
                <w:rFonts w:ascii="Arial" w:hAnsi="Arial" w:cs="Arial"/>
                <w:sz w:val="24"/>
                <w:szCs w:val="24"/>
              </w:rPr>
              <w:t xml:space="preserve"> 1- Wright</w:t>
            </w:r>
          </w:p>
          <w:p w:rsidR="00DE3978" w:rsidRPr="00111E2E" w:rsidRDefault="00DE3978" w:rsidP="00DE3978">
            <w:pPr>
              <w:contextualSpacing/>
              <w:rPr>
                <w:rFonts w:ascii="Arial" w:hAnsi="Arial" w:cs="Arial"/>
                <w:b/>
                <w:sz w:val="24"/>
                <w:szCs w:val="24"/>
              </w:rPr>
            </w:pPr>
          </w:p>
          <w:p w:rsidR="00111E2E" w:rsidRPr="00111E2E" w:rsidRDefault="00111E2E" w:rsidP="00DE3978">
            <w:pPr>
              <w:contextualSpacing/>
              <w:rPr>
                <w:rFonts w:ascii="Arial" w:hAnsi="Arial" w:cs="Arial"/>
                <w:b/>
                <w:sz w:val="24"/>
                <w:szCs w:val="24"/>
              </w:rPr>
            </w:pPr>
            <w:r w:rsidRPr="00111E2E">
              <w:rPr>
                <w:rFonts w:ascii="Arial" w:hAnsi="Arial" w:cs="Arial"/>
                <w:b/>
                <w:sz w:val="24"/>
                <w:szCs w:val="24"/>
              </w:rPr>
              <w:t>Activities and Assignments</w:t>
            </w:r>
            <w:r>
              <w:rPr>
                <w:rFonts w:ascii="Arial" w:hAnsi="Arial" w:cs="Arial"/>
                <w:b/>
                <w:sz w:val="24"/>
                <w:szCs w:val="24"/>
              </w:rPr>
              <w:t>:</w:t>
            </w:r>
          </w:p>
          <w:p w:rsidR="00111E2E" w:rsidRPr="00111E2E" w:rsidRDefault="00111E2E" w:rsidP="00A753E1">
            <w:pPr>
              <w:pStyle w:val="ListParagraph"/>
              <w:numPr>
                <w:ilvl w:val="0"/>
                <w:numId w:val="29"/>
              </w:numPr>
              <w:spacing w:line="276" w:lineRule="auto"/>
              <w:jc w:val="left"/>
              <w:rPr>
                <w:rFonts w:ascii="Arial" w:hAnsi="Arial" w:cs="Arial"/>
              </w:rPr>
            </w:pPr>
            <w:r w:rsidRPr="00111E2E">
              <w:rPr>
                <w:rFonts w:ascii="Arial" w:hAnsi="Arial" w:cs="Arial"/>
              </w:rPr>
              <w:t>In-class Project</w:t>
            </w:r>
            <w:r w:rsidR="005864E7">
              <w:rPr>
                <w:rFonts w:ascii="Arial" w:hAnsi="Arial" w:cs="Arial"/>
              </w:rPr>
              <w:t xml:space="preserve"> #1</w:t>
            </w:r>
            <w:r w:rsidRPr="00111E2E">
              <w:rPr>
                <w:rFonts w:ascii="Arial" w:hAnsi="Arial" w:cs="Arial"/>
              </w:rPr>
              <w:t xml:space="preserve"> </w:t>
            </w:r>
            <w:r w:rsidR="00590DA9">
              <w:rPr>
                <w:rFonts w:ascii="Arial" w:hAnsi="Arial" w:cs="Arial"/>
              </w:rPr>
              <w:t>February 14</w:t>
            </w:r>
            <w:r w:rsidR="001B2128">
              <w:rPr>
                <w:rFonts w:ascii="Arial" w:hAnsi="Arial" w:cs="Arial"/>
              </w:rPr>
              <w:t>: Who are ELLs?</w:t>
            </w:r>
          </w:p>
          <w:p w:rsidR="005864E7" w:rsidRPr="00EE09EC" w:rsidRDefault="00111E2E" w:rsidP="005864E7">
            <w:pPr>
              <w:pStyle w:val="ListParagraph"/>
              <w:numPr>
                <w:ilvl w:val="0"/>
                <w:numId w:val="29"/>
              </w:numPr>
              <w:spacing w:after="200" w:afterAutospacing="0" w:line="276" w:lineRule="auto"/>
              <w:contextualSpacing/>
              <w:jc w:val="left"/>
              <w:rPr>
                <w:rFonts w:ascii="Arial" w:hAnsi="Arial" w:cs="Arial"/>
                <w:i/>
              </w:rPr>
            </w:pPr>
            <w:r w:rsidRPr="00EE09EC">
              <w:rPr>
                <w:rFonts w:ascii="Arial" w:hAnsi="Arial" w:cs="Arial"/>
              </w:rPr>
              <w:t xml:space="preserve">Post-class </w:t>
            </w:r>
            <w:r w:rsidR="009D0229" w:rsidRPr="00EE09EC">
              <w:rPr>
                <w:rFonts w:ascii="Arial" w:hAnsi="Arial" w:cs="Arial"/>
                <w:u w:val="single"/>
              </w:rPr>
              <w:t>Ungraded</w:t>
            </w:r>
            <w:r w:rsidR="009D0229" w:rsidRPr="00EE09EC">
              <w:rPr>
                <w:rFonts w:ascii="Arial" w:hAnsi="Arial" w:cs="Arial"/>
              </w:rPr>
              <w:t xml:space="preserve"> </w:t>
            </w:r>
            <w:r w:rsidRPr="00EE09EC">
              <w:rPr>
                <w:rFonts w:ascii="Arial" w:hAnsi="Arial" w:cs="Arial"/>
              </w:rPr>
              <w:t xml:space="preserve">Discussion Board </w:t>
            </w:r>
            <w:r w:rsidR="00590DA9" w:rsidRPr="00EE09EC">
              <w:rPr>
                <w:rFonts w:ascii="Arial" w:hAnsi="Arial" w:cs="Arial"/>
              </w:rPr>
              <w:t>W</w:t>
            </w:r>
            <w:r w:rsidR="008F23D6" w:rsidRPr="00EE09EC">
              <w:rPr>
                <w:rFonts w:ascii="Arial" w:hAnsi="Arial" w:cs="Arial"/>
              </w:rPr>
              <w:t>eek 1</w:t>
            </w:r>
            <w:r w:rsidR="001B2128" w:rsidRPr="00EE09EC">
              <w:rPr>
                <w:rFonts w:ascii="Arial" w:hAnsi="Arial" w:cs="Arial"/>
              </w:rPr>
              <w:t>:</w:t>
            </w:r>
            <w:r w:rsidR="00A753E1" w:rsidRPr="00EE09EC">
              <w:rPr>
                <w:rFonts w:ascii="Arial" w:hAnsi="Arial" w:cs="Arial"/>
              </w:rPr>
              <w:t xml:space="preserve"> </w:t>
            </w:r>
            <w:r w:rsidR="009D0229" w:rsidRPr="00EE09EC">
              <w:rPr>
                <w:rFonts w:ascii="Arial" w:hAnsi="Arial" w:cs="Arial"/>
              </w:rPr>
              <w:t xml:space="preserve">Personal Introductions.  </w:t>
            </w:r>
          </w:p>
          <w:p w:rsidR="00A753E1" w:rsidRPr="00A753E1" w:rsidRDefault="00A753E1" w:rsidP="009D0229">
            <w:pPr>
              <w:pStyle w:val="ListParagraph"/>
              <w:spacing w:line="276" w:lineRule="auto"/>
              <w:ind w:left="1080"/>
              <w:contextualSpacing/>
              <w:jc w:val="left"/>
              <w:rPr>
                <w:rFonts w:ascii="Arial" w:hAnsi="Arial" w:cs="Arial"/>
                <w:i/>
              </w:rPr>
            </w:pPr>
          </w:p>
        </w:tc>
      </w:tr>
      <w:tr w:rsidR="00111E2E" w:rsidRPr="00111E2E" w:rsidTr="00277267">
        <w:tc>
          <w:tcPr>
            <w:tcW w:w="1440" w:type="dxa"/>
            <w:tcBorders>
              <w:top w:val="single" w:sz="4" w:space="0" w:color="auto"/>
              <w:left w:val="single" w:sz="4" w:space="0" w:color="auto"/>
              <w:bottom w:val="single" w:sz="4" w:space="0" w:color="auto"/>
              <w:right w:val="single" w:sz="4" w:space="0" w:color="auto"/>
            </w:tcBorders>
          </w:tcPr>
          <w:p w:rsidR="00111E2E" w:rsidRDefault="00277267" w:rsidP="00277267">
            <w:pPr>
              <w:contextualSpacing/>
              <w:rPr>
                <w:rFonts w:ascii="Arial" w:hAnsi="Arial" w:cs="Arial"/>
                <w:sz w:val="24"/>
                <w:szCs w:val="24"/>
              </w:rPr>
            </w:pPr>
            <w:r>
              <w:rPr>
                <w:rFonts w:ascii="Arial" w:hAnsi="Arial" w:cs="Arial"/>
                <w:sz w:val="24"/>
                <w:szCs w:val="24"/>
              </w:rPr>
              <w:t>Week</w:t>
            </w:r>
            <w:r w:rsidR="00590DA9">
              <w:rPr>
                <w:rFonts w:ascii="Arial" w:hAnsi="Arial" w:cs="Arial"/>
                <w:sz w:val="24"/>
                <w:szCs w:val="24"/>
              </w:rPr>
              <w:t>s</w:t>
            </w:r>
            <w:r>
              <w:rPr>
                <w:rFonts w:ascii="Arial" w:hAnsi="Arial" w:cs="Arial"/>
                <w:sz w:val="24"/>
                <w:szCs w:val="24"/>
              </w:rPr>
              <w:t xml:space="preserve"> 2-4</w:t>
            </w:r>
          </w:p>
          <w:p w:rsidR="00277267" w:rsidRPr="00111E2E" w:rsidRDefault="00277267" w:rsidP="00D0015E">
            <w:pPr>
              <w:contextualSpacing/>
              <w:rPr>
                <w:rFonts w:ascii="Arial" w:hAnsi="Arial" w:cs="Arial"/>
                <w:sz w:val="24"/>
                <w:szCs w:val="24"/>
              </w:rPr>
            </w:pPr>
          </w:p>
        </w:tc>
        <w:tc>
          <w:tcPr>
            <w:tcW w:w="9360" w:type="dxa"/>
            <w:tcBorders>
              <w:top w:val="single" w:sz="4" w:space="0" w:color="auto"/>
              <w:left w:val="single" w:sz="4" w:space="0" w:color="auto"/>
              <w:bottom w:val="single" w:sz="4" w:space="0" w:color="auto"/>
              <w:right w:val="single" w:sz="4" w:space="0" w:color="auto"/>
            </w:tcBorders>
          </w:tcPr>
          <w:p w:rsidR="00111E2E" w:rsidRPr="00111E2E" w:rsidRDefault="00111E2E" w:rsidP="00A753E1">
            <w:pPr>
              <w:spacing w:after="0"/>
              <w:contextualSpacing/>
              <w:rPr>
                <w:rFonts w:ascii="Arial" w:hAnsi="Arial" w:cs="Arial"/>
                <w:b/>
                <w:sz w:val="24"/>
                <w:szCs w:val="24"/>
              </w:rPr>
            </w:pPr>
            <w:r w:rsidRPr="00111E2E">
              <w:rPr>
                <w:rFonts w:ascii="Arial" w:hAnsi="Arial" w:cs="Arial"/>
                <w:b/>
                <w:sz w:val="24"/>
                <w:szCs w:val="24"/>
              </w:rPr>
              <w:t>Language and Education Policy for ELLs</w:t>
            </w:r>
            <w:r w:rsidR="001B2128">
              <w:rPr>
                <w:rFonts w:ascii="Arial" w:hAnsi="Arial" w:cs="Arial"/>
                <w:b/>
                <w:sz w:val="24"/>
                <w:szCs w:val="24"/>
              </w:rPr>
              <w:t xml:space="preserve">: National and International </w:t>
            </w:r>
            <w:r w:rsidR="00DE3978">
              <w:rPr>
                <w:rFonts w:ascii="Arial" w:hAnsi="Arial" w:cs="Arial"/>
                <w:b/>
                <w:sz w:val="24"/>
                <w:szCs w:val="24"/>
              </w:rPr>
              <w:t>Viewpoints</w:t>
            </w:r>
          </w:p>
          <w:p w:rsidR="00111E2E" w:rsidRDefault="001B2128" w:rsidP="00DE3978">
            <w:pPr>
              <w:rPr>
                <w:rFonts w:ascii="Arial" w:hAnsi="Arial" w:cs="Arial"/>
                <w:sz w:val="24"/>
                <w:szCs w:val="24"/>
              </w:rPr>
            </w:pPr>
            <w:r>
              <w:rPr>
                <w:rFonts w:ascii="Arial" w:hAnsi="Arial" w:cs="Arial"/>
                <w:sz w:val="24"/>
                <w:szCs w:val="24"/>
              </w:rPr>
              <w:t xml:space="preserve">Reading: Chapter </w:t>
            </w:r>
            <w:r w:rsidR="00111E2E" w:rsidRPr="00111E2E">
              <w:rPr>
                <w:rFonts w:ascii="Arial" w:hAnsi="Arial" w:cs="Arial"/>
                <w:sz w:val="24"/>
                <w:szCs w:val="24"/>
              </w:rPr>
              <w:t>3-Wright</w:t>
            </w:r>
            <w:r>
              <w:rPr>
                <w:rFonts w:ascii="Arial" w:hAnsi="Arial" w:cs="Arial"/>
                <w:sz w:val="24"/>
                <w:szCs w:val="24"/>
              </w:rPr>
              <w:t xml:space="preserve">; Three articles: Spring, </w:t>
            </w:r>
            <w:r w:rsidR="00111E2E" w:rsidRPr="00111E2E">
              <w:rPr>
                <w:rFonts w:ascii="Arial" w:hAnsi="Arial" w:cs="Arial"/>
                <w:sz w:val="24"/>
                <w:szCs w:val="24"/>
              </w:rPr>
              <w:t>Mohanty</w:t>
            </w:r>
            <w:r>
              <w:rPr>
                <w:rFonts w:ascii="Arial" w:hAnsi="Arial" w:cs="Arial"/>
                <w:sz w:val="24"/>
                <w:szCs w:val="24"/>
              </w:rPr>
              <w:t xml:space="preserve">, &amp; </w:t>
            </w:r>
            <w:r w:rsidR="00111E2E" w:rsidRPr="00111E2E">
              <w:rPr>
                <w:rFonts w:ascii="Arial" w:hAnsi="Arial" w:cs="Arial"/>
                <w:sz w:val="24"/>
                <w:szCs w:val="24"/>
              </w:rPr>
              <w:t>Bloch (On Canvas)</w:t>
            </w:r>
          </w:p>
          <w:p w:rsidR="001B2128" w:rsidRPr="00111E2E" w:rsidRDefault="001B2128" w:rsidP="00DE3978">
            <w:pPr>
              <w:contextualSpacing/>
              <w:rPr>
                <w:rFonts w:ascii="Arial" w:hAnsi="Arial" w:cs="Arial"/>
                <w:b/>
                <w:sz w:val="24"/>
                <w:szCs w:val="24"/>
              </w:rPr>
            </w:pPr>
            <w:r w:rsidRPr="00111E2E">
              <w:rPr>
                <w:rFonts w:ascii="Arial" w:hAnsi="Arial" w:cs="Arial"/>
                <w:b/>
                <w:sz w:val="24"/>
                <w:szCs w:val="24"/>
              </w:rPr>
              <w:t>Activities and Assignments</w:t>
            </w:r>
            <w:r>
              <w:rPr>
                <w:rFonts w:ascii="Arial" w:hAnsi="Arial" w:cs="Arial"/>
                <w:b/>
                <w:sz w:val="24"/>
                <w:szCs w:val="24"/>
              </w:rPr>
              <w:t>:</w:t>
            </w:r>
          </w:p>
          <w:p w:rsidR="001B2128" w:rsidRPr="00111E2E" w:rsidRDefault="00111E2E" w:rsidP="00D0015E">
            <w:pPr>
              <w:pStyle w:val="ListParagraph"/>
              <w:numPr>
                <w:ilvl w:val="0"/>
                <w:numId w:val="45"/>
              </w:numPr>
              <w:spacing w:after="200" w:afterAutospacing="0" w:line="276" w:lineRule="auto"/>
              <w:contextualSpacing/>
              <w:jc w:val="left"/>
              <w:rPr>
                <w:rFonts w:ascii="Arial" w:hAnsi="Arial" w:cs="Arial"/>
              </w:rPr>
            </w:pPr>
            <w:r w:rsidRPr="00111E2E">
              <w:rPr>
                <w:rFonts w:ascii="Arial" w:hAnsi="Arial" w:cs="Arial"/>
              </w:rPr>
              <w:t>Pre-</w:t>
            </w:r>
            <w:r w:rsidR="00270B3B">
              <w:rPr>
                <w:rFonts w:ascii="Arial" w:hAnsi="Arial" w:cs="Arial"/>
              </w:rPr>
              <w:t>c</w:t>
            </w:r>
            <w:r w:rsidRPr="00111E2E">
              <w:rPr>
                <w:rFonts w:ascii="Arial" w:hAnsi="Arial" w:cs="Arial"/>
              </w:rPr>
              <w:t xml:space="preserve">lass Discussion Board </w:t>
            </w:r>
            <w:r w:rsidR="00590DA9">
              <w:rPr>
                <w:rFonts w:ascii="Arial" w:hAnsi="Arial" w:cs="Arial"/>
              </w:rPr>
              <w:t>Week</w:t>
            </w:r>
            <w:r w:rsidRPr="00111E2E">
              <w:rPr>
                <w:rFonts w:ascii="Arial" w:hAnsi="Arial" w:cs="Arial"/>
              </w:rPr>
              <w:t xml:space="preserve"> 2</w:t>
            </w:r>
            <w:r w:rsidR="001B2128">
              <w:rPr>
                <w:rFonts w:ascii="Arial" w:hAnsi="Arial" w:cs="Arial"/>
              </w:rPr>
              <w:t>: Language Experiences</w:t>
            </w:r>
          </w:p>
          <w:p w:rsidR="00111E2E" w:rsidRPr="00111E2E" w:rsidRDefault="00A753E1" w:rsidP="00A753E1">
            <w:pPr>
              <w:pStyle w:val="ListParagraph"/>
              <w:numPr>
                <w:ilvl w:val="0"/>
                <w:numId w:val="45"/>
              </w:numPr>
              <w:spacing w:after="0" w:line="276" w:lineRule="auto"/>
              <w:contextualSpacing/>
              <w:jc w:val="left"/>
              <w:rPr>
                <w:rFonts w:ascii="Arial" w:hAnsi="Arial" w:cs="Arial"/>
              </w:rPr>
            </w:pPr>
            <w:r>
              <w:rPr>
                <w:rFonts w:ascii="Arial" w:hAnsi="Arial" w:cs="Arial"/>
              </w:rPr>
              <w:t xml:space="preserve">In-class </w:t>
            </w:r>
            <w:r w:rsidR="00111E2E" w:rsidRPr="00111E2E">
              <w:rPr>
                <w:rFonts w:ascii="Arial" w:hAnsi="Arial" w:cs="Arial"/>
              </w:rPr>
              <w:t>Quiz #1: Chapters 1, 3, and all three articles</w:t>
            </w:r>
          </w:p>
          <w:p w:rsidR="00111E2E" w:rsidRPr="00111E2E" w:rsidRDefault="001B2128" w:rsidP="00A753E1">
            <w:pPr>
              <w:pStyle w:val="ListParagraph"/>
              <w:numPr>
                <w:ilvl w:val="0"/>
                <w:numId w:val="45"/>
              </w:numPr>
              <w:spacing w:after="0" w:line="276" w:lineRule="auto"/>
              <w:contextualSpacing/>
              <w:jc w:val="left"/>
              <w:rPr>
                <w:rFonts w:ascii="Arial" w:hAnsi="Arial" w:cs="Arial"/>
              </w:rPr>
            </w:pPr>
            <w:r>
              <w:rPr>
                <w:rFonts w:ascii="Arial" w:hAnsi="Arial" w:cs="Arial"/>
              </w:rPr>
              <w:t>In-class</w:t>
            </w:r>
            <w:r w:rsidR="00111E2E" w:rsidRPr="00111E2E">
              <w:rPr>
                <w:rFonts w:ascii="Arial" w:hAnsi="Arial" w:cs="Arial"/>
              </w:rPr>
              <w:t xml:space="preserve"> Project</w:t>
            </w:r>
            <w:r w:rsidR="005864E7">
              <w:rPr>
                <w:rFonts w:ascii="Arial" w:hAnsi="Arial" w:cs="Arial"/>
              </w:rPr>
              <w:t xml:space="preserve"> #2</w:t>
            </w:r>
            <w:r>
              <w:rPr>
                <w:rFonts w:ascii="Arial" w:hAnsi="Arial" w:cs="Arial"/>
              </w:rPr>
              <w:t>:</w:t>
            </w:r>
            <w:r w:rsidR="00111E2E" w:rsidRPr="00111E2E">
              <w:rPr>
                <w:rFonts w:ascii="Arial" w:hAnsi="Arial" w:cs="Arial"/>
              </w:rPr>
              <w:t xml:space="preserve"> </w:t>
            </w:r>
            <w:r w:rsidR="00F001B4">
              <w:rPr>
                <w:rFonts w:ascii="Arial" w:hAnsi="Arial" w:cs="Arial"/>
              </w:rPr>
              <w:t>History, Language, and Education Policy</w:t>
            </w:r>
          </w:p>
          <w:p w:rsidR="005864E7" w:rsidRPr="005864E7" w:rsidRDefault="00111E2E" w:rsidP="00D0015E">
            <w:pPr>
              <w:pStyle w:val="ListParagraph"/>
              <w:numPr>
                <w:ilvl w:val="0"/>
                <w:numId w:val="45"/>
              </w:numPr>
              <w:spacing w:line="276" w:lineRule="auto"/>
              <w:contextualSpacing/>
              <w:jc w:val="left"/>
              <w:rPr>
                <w:rFonts w:ascii="Arial" w:hAnsi="Arial" w:cs="Arial"/>
                <w:b/>
              </w:rPr>
            </w:pPr>
            <w:r w:rsidRPr="00111E2E">
              <w:rPr>
                <w:rFonts w:ascii="Arial" w:hAnsi="Arial" w:cs="Arial"/>
              </w:rPr>
              <w:t xml:space="preserve">Post-class Discussion Board </w:t>
            </w:r>
            <w:r w:rsidR="00590DA9">
              <w:rPr>
                <w:rFonts w:ascii="Arial" w:hAnsi="Arial" w:cs="Arial"/>
              </w:rPr>
              <w:t>Week 4</w:t>
            </w:r>
            <w:r w:rsidR="001B2128">
              <w:rPr>
                <w:rFonts w:ascii="Arial" w:hAnsi="Arial" w:cs="Arial"/>
              </w:rPr>
              <w:t>:</w:t>
            </w:r>
            <w:r w:rsidRPr="00111E2E">
              <w:rPr>
                <w:rFonts w:ascii="Arial" w:hAnsi="Arial" w:cs="Arial"/>
              </w:rPr>
              <w:t xml:space="preserve"> “The Linguists” </w:t>
            </w:r>
          </w:p>
        </w:tc>
      </w:tr>
      <w:tr w:rsidR="00111E2E" w:rsidRPr="00111E2E" w:rsidTr="00277267">
        <w:tc>
          <w:tcPr>
            <w:tcW w:w="1440" w:type="dxa"/>
            <w:tcBorders>
              <w:top w:val="single" w:sz="4" w:space="0" w:color="auto"/>
              <w:left w:val="single" w:sz="4" w:space="0" w:color="auto"/>
              <w:bottom w:val="single" w:sz="4" w:space="0" w:color="auto"/>
              <w:right w:val="single" w:sz="4" w:space="0" w:color="auto"/>
            </w:tcBorders>
            <w:hideMark/>
          </w:tcPr>
          <w:p w:rsidR="00277267" w:rsidRDefault="00277267" w:rsidP="00D80233">
            <w:pPr>
              <w:contextualSpacing/>
              <w:rPr>
                <w:rFonts w:ascii="Arial" w:hAnsi="Arial" w:cs="Arial"/>
                <w:sz w:val="24"/>
                <w:szCs w:val="24"/>
              </w:rPr>
            </w:pPr>
            <w:r>
              <w:rPr>
                <w:rFonts w:ascii="Arial" w:hAnsi="Arial" w:cs="Arial"/>
                <w:sz w:val="24"/>
                <w:szCs w:val="24"/>
              </w:rPr>
              <w:t>Week 5</w:t>
            </w:r>
          </w:p>
          <w:p w:rsidR="00111E2E" w:rsidRPr="00111E2E" w:rsidRDefault="00111E2E" w:rsidP="00D0015E">
            <w:pPr>
              <w:contextualSpacing/>
              <w:rPr>
                <w:rFonts w:ascii="Arial" w:hAnsi="Arial" w:cs="Arial"/>
                <w:sz w:val="24"/>
                <w:szCs w:val="24"/>
              </w:rPr>
            </w:pPr>
          </w:p>
        </w:tc>
        <w:tc>
          <w:tcPr>
            <w:tcW w:w="9360" w:type="dxa"/>
            <w:tcBorders>
              <w:top w:val="single" w:sz="4" w:space="0" w:color="auto"/>
              <w:left w:val="single" w:sz="4" w:space="0" w:color="auto"/>
              <w:bottom w:val="single" w:sz="4" w:space="0" w:color="auto"/>
              <w:right w:val="single" w:sz="4" w:space="0" w:color="auto"/>
            </w:tcBorders>
            <w:hideMark/>
          </w:tcPr>
          <w:p w:rsidR="00111E2E" w:rsidRPr="00111E2E" w:rsidRDefault="00111E2E" w:rsidP="00A753E1">
            <w:pPr>
              <w:spacing w:after="0"/>
              <w:contextualSpacing/>
              <w:rPr>
                <w:rFonts w:ascii="Arial" w:hAnsi="Arial" w:cs="Arial"/>
                <w:b/>
                <w:sz w:val="24"/>
                <w:szCs w:val="24"/>
              </w:rPr>
            </w:pPr>
            <w:r w:rsidRPr="00111E2E">
              <w:rPr>
                <w:rFonts w:ascii="Arial" w:hAnsi="Arial" w:cs="Arial"/>
                <w:b/>
                <w:sz w:val="24"/>
                <w:szCs w:val="24"/>
              </w:rPr>
              <w:t>Second Language Learning and Teaching</w:t>
            </w:r>
            <w:r w:rsidR="00A753E1">
              <w:rPr>
                <w:rFonts w:ascii="Arial" w:hAnsi="Arial" w:cs="Arial"/>
                <w:b/>
                <w:sz w:val="24"/>
                <w:szCs w:val="24"/>
              </w:rPr>
              <w:t xml:space="preserve"> </w:t>
            </w:r>
            <w:r w:rsidR="00DE3978">
              <w:rPr>
                <w:rFonts w:ascii="Arial" w:hAnsi="Arial" w:cs="Arial"/>
                <w:b/>
                <w:sz w:val="24"/>
                <w:szCs w:val="24"/>
              </w:rPr>
              <w:t>&amp;</w:t>
            </w:r>
            <w:r w:rsidR="00A753E1">
              <w:rPr>
                <w:rFonts w:ascii="Arial" w:hAnsi="Arial" w:cs="Arial"/>
                <w:b/>
                <w:sz w:val="24"/>
                <w:szCs w:val="24"/>
              </w:rPr>
              <w:t xml:space="preserve"> </w:t>
            </w:r>
            <w:r w:rsidRPr="00111E2E">
              <w:rPr>
                <w:rFonts w:ascii="Arial" w:hAnsi="Arial" w:cs="Arial"/>
                <w:b/>
                <w:sz w:val="24"/>
                <w:szCs w:val="24"/>
              </w:rPr>
              <w:t>Program Models for ELLs</w:t>
            </w:r>
          </w:p>
          <w:p w:rsidR="00590DA9" w:rsidRDefault="00590DA9" w:rsidP="00590DA9">
            <w:pPr>
              <w:rPr>
                <w:rFonts w:ascii="Arial" w:hAnsi="Arial" w:cs="Arial"/>
                <w:sz w:val="24"/>
                <w:szCs w:val="24"/>
              </w:rPr>
            </w:pPr>
            <w:r>
              <w:rPr>
                <w:rFonts w:ascii="Arial" w:hAnsi="Arial" w:cs="Arial"/>
                <w:sz w:val="24"/>
                <w:szCs w:val="24"/>
              </w:rPr>
              <w:t>Reading: Chapters 2 and 4</w:t>
            </w:r>
            <w:r w:rsidRPr="00111E2E">
              <w:rPr>
                <w:rFonts w:ascii="Arial" w:hAnsi="Arial" w:cs="Arial"/>
                <w:sz w:val="24"/>
                <w:szCs w:val="24"/>
              </w:rPr>
              <w:t>-Wright</w:t>
            </w:r>
          </w:p>
          <w:p w:rsidR="001B2128" w:rsidRPr="00111E2E" w:rsidRDefault="00590DA9" w:rsidP="00590DA9">
            <w:pPr>
              <w:rPr>
                <w:rFonts w:ascii="Arial" w:hAnsi="Arial" w:cs="Arial"/>
                <w:b/>
                <w:sz w:val="24"/>
                <w:szCs w:val="24"/>
              </w:rPr>
            </w:pPr>
            <w:r w:rsidRPr="00111E2E">
              <w:rPr>
                <w:rFonts w:ascii="Arial" w:hAnsi="Arial" w:cs="Arial"/>
                <w:b/>
                <w:sz w:val="24"/>
                <w:szCs w:val="24"/>
              </w:rPr>
              <w:t>Activities</w:t>
            </w:r>
            <w:r>
              <w:rPr>
                <w:rFonts w:ascii="Arial" w:hAnsi="Arial" w:cs="Arial"/>
                <w:b/>
                <w:sz w:val="24"/>
                <w:szCs w:val="24"/>
              </w:rPr>
              <w:t xml:space="preserve"> and Assignments</w:t>
            </w:r>
            <w:r w:rsidR="001B2128">
              <w:rPr>
                <w:rFonts w:ascii="Arial" w:hAnsi="Arial" w:cs="Arial"/>
                <w:b/>
                <w:sz w:val="24"/>
                <w:szCs w:val="24"/>
              </w:rPr>
              <w:t>:</w:t>
            </w:r>
          </w:p>
          <w:p w:rsidR="00111E2E" w:rsidRPr="00111E2E" w:rsidRDefault="00DE3978" w:rsidP="00A753E1">
            <w:pPr>
              <w:pStyle w:val="ListParagraph"/>
              <w:numPr>
                <w:ilvl w:val="0"/>
                <w:numId w:val="26"/>
              </w:numPr>
              <w:spacing w:line="276" w:lineRule="auto"/>
              <w:contextualSpacing/>
              <w:jc w:val="left"/>
              <w:rPr>
                <w:rFonts w:ascii="Arial" w:hAnsi="Arial" w:cs="Arial"/>
              </w:rPr>
            </w:pPr>
            <w:r>
              <w:rPr>
                <w:rFonts w:ascii="Arial" w:hAnsi="Arial" w:cs="Arial"/>
              </w:rPr>
              <w:lastRenderedPageBreak/>
              <w:t xml:space="preserve">In-class </w:t>
            </w:r>
            <w:r w:rsidR="00111E2E" w:rsidRPr="00111E2E">
              <w:rPr>
                <w:rFonts w:ascii="Arial" w:hAnsi="Arial" w:cs="Arial"/>
              </w:rPr>
              <w:t>Quiz # 2: Chapter</w:t>
            </w:r>
            <w:r w:rsidR="009864B8">
              <w:rPr>
                <w:rFonts w:ascii="Arial" w:hAnsi="Arial" w:cs="Arial"/>
              </w:rPr>
              <w:t>s</w:t>
            </w:r>
            <w:r w:rsidR="00111E2E" w:rsidRPr="00111E2E">
              <w:rPr>
                <w:rFonts w:ascii="Arial" w:hAnsi="Arial" w:cs="Arial"/>
              </w:rPr>
              <w:t xml:space="preserve"> 2 and 4</w:t>
            </w:r>
          </w:p>
          <w:p w:rsidR="00111E2E" w:rsidRPr="00111E2E" w:rsidRDefault="00DE3978" w:rsidP="00DE3978">
            <w:pPr>
              <w:pStyle w:val="ListParagraph"/>
              <w:numPr>
                <w:ilvl w:val="0"/>
                <w:numId w:val="26"/>
              </w:numPr>
              <w:spacing w:line="276" w:lineRule="auto"/>
              <w:contextualSpacing/>
              <w:jc w:val="left"/>
              <w:rPr>
                <w:rFonts w:ascii="Arial" w:hAnsi="Arial" w:cs="Arial"/>
              </w:rPr>
            </w:pPr>
            <w:r>
              <w:rPr>
                <w:rFonts w:ascii="Arial" w:hAnsi="Arial" w:cs="Arial"/>
              </w:rPr>
              <w:t>In-class</w:t>
            </w:r>
            <w:r w:rsidR="00111E2E" w:rsidRPr="00111E2E">
              <w:rPr>
                <w:rFonts w:ascii="Arial" w:hAnsi="Arial" w:cs="Arial"/>
              </w:rPr>
              <w:t xml:space="preserve"> Project</w:t>
            </w:r>
            <w:r w:rsidR="005864E7">
              <w:rPr>
                <w:rFonts w:ascii="Arial" w:hAnsi="Arial" w:cs="Arial"/>
              </w:rPr>
              <w:t xml:space="preserve"> #3</w:t>
            </w:r>
            <w:r w:rsidR="00111E2E" w:rsidRPr="00111E2E">
              <w:rPr>
                <w:rFonts w:ascii="Arial" w:hAnsi="Arial" w:cs="Arial"/>
              </w:rPr>
              <w:t xml:space="preserve">: ELL Programs in </w:t>
            </w:r>
            <w:r>
              <w:rPr>
                <w:rFonts w:ascii="Arial" w:hAnsi="Arial" w:cs="Arial"/>
              </w:rPr>
              <w:t xml:space="preserve">the </w:t>
            </w:r>
            <w:r w:rsidR="00111E2E" w:rsidRPr="00111E2E">
              <w:rPr>
                <w:rFonts w:ascii="Arial" w:hAnsi="Arial" w:cs="Arial"/>
              </w:rPr>
              <w:t>S</w:t>
            </w:r>
            <w:r>
              <w:rPr>
                <w:rFonts w:ascii="Arial" w:hAnsi="Arial" w:cs="Arial"/>
              </w:rPr>
              <w:t xml:space="preserve">chool </w:t>
            </w:r>
            <w:r w:rsidR="00111E2E" w:rsidRPr="00111E2E">
              <w:rPr>
                <w:rFonts w:ascii="Arial" w:hAnsi="Arial" w:cs="Arial"/>
              </w:rPr>
              <w:t>D</w:t>
            </w:r>
            <w:r>
              <w:rPr>
                <w:rFonts w:ascii="Arial" w:hAnsi="Arial" w:cs="Arial"/>
              </w:rPr>
              <w:t xml:space="preserve">istrict of </w:t>
            </w:r>
            <w:r w:rsidR="00111E2E" w:rsidRPr="00111E2E">
              <w:rPr>
                <w:rFonts w:ascii="Arial" w:hAnsi="Arial" w:cs="Arial"/>
              </w:rPr>
              <w:t>P</w:t>
            </w:r>
            <w:r>
              <w:rPr>
                <w:rFonts w:ascii="Arial" w:hAnsi="Arial" w:cs="Arial"/>
              </w:rPr>
              <w:t>hiladelphia</w:t>
            </w:r>
            <w:r w:rsidR="00111E2E" w:rsidRPr="00111E2E">
              <w:rPr>
                <w:rFonts w:ascii="Arial" w:hAnsi="Arial" w:cs="Arial"/>
              </w:rPr>
              <w:t xml:space="preserve">  </w:t>
            </w:r>
          </w:p>
          <w:p w:rsidR="00D0015E" w:rsidRPr="00111E2E" w:rsidRDefault="00111E2E" w:rsidP="00D0015E">
            <w:pPr>
              <w:pStyle w:val="ListParagraph"/>
              <w:numPr>
                <w:ilvl w:val="0"/>
                <w:numId w:val="45"/>
              </w:numPr>
              <w:spacing w:line="276" w:lineRule="auto"/>
              <w:contextualSpacing/>
              <w:jc w:val="left"/>
              <w:rPr>
                <w:rFonts w:ascii="Arial" w:hAnsi="Arial" w:cs="Arial"/>
              </w:rPr>
            </w:pPr>
            <w:r w:rsidRPr="00111E2E">
              <w:rPr>
                <w:rFonts w:ascii="Arial" w:hAnsi="Arial" w:cs="Arial"/>
              </w:rPr>
              <w:t xml:space="preserve">Post-class Discussion Board </w:t>
            </w:r>
            <w:r w:rsidR="00EC3B9F">
              <w:rPr>
                <w:rFonts w:ascii="Arial" w:hAnsi="Arial" w:cs="Arial"/>
              </w:rPr>
              <w:t>W</w:t>
            </w:r>
            <w:r w:rsidR="00590DA9">
              <w:rPr>
                <w:rFonts w:ascii="Arial" w:hAnsi="Arial" w:cs="Arial"/>
              </w:rPr>
              <w:t>eek 5</w:t>
            </w:r>
            <w:r w:rsidRPr="00111E2E">
              <w:rPr>
                <w:rFonts w:ascii="Arial" w:hAnsi="Arial" w:cs="Arial"/>
              </w:rPr>
              <w:t xml:space="preserve"> - “Speaking in Tongues” </w:t>
            </w:r>
          </w:p>
          <w:p w:rsidR="00111E2E" w:rsidRPr="00111E2E" w:rsidRDefault="00111E2E" w:rsidP="00A30212">
            <w:pPr>
              <w:pStyle w:val="ListParagraph"/>
              <w:spacing w:line="276" w:lineRule="auto"/>
              <w:ind w:left="1080"/>
              <w:contextualSpacing/>
              <w:jc w:val="left"/>
              <w:rPr>
                <w:rFonts w:ascii="Arial" w:hAnsi="Arial" w:cs="Arial"/>
              </w:rPr>
            </w:pPr>
          </w:p>
        </w:tc>
      </w:tr>
      <w:tr w:rsidR="00111E2E" w:rsidRPr="00111E2E" w:rsidTr="00277267">
        <w:trPr>
          <w:trHeight w:val="710"/>
        </w:trPr>
        <w:tc>
          <w:tcPr>
            <w:tcW w:w="1440" w:type="dxa"/>
            <w:tcBorders>
              <w:top w:val="single" w:sz="4" w:space="0" w:color="auto"/>
              <w:left w:val="single" w:sz="4" w:space="0" w:color="auto"/>
              <w:bottom w:val="single" w:sz="4" w:space="0" w:color="auto"/>
              <w:right w:val="single" w:sz="4" w:space="0" w:color="auto"/>
            </w:tcBorders>
            <w:hideMark/>
          </w:tcPr>
          <w:p w:rsidR="00111E2E" w:rsidRDefault="00277267" w:rsidP="00277267">
            <w:pPr>
              <w:pStyle w:val="ListParagraph"/>
              <w:spacing w:line="276" w:lineRule="auto"/>
              <w:ind w:left="0"/>
              <w:contextualSpacing/>
              <w:rPr>
                <w:rFonts w:ascii="Arial" w:hAnsi="Arial" w:cs="Arial"/>
              </w:rPr>
            </w:pPr>
            <w:r>
              <w:rPr>
                <w:rFonts w:ascii="Arial" w:hAnsi="Arial" w:cs="Arial"/>
              </w:rPr>
              <w:lastRenderedPageBreak/>
              <w:t>Week</w:t>
            </w:r>
            <w:r w:rsidR="00590DA9">
              <w:rPr>
                <w:rFonts w:ascii="Arial" w:hAnsi="Arial" w:cs="Arial"/>
              </w:rPr>
              <w:t>s</w:t>
            </w:r>
            <w:r>
              <w:rPr>
                <w:rFonts w:ascii="Arial" w:hAnsi="Arial" w:cs="Arial"/>
              </w:rPr>
              <w:t xml:space="preserve"> 6-7</w:t>
            </w:r>
          </w:p>
          <w:p w:rsidR="00277267" w:rsidRPr="00111E2E" w:rsidRDefault="00277267" w:rsidP="00A30212">
            <w:pPr>
              <w:pStyle w:val="ListParagraph"/>
              <w:spacing w:line="276" w:lineRule="auto"/>
              <w:ind w:left="0"/>
              <w:contextualSpacing/>
              <w:rPr>
                <w:rFonts w:ascii="Arial" w:hAnsi="Arial" w:cs="Arial"/>
              </w:rPr>
            </w:pPr>
          </w:p>
        </w:tc>
        <w:tc>
          <w:tcPr>
            <w:tcW w:w="9360" w:type="dxa"/>
            <w:tcBorders>
              <w:top w:val="single" w:sz="4" w:space="0" w:color="auto"/>
              <w:left w:val="single" w:sz="4" w:space="0" w:color="auto"/>
              <w:bottom w:val="single" w:sz="4" w:space="0" w:color="auto"/>
              <w:right w:val="single" w:sz="4" w:space="0" w:color="auto"/>
            </w:tcBorders>
            <w:hideMark/>
          </w:tcPr>
          <w:p w:rsidR="00111E2E" w:rsidRPr="00111E2E" w:rsidRDefault="00111E2E" w:rsidP="00A753E1">
            <w:pPr>
              <w:spacing w:after="0"/>
              <w:contextualSpacing/>
              <w:rPr>
                <w:rFonts w:ascii="Arial" w:hAnsi="Arial" w:cs="Arial"/>
                <w:b/>
                <w:sz w:val="24"/>
                <w:szCs w:val="24"/>
              </w:rPr>
            </w:pPr>
            <w:r w:rsidRPr="00111E2E">
              <w:rPr>
                <w:rFonts w:ascii="Arial" w:hAnsi="Arial" w:cs="Arial"/>
                <w:b/>
                <w:sz w:val="24"/>
                <w:szCs w:val="24"/>
              </w:rPr>
              <w:t xml:space="preserve">Pedagogical Methods: </w:t>
            </w:r>
            <w:r w:rsidR="00BD49B4">
              <w:rPr>
                <w:rFonts w:ascii="Arial" w:hAnsi="Arial" w:cs="Arial"/>
                <w:b/>
                <w:sz w:val="24"/>
                <w:szCs w:val="24"/>
              </w:rPr>
              <w:t>Oral Language</w:t>
            </w:r>
            <w:r w:rsidRPr="00111E2E">
              <w:rPr>
                <w:rFonts w:ascii="Arial" w:hAnsi="Arial" w:cs="Arial"/>
                <w:b/>
                <w:sz w:val="24"/>
                <w:szCs w:val="24"/>
              </w:rPr>
              <w:t xml:space="preserve"> and Reading </w:t>
            </w:r>
          </w:p>
          <w:p w:rsidR="00DE3978" w:rsidRDefault="00DE3978" w:rsidP="00DE3978">
            <w:pPr>
              <w:rPr>
                <w:rFonts w:ascii="Arial" w:hAnsi="Arial" w:cs="Arial"/>
                <w:sz w:val="24"/>
                <w:szCs w:val="24"/>
              </w:rPr>
            </w:pPr>
            <w:r>
              <w:rPr>
                <w:rFonts w:ascii="Arial" w:hAnsi="Arial" w:cs="Arial"/>
                <w:sz w:val="24"/>
                <w:szCs w:val="24"/>
              </w:rPr>
              <w:t>Reading: Chapters 6 and 7</w:t>
            </w:r>
            <w:r w:rsidRPr="00111E2E">
              <w:rPr>
                <w:rFonts w:ascii="Arial" w:hAnsi="Arial" w:cs="Arial"/>
                <w:sz w:val="24"/>
                <w:szCs w:val="24"/>
              </w:rPr>
              <w:t>-Wright</w:t>
            </w:r>
          </w:p>
          <w:p w:rsidR="001B2128" w:rsidRPr="00111E2E" w:rsidRDefault="00DE3978" w:rsidP="00DE3978">
            <w:pPr>
              <w:rPr>
                <w:rFonts w:ascii="Arial" w:hAnsi="Arial" w:cs="Arial"/>
                <w:b/>
                <w:sz w:val="24"/>
                <w:szCs w:val="24"/>
              </w:rPr>
            </w:pPr>
            <w:r w:rsidRPr="00111E2E">
              <w:rPr>
                <w:rFonts w:ascii="Arial" w:hAnsi="Arial" w:cs="Arial"/>
                <w:b/>
                <w:sz w:val="24"/>
                <w:szCs w:val="24"/>
              </w:rPr>
              <w:t>Activities and Assignments</w:t>
            </w:r>
            <w:r w:rsidR="001B2128">
              <w:rPr>
                <w:rFonts w:ascii="Arial" w:hAnsi="Arial" w:cs="Arial"/>
                <w:b/>
                <w:sz w:val="24"/>
                <w:szCs w:val="24"/>
              </w:rPr>
              <w:t>:</w:t>
            </w:r>
          </w:p>
          <w:p w:rsidR="009864B8" w:rsidRPr="00111E2E" w:rsidRDefault="00111E2E" w:rsidP="00D0015E">
            <w:pPr>
              <w:pStyle w:val="ListParagraph"/>
              <w:numPr>
                <w:ilvl w:val="0"/>
                <w:numId w:val="23"/>
              </w:numPr>
              <w:spacing w:after="200" w:afterAutospacing="0" w:line="276" w:lineRule="auto"/>
              <w:contextualSpacing/>
              <w:jc w:val="left"/>
              <w:rPr>
                <w:rFonts w:ascii="Arial" w:hAnsi="Arial" w:cs="Arial"/>
              </w:rPr>
            </w:pPr>
            <w:r w:rsidRPr="00111E2E">
              <w:rPr>
                <w:rFonts w:ascii="Arial" w:hAnsi="Arial" w:cs="Arial"/>
              </w:rPr>
              <w:t xml:space="preserve">Pre-class Discussion Board </w:t>
            </w:r>
            <w:r w:rsidR="00EC3B9F">
              <w:rPr>
                <w:rFonts w:ascii="Arial" w:hAnsi="Arial" w:cs="Arial"/>
              </w:rPr>
              <w:t>Week 6</w:t>
            </w:r>
            <w:r w:rsidRPr="00111E2E">
              <w:rPr>
                <w:rFonts w:ascii="Arial" w:hAnsi="Arial" w:cs="Arial"/>
              </w:rPr>
              <w:t>:</w:t>
            </w:r>
            <w:r w:rsidR="00DE3978">
              <w:rPr>
                <w:rFonts w:ascii="Arial" w:hAnsi="Arial" w:cs="Arial"/>
              </w:rPr>
              <w:t xml:space="preserve"> Pedagogical Methods</w:t>
            </w:r>
            <w:r w:rsidR="00BD49B4">
              <w:rPr>
                <w:rFonts w:ascii="Arial" w:hAnsi="Arial" w:cs="Arial"/>
              </w:rPr>
              <w:t xml:space="preserve"> for Oral Language and Reading</w:t>
            </w:r>
          </w:p>
          <w:p w:rsidR="00111E2E" w:rsidRPr="00111E2E" w:rsidRDefault="00DE3978" w:rsidP="009864B8">
            <w:pPr>
              <w:pStyle w:val="ListParagraph"/>
              <w:numPr>
                <w:ilvl w:val="0"/>
                <w:numId w:val="23"/>
              </w:numPr>
              <w:spacing w:line="276" w:lineRule="auto"/>
              <w:contextualSpacing/>
              <w:jc w:val="left"/>
              <w:rPr>
                <w:rFonts w:ascii="Arial" w:hAnsi="Arial" w:cs="Arial"/>
              </w:rPr>
            </w:pPr>
            <w:r>
              <w:rPr>
                <w:rFonts w:ascii="Arial" w:hAnsi="Arial" w:cs="Arial"/>
              </w:rPr>
              <w:t xml:space="preserve">In-class </w:t>
            </w:r>
            <w:r w:rsidR="00111E2E" w:rsidRPr="00111E2E">
              <w:rPr>
                <w:rFonts w:ascii="Arial" w:hAnsi="Arial" w:cs="Arial"/>
              </w:rPr>
              <w:t>Quiz #3: Chapter</w:t>
            </w:r>
            <w:r w:rsidR="009864B8">
              <w:rPr>
                <w:rFonts w:ascii="Arial" w:hAnsi="Arial" w:cs="Arial"/>
              </w:rPr>
              <w:t>s</w:t>
            </w:r>
            <w:r w:rsidR="00111E2E" w:rsidRPr="00111E2E">
              <w:rPr>
                <w:rFonts w:ascii="Arial" w:hAnsi="Arial" w:cs="Arial"/>
              </w:rPr>
              <w:t xml:space="preserve"> 6 and 7</w:t>
            </w:r>
          </w:p>
          <w:p w:rsidR="00DE3978" w:rsidRDefault="00DE3978" w:rsidP="009864B8">
            <w:pPr>
              <w:pStyle w:val="ListParagraph"/>
              <w:numPr>
                <w:ilvl w:val="0"/>
                <w:numId w:val="23"/>
              </w:numPr>
              <w:spacing w:line="276" w:lineRule="auto"/>
              <w:contextualSpacing/>
              <w:jc w:val="left"/>
              <w:rPr>
                <w:rFonts w:ascii="Arial" w:hAnsi="Arial" w:cs="Arial"/>
              </w:rPr>
            </w:pPr>
            <w:r>
              <w:rPr>
                <w:rFonts w:ascii="Arial" w:hAnsi="Arial" w:cs="Arial"/>
              </w:rPr>
              <w:t xml:space="preserve">In-class </w:t>
            </w:r>
            <w:r w:rsidR="00111E2E" w:rsidRPr="00111E2E">
              <w:rPr>
                <w:rFonts w:ascii="Arial" w:hAnsi="Arial" w:cs="Arial"/>
              </w:rPr>
              <w:t>Project</w:t>
            </w:r>
            <w:r w:rsidR="005864E7">
              <w:rPr>
                <w:rFonts w:ascii="Arial" w:hAnsi="Arial" w:cs="Arial"/>
              </w:rPr>
              <w:t xml:space="preserve"> #4</w:t>
            </w:r>
            <w:r w:rsidR="00111E2E" w:rsidRPr="00111E2E">
              <w:rPr>
                <w:rFonts w:ascii="Arial" w:hAnsi="Arial" w:cs="Arial"/>
              </w:rPr>
              <w:t>: Read-</w:t>
            </w:r>
            <w:proofErr w:type="spellStart"/>
            <w:r>
              <w:rPr>
                <w:rFonts w:ascii="Arial" w:hAnsi="Arial" w:cs="Arial"/>
              </w:rPr>
              <w:t>A</w:t>
            </w:r>
            <w:r w:rsidR="00111E2E" w:rsidRPr="00111E2E">
              <w:rPr>
                <w:rFonts w:ascii="Arial" w:hAnsi="Arial" w:cs="Arial"/>
              </w:rPr>
              <w:t>louds</w:t>
            </w:r>
            <w:proofErr w:type="spellEnd"/>
          </w:p>
          <w:p w:rsidR="00D0015E" w:rsidRPr="009864B8" w:rsidRDefault="00111E2E" w:rsidP="00D0015E">
            <w:pPr>
              <w:pStyle w:val="ListParagraph"/>
              <w:numPr>
                <w:ilvl w:val="0"/>
                <w:numId w:val="23"/>
              </w:numPr>
              <w:spacing w:line="276" w:lineRule="auto"/>
              <w:contextualSpacing/>
              <w:jc w:val="left"/>
              <w:rPr>
                <w:rFonts w:ascii="Arial" w:hAnsi="Arial" w:cs="Arial"/>
              </w:rPr>
            </w:pPr>
            <w:r w:rsidRPr="00DE3978">
              <w:rPr>
                <w:rFonts w:ascii="Arial" w:hAnsi="Arial" w:cs="Arial"/>
              </w:rPr>
              <w:t>Post-class Discussion Board</w:t>
            </w:r>
            <w:r w:rsidR="00DE3978">
              <w:rPr>
                <w:rFonts w:ascii="Arial" w:hAnsi="Arial" w:cs="Arial"/>
              </w:rPr>
              <w:t xml:space="preserve"> </w:t>
            </w:r>
            <w:r w:rsidR="00EC3B9F">
              <w:rPr>
                <w:rFonts w:ascii="Arial" w:hAnsi="Arial" w:cs="Arial"/>
              </w:rPr>
              <w:t>Week 7</w:t>
            </w:r>
            <w:r w:rsidR="00DE3978">
              <w:rPr>
                <w:rFonts w:ascii="Arial" w:hAnsi="Arial" w:cs="Arial"/>
              </w:rPr>
              <w:t>:</w:t>
            </w:r>
            <w:r w:rsidRPr="00DE3978">
              <w:rPr>
                <w:rFonts w:ascii="Arial" w:hAnsi="Arial" w:cs="Arial"/>
              </w:rPr>
              <w:t xml:space="preserve"> </w:t>
            </w:r>
            <w:r w:rsidR="00EC3B9F">
              <w:rPr>
                <w:rFonts w:ascii="Arial" w:hAnsi="Arial" w:cs="Arial"/>
              </w:rPr>
              <w:t>Analysis</w:t>
            </w:r>
            <w:r w:rsidRPr="00DE3978">
              <w:rPr>
                <w:rFonts w:ascii="Arial" w:hAnsi="Arial" w:cs="Arial"/>
              </w:rPr>
              <w:t xml:space="preserve"> of Classroom Approaches for Reading</w:t>
            </w:r>
          </w:p>
          <w:p w:rsidR="009864B8" w:rsidRPr="009864B8" w:rsidRDefault="009864B8" w:rsidP="00D0015E">
            <w:pPr>
              <w:pStyle w:val="ListParagraph"/>
              <w:spacing w:line="276" w:lineRule="auto"/>
              <w:ind w:left="1080"/>
              <w:contextualSpacing/>
              <w:jc w:val="left"/>
              <w:rPr>
                <w:rFonts w:ascii="Arial" w:hAnsi="Arial" w:cs="Arial"/>
              </w:rPr>
            </w:pPr>
          </w:p>
        </w:tc>
      </w:tr>
      <w:tr w:rsidR="00111E2E" w:rsidRPr="00111E2E" w:rsidTr="00277267">
        <w:tc>
          <w:tcPr>
            <w:tcW w:w="1440" w:type="dxa"/>
            <w:tcBorders>
              <w:top w:val="single" w:sz="4" w:space="0" w:color="auto"/>
              <w:left w:val="single" w:sz="4" w:space="0" w:color="auto"/>
              <w:bottom w:val="single" w:sz="4" w:space="0" w:color="auto"/>
              <w:right w:val="single" w:sz="4" w:space="0" w:color="auto"/>
            </w:tcBorders>
          </w:tcPr>
          <w:p w:rsidR="00277267" w:rsidRDefault="00277267" w:rsidP="00D80233">
            <w:pPr>
              <w:pStyle w:val="ListParagraph"/>
              <w:spacing w:line="276" w:lineRule="auto"/>
              <w:ind w:left="0"/>
              <w:contextualSpacing/>
              <w:rPr>
                <w:rFonts w:ascii="Arial" w:hAnsi="Arial" w:cs="Arial"/>
              </w:rPr>
            </w:pPr>
            <w:r>
              <w:rPr>
                <w:rFonts w:ascii="Arial" w:hAnsi="Arial" w:cs="Arial"/>
              </w:rPr>
              <w:t>Week</w:t>
            </w:r>
            <w:r w:rsidR="00590DA9">
              <w:rPr>
                <w:rFonts w:ascii="Arial" w:hAnsi="Arial" w:cs="Arial"/>
              </w:rPr>
              <w:t>s</w:t>
            </w:r>
            <w:r>
              <w:rPr>
                <w:rFonts w:ascii="Arial" w:hAnsi="Arial" w:cs="Arial"/>
              </w:rPr>
              <w:t xml:space="preserve"> 8-9</w:t>
            </w:r>
          </w:p>
          <w:p w:rsidR="00111E2E" w:rsidRPr="00111E2E" w:rsidRDefault="00111E2E" w:rsidP="00A30212">
            <w:pPr>
              <w:pStyle w:val="ListParagraph"/>
              <w:spacing w:line="276" w:lineRule="auto"/>
              <w:ind w:left="0"/>
              <w:contextualSpacing/>
              <w:rPr>
                <w:rFonts w:ascii="Arial" w:hAnsi="Arial" w:cs="Arial"/>
              </w:rPr>
            </w:pPr>
          </w:p>
        </w:tc>
        <w:tc>
          <w:tcPr>
            <w:tcW w:w="9360" w:type="dxa"/>
            <w:tcBorders>
              <w:top w:val="single" w:sz="4" w:space="0" w:color="auto"/>
              <w:left w:val="single" w:sz="4" w:space="0" w:color="auto"/>
              <w:bottom w:val="single" w:sz="4" w:space="0" w:color="auto"/>
              <w:right w:val="single" w:sz="4" w:space="0" w:color="auto"/>
            </w:tcBorders>
          </w:tcPr>
          <w:p w:rsidR="00111E2E" w:rsidRPr="00111E2E" w:rsidRDefault="00111E2E" w:rsidP="00A753E1">
            <w:pPr>
              <w:spacing w:after="0"/>
              <w:contextualSpacing/>
              <w:rPr>
                <w:rFonts w:ascii="Arial" w:hAnsi="Arial" w:cs="Arial"/>
                <w:b/>
                <w:sz w:val="24"/>
                <w:szCs w:val="24"/>
              </w:rPr>
            </w:pPr>
            <w:r w:rsidRPr="00111E2E">
              <w:rPr>
                <w:rFonts w:ascii="Arial" w:hAnsi="Arial" w:cs="Arial"/>
                <w:b/>
                <w:sz w:val="24"/>
                <w:szCs w:val="24"/>
              </w:rPr>
              <w:t>Pedagogical Methods: Writing and Content-Area Instruction</w:t>
            </w:r>
          </w:p>
          <w:p w:rsidR="009864B8" w:rsidRDefault="009864B8" w:rsidP="009864B8">
            <w:pPr>
              <w:rPr>
                <w:rFonts w:ascii="Arial" w:hAnsi="Arial" w:cs="Arial"/>
                <w:sz w:val="24"/>
                <w:szCs w:val="24"/>
              </w:rPr>
            </w:pPr>
            <w:r>
              <w:rPr>
                <w:rFonts w:ascii="Arial" w:hAnsi="Arial" w:cs="Arial"/>
                <w:sz w:val="24"/>
                <w:szCs w:val="24"/>
              </w:rPr>
              <w:t>Reading: Chapters 8 and 9</w:t>
            </w:r>
            <w:r w:rsidRPr="00111E2E">
              <w:rPr>
                <w:rFonts w:ascii="Arial" w:hAnsi="Arial" w:cs="Arial"/>
                <w:sz w:val="24"/>
                <w:szCs w:val="24"/>
              </w:rPr>
              <w:t>-Wright</w:t>
            </w:r>
          </w:p>
          <w:p w:rsidR="009864B8" w:rsidRPr="00111E2E" w:rsidRDefault="009864B8" w:rsidP="009864B8">
            <w:pPr>
              <w:rPr>
                <w:rFonts w:ascii="Arial" w:hAnsi="Arial" w:cs="Arial"/>
                <w:b/>
                <w:sz w:val="24"/>
                <w:szCs w:val="24"/>
              </w:rPr>
            </w:pPr>
            <w:r w:rsidRPr="00111E2E">
              <w:rPr>
                <w:rFonts w:ascii="Arial" w:hAnsi="Arial" w:cs="Arial"/>
                <w:b/>
                <w:sz w:val="24"/>
                <w:szCs w:val="24"/>
              </w:rPr>
              <w:t>Activities and Assignments</w:t>
            </w:r>
            <w:r>
              <w:rPr>
                <w:rFonts w:ascii="Arial" w:hAnsi="Arial" w:cs="Arial"/>
                <w:b/>
                <w:sz w:val="24"/>
                <w:szCs w:val="24"/>
              </w:rPr>
              <w:t>:</w:t>
            </w:r>
          </w:p>
          <w:p w:rsidR="00001714" w:rsidRPr="00111E2E" w:rsidRDefault="00111E2E" w:rsidP="00D0015E">
            <w:pPr>
              <w:pStyle w:val="ListParagraph"/>
              <w:numPr>
                <w:ilvl w:val="0"/>
                <w:numId w:val="23"/>
              </w:numPr>
              <w:spacing w:line="276" w:lineRule="auto"/>
              <w:contextualSpacing/>
              <w:jc w:val="left"/>
              <w:rPr>
                <w:rFonts w:ascii="Arial" w:hAnsi="Arial" w:cs="Arial"/>
              </w:rPr>
            </w:pPr>
            <w:r w:rsidRPr="00111E2E">
              <w:rPr>
                <w:rFonts w:ascii="Arial" w:hAnsi="Arial" w:cs="Arial"/>
              </w:rPr>
              <w:t xml:space="preserve">Pre-class Discussion Board </w:t>
            </w:r>
            <w:r w:rsidR="00001714">
              <w:rPr>
                <w:rFonts w:ascii="Arial" w:hAnsi="Arial" w:cs="Arial"/>
              </w:rPr>
              <w:t>Week 8</w:t>
            </w:r>
            <w:r w:rsidR="00BD49B4">
              <w:rPr>
                <w:rFonts w:ascii="Arial" w:hAnsi="Arial" w:cs="Arial"/>
              </w:rPr>
              <w:t>: Pedagogical Methods for Writing and Content-Area Instruction</w:t>
            </w:r>
          </w:p>
          <w:p w:rsidR="00111E2E" w:rsidRPr="00111E2E" w:rsidRDefault="009864B8" w:rsidP="00A753E1">
            <w:pPr>
              <w:pStyle w:val="ListParagraph"/>
              <w:numPr>
                <w:ilvl w:val="0"/>
                <w:numId w:val="23"/>
              </w:numPr>
              <w:spacing w:line="276" w:lineRule="auto"/>
              <w:contextualSpacing/>
              <w:jc w:val="left"/>
              <w:rPr>
                <w:rFonts w:ascii="Arial" w:hAnsi="Arial" w:cs="Arial"/>
              </w:rPr>
            </w:pPr>
            <w:r>
              <w:rPr>
                <w:rFonts w:ascii="Arial" w:hAnsi="Arial" w:cs="Arial"/>
              </w:rPr>
              <w:t xml:space="preserve">In-class </w:t>
            </w:r>
            <w:r w:rsidR="00111E2E" w:rsidRPr="00111E2E">
              <w:rPr>
                <w:rFonts w:ascii="Arial" w:hAnsi="Arial" w:cs="Arial"/>
              </w:rPr>
              <w:t>Quiz #4: Chapter</w:t>
            </w:r>
            <w:r>
              <w:rPr>
                <w:rFonts w:ascii="Arial" w:hAnsi="Arial" w:cs="Arial"/>
              </w:rPr>
              <w:t>s</w:t>
            </w:r>
            <w:r w:rsidR="00111E2E" w:rsidRPr="00111E2E">
              <w:rPr>
                <w:rFonts w:ascii="Arial" w:hAnsi="Arial" w:cs="Arial"/>
              </w:rPr>
              <w:t xml:space="preserve"> 8 and 9</w:t>
            </w:r>
          </w:p>
          <w:p w:rsidR="009864B8" w:rsidRDefault="009864B8" w:rsidP="00A753E1">
            <w:pPr>
              <w:pStyle w:val="ListParagraph"/>
              <w:numPr>
                <w:ilvl w:val="0"/>
                <w:numId w:val="23"/>
              </w:numPr>
              <w:spacing w:line="276" w:lineRule="auto"/>
              <w:contextualSpacing/>
              <w:jc w:val="left"/>
              <w:rPr>
                <w:rFonts w:ascii="Arial" w:hAnsi="Arial" w:cs="Arial"/>
              </w:rPr>
            </w:pPr>
            <w:r w:rsidRPr="009864B8">
              <w:rPr>
                <w:rFonts w:ascii="Arial" w:hAnsi="Arial" w:cs="Arial"/>
              </w:rPr>
              <w:t>In-class</w:t>
            </w:r>
            <w:r w:rsidR="00111E2E" w:rsidRPr="009864B8">
              <w:rPr>
                <w:rFonts w:ascii="Arial" w:hAnsi="Arial" w:cs="Arial"/>
              </w:rPr>
              <w:t xml:space="preserve"> Project</w:t>
            </w:r>
            <w:r w:rsidR="005864E7">
              <w:rPr>
                <w:rFonts w:ascii="Arial" w:hAnsi="Arial" w:cs="Arial"/>
              </w:rPr>
              <w:t xml:space="preserve"> #5</w:t>
            </w:r>
            <w:r w:rsidRPr="009864B8">
              <w:rPr>
                <w:rFonts w:ascii="Arial" w:hAnsi="Arial" w:cs="Arial"/>
              </w:rPr>
              <w:t>:</w:t>
            </w:r>
            <w:r w:rsidR="00111E2E" w:rsidRPr="009864B8">
              <w:rPr>
                <w:rFonts w:ascii="Arial" w:hAnsi="Arial" w:cs="Arial"/>
              </w:rPr>
              <w:t xml:space="preserve"> Thematic Units</w:t>
            </w:r>
          </w:p>
          <w:p w:rsidR="00D0015E" w:rsidRPr="00111E2E" w:rsidRDefault="00111E2E" w:rsidP="00D0015E">
            <w:pPr>
              <w:pStyle w:val="ListParagraph"/>
              <w:numPr>
                <w:ilvl w:val="0"/>
                <w:numId w:val="45"/>
              </w:numPr>
              <w:spacing w:after="200" w:afterAutospacing="0" w:line="276" w:lineRule="auto"/>
              <w:contextualSpacing/>
              <w:jc w:val="left"/>
              <w:rPr>
                <w:rFonts w:ascii="Arial" w:hAnsi="Arial" w:cs="Arial"/>
                <w:b/>
              </w:rPr>
            </w:pPr>
            <w:r w:rsidRPr="009864B8">
              <w:rPr>
                <w:rFonts w:ascii="Arial" w:hAnsi="Arial" w:cs="Arial"/>
              </w:rPr>
              <w:t>Post-class Discussion Board</w:t>
            </w:r>
            <w:r w:rsidR="009864B8">
              <w:rPr>
                <w:rFonts w:ascii="Arial" w:hAnsi="Arial" w:cs="Arial"/>
              </w:rPr>
              <w:t xml:space="preserve"> </w:t>
            </w:r>
            <w:r w:rsidR="00001714">
              <w:rPr>
                <w:rFonts w:ascii="Arial" w:hAnsi="Arial" w:cs="Arial"/>
              </w:rPr>
              <w:t>Week 9</w:t>
            </w:r>
            <w:r w:rsidRPr="009864B8">
              <w:rPr>
                <w:rFonts w:ascii="Arial" w:hAnsi="Arial" w:cs="Arial"/>
              </w:rPr>
              <w:t xml:space="preserve">: Culminating </w:t>
            </w:r>
            <w:r w:rsidR="007D573F">
              <w:rPr>
                <w:rFonts w:ascii="Arial" w:hAnsi="Arial" w:cs="Arial"/>
              </w:rPr>
              <w:t>R</w:t>
            </w:r>
            <w:r w:rsidRPr="009864B8">
              <w:rPr>
                <w:rFonts w:ascii="Arial" w:hAnsi="Arial" w:cs="Arial"/>
              </w:rPr>
              <w:t xml:space="preserve">eflection </w:t>
            </w:r>
            <w:r w:rsidR="007D573F">
              <w:rPr>
                <w:rFonts w:ascii="Arial" w:hAnsi="Arial" w:cs="Arial"/>
              </w:rPr>
              <w:t>Q</w:t>
            </w:r>
            <w:r w:rsidRPr="009864B8">
              <w:rPr>
                <w:rFonts w:ascii="Arial" w:hAnsi="Arial" w:cs="Arial"/>
              </w:rPr>
              <w:t>uestion</w:t>
            </w:r>
          </w:p>
          <w:p w:rsidR="00111E2E" w:rsidRPr="00111E2E" w:rsidRDefault="00111E2E" w:rsidP="00D0015E">
            <w:pPr>
              <w:pStyle w:val="ListParagraph"/>
              <w:spacing w:line="276" w:lineRule="auto"/>
              <w:ind w:left="1080"/>
              <w:contextualSpacing/>
              <w:jc w:val="left"/>
              <w:rPr>
                <w:rFonts w:ascii="Arial" w:hAnsi="Arial" w:cs="Arial"/>
                <w:b/>
              </w:rPr>
            </w:pPr>
          </w:p>
        </w:tc>
      </w:tr>
      <w:tr w:rsidR="00111E2E" w:rsidRPr="009843D7" w:rsidTr="00277267">
        <w:tc>
          <w:tcPr>
            <w:tcW w:w="1440" w:type="dxa"/>
            <w:tcBorders>
              <w:top w:val="single" w:sz="4" w:space="0" w:color="auto"/>
              <w:left w:val="single" w:sz="4" w:space="0" w:color="auto"/>
              <w:bottom w:val="single" w:sz="4" w:space="0" w:color="auto"/>
              <w:right w:val="single" w:sz="4" w:space="0" w:color="auto"/>
            </w:tcBorders>
            <w:hideMark/>
          </w:tcPr>
          <w:p w:rsidR="00111E2E" w:rsidRDefault="00277267" w:rsidP="003F1DC1">
            <w:pPr>
              <w:pStyle w:val="ListParagraph"/>
              <w:spacing w:line="276" w:lineRule="auto"/>
              <w:ind w:left="0"/>
              <w:contextualSpacing/>
              <w:rPr>
                <w:rFonts w:ascii="Arial" w:hAnsi="Arial" w:cs="Arial"/>
              </w:rPr>
            </w:pPr>
            <w:r>
              <w:rPr>
                <w:rFonts w:ascii="Arial" w:hAnsi="Arial" w:cs="Arial"/>
              </w:rPr>
              <w:t>Week 10</w:t>
            </w:r>
          </w:p>
          <w:p w:rsidR="00277267" w:rsidRPr="00111E2E" w:rsidRDefault="00277267" w:rsidP="003F1DC1">
            <w:pPr>
              <w:pStyle w:val="ListParagraph"/>
              <w:spacing w:line="276" w:lineRule="auto"/>
              <w:ind w:left="0"/>
              <w:contextualSpacing/>
              <w:rPr>
                <w:rFonts w:ascii="Arial" w:hAnsi="Arial" w:cs="Arial"/>
              </w:rPr>
            </w:pPr>
          </w:p>
        </w:tc>
        <w:tc>
          <w:tcPr>
            <w:tcW w:w="9360" w:type="dxa"/>
            <w:tcBorders>
              <w:top w:val="single" w:sz="4" w:space="0" w:color="auto"/>
              <w:left w:val="single" w:sz="4" w:space="0" w:color="auto"/>
              <w:bottom w:val="single" w:sz="4" w:space="0" w:color="auto"/>
              <w:right w:val="single" w:sz="4" w:space="0" w:color="auto"/>
            </w:tcBorders>
            <w:hideMark/>
          </w:tcPr>
          <w:p w:rsidR="001B2128" w:rsidRDefault="001B2128" w:rsidP="00A753E1">
            <w:pPr>
              <w:rPr>
                <w:rFonts w:ascii="Arial" w:hAnsi="Arial" w:cs="Arial"/>
                <w:b/>
                <w:sz w:val="24"/>
                <w:szCs w:val="24"/>
              </w:rPr>
            </w:pPr>
            <w:r>
              <w:rPr>
                <w:rFonts w:ascii="Arial" w:hAnsi="Arial" w:cs="Arial"/>
                <w:b/>
                <w:sz w:val="24"/>
                <w:szCs w:val="24"/>
              </w:rPr>
              <w:t>Ourselves as ELL Educators</w:t>
            </w:r>
          </w:p>
          <w:p w:rsidR="001B2128" w:rsidRPr="00111E2E" w:rsidRDefault="001B2128" w:rsidP="00A753E1">
            <w:pPr>
              <w:rPr>
                <w:rFonts w:ascii="Arial" w:hAnsi="Arial" w:cs="Arial"/>
                <w:b/>
                <w:sz w:val="24"/>
                <w:szCs w:val="24"/>
              </w:rPr>
            </w:pPr>
            <w:r w:rsidRPr="00111E2E">
              <w:rPr>
                <w:rFonts w:ascii="Arial" w:hAnsi="Arial" w:cs="Arial"/>
                <w:b/>
                <w:sz w:val="24"/>
                <w:szCs w:val="24"/>
              </w:rPr>
              <w:t>Activities and Assignments</w:t>
            </w:r>
            <w:r>
              <w:rPr>
                <w:rFonts w:ascii="Arial" w:hAnsi="Arial" w:cs="Arial"/>
                <w:b/>
                <w:sz w:val="24"/>
                <w:szCs w:val="24"/>
              </w:rPr>
              <w:t>:</w:t>
            </w:r>
          </w:p>
          <w:p w:rsidR="00A30212" w:rsidRPr="00A30212" w:rsidRDefault="00A30212" w:rsidP="00001714">
            <w:pPr>
              <w:pStyle w:val="ListParagraph"/>
              <w:numPr>
                <w:ilvl w:val="0"/>
                <w:numId w:val="45"/>
              </w:numPr>
              <w:contextualSpacing/>
              <w:jc w:val="left"/>
              <w:rPr>
                <w:rFonts w:ascii="Arial" w:hAnsi="Arial" w:cs="Arial"/>
              </w:rPr>
            </w:pPr>
            <w:r w:rsidRPr="00A30212">
              <w:rPr>
                <w:rFonts w:ascii="Arial" w:hAnsi="Arial" w:cs="Arial"/>
              </w:rPr>
              <w:t>Course summary/conclusion</w:t>
            </w:r>
          </w:p>
          <w:p w:rsidR="00111E2E" w:rsidRPr="009843D7" w:rsidRDefault="00001714" w:rsidP="00001714">
            <w:pPr>
              <w:pStyle w:val="ListParagraph"/>
              <w:numPr>
                <w:ilvl w:val="0"/>
                <w:numId w:val="45"/>
              </w:numPr>
              <w:contextualSpacing/>
              <w:jc w:val="left"/>
              <w:rPr>
                <w:rFonts w:ascii="Arial" w:hAnsi="Arial" w:cs="Arial"/>
                <w:b/>
              </w:rPr>
            </w:pPr>
            <w:r w:rsidRPr="00001714">
              <w:rPr>
                <w:rFonts w:ascii="Arial" w:hAnsi="Arial" w:cs="Arial"/>
                <w:u w:val="single"/>
              </w:rPr>
              <w:t>Interview Project</w:t>
            </w:r>
            <w:r>
              <w:rPr>
                <w:rFonts w:ascii="Arial" w:hAnsi="Arial" w:cs="Arial"/>
                <w:u w:val="single"/>
              </w:rPr>
              <w:t>s</w:t>
            </w:r>
            <w:r w:rsidRPr="00001714">
              <w:rPr>
                <w:rFonts w:ascii="Arial" w:hAnsi="Arial" w:cs="Arial"/>
                <w:u w:val="single"/>
              </w:rPr>
              <w:t xml:space="preserve"> Due</w:t>
            </w:r>
            <w:r>
              <w:rPr>
                <w:rFonts w:ascii="Arial" w:hAnsi="Arial" w:cs="Arial"/>
              </w:rPr>
              <w:t xml:space="preserve">: </w:t>
            </w:r>
            <w:r w:rsidR="00111E2E" w:rsidRPr="00001714">
              <w:rPr>
                <w:rFonts w:ascii="Arial" w:hAnsi="Arial" w:cs="Arial"/>
              </w:rPr>
              <w:t xml:space="preserve">You will turn in and discuss your culminating semester </w:t>
            </w:r>
            <w:r w:rsidR="009864B8" w:rsidRPr="00001714">
              <w:rPr>
                <w:rFonts w:ascii="Arial" w:hAnsi="Arial" w:cs="Arial"/>
              </w:rPr>
              <w:t xml:space="preserve">interview </w:t>
            </w:r>
            <w:r w:rsidR="00111E2E" w:rsidRPr="00001714">
              <w:rPr>
                <w:rFonts w:ascii="Arial" w:hAnsi="Arial" w:cs="Arial"/>
              </w:rPr>
              <w:t>projects</w:t>
            </w:r>
            <w:bookmarkStart w:id="0" w:name="_GoBack"/>
            <w:bookmarkEnd w:id="0"/>
            <w:r w:rsidR="00111E2E" w:rsidRPr="00001714">
              <w:rPr>
                <w:rFonts w:ascii="Arial" w:hAnsi="Arial" w:cs="Arial"/>
              </w:rPr>
              <w:t xml:space="preserve"> in class.</w:t>
            </w:r>
            <w:r w:rsidR="00111E2E">
              <w:rPr>
                <w:rFonts w:ascii="Arial" w:hAnsi="Arial" w:cs="Arial"/>
              </w:rPr>
              <w:t xml:space="preserve"> </w:t>
            </w:r>
          </w:p>
        </w:tc>
      </w:tr>
    </w:tbl>
    <w:p w:rsidR="00A86F3D" w:rsidRPr="009843D7" w:rsidRDefault="00A86F3D" w:rsidP="00D80233">
      <w:pPr>
        <w:ind w:left="1080"/>
        <w:contextualSpacing/>
        <w:rPr>
          <w:rFonts w:ascii="Arial" w:hAnsi="Arial" w:cs="Arial"/>
          <w:sz w:val="24"/>
          <w:szCs w:val="24"/>
        </w:rPr>
      </w:pPr>
      <w:r w:rsidRPr="009843D7">
        <w:rPr>
          <w:rFonts w:ascii="Arial" w:hAnsi="Arial" w:cs="Arial"/>
          <w:sz w:val="24"/>
          <w:szCs w:val="24"/>
        </w:rPr>
        <w:t xml:space="preserve"> </w:t>
      </w:r>
    </w:p>
    <w:sectPr w:rsidR="00A86F3D" w:rsidRPr="009843D7" w:rsidSect="006B27C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BD" w:rsidRDefault="008E0FBD" w:rsidP="00E51832">
      <w:pPr>
        <w:spacing w:after="0" w:line="240" w:lineRule="auto"/>
      </w:pPr>
      <w:r>
        <w:separator/>
      </w:r>
    </w:p>
  </w:endnote>
  <w:endnote w:type="continuationSeparator" w:id="0">
    <w:p w:rsidR="008E0FBD" w:rsidRDefault="008E0FBD" w:rsidP="00E5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52463"/>
      <w:docPartObj>
        <w:docPartGallery w:val="Page Numbers (Bottom of Page)"/>
        <w:docPartUnique/>
      </w:docPartObj>
    </w:sdtPr>
    <w:sdtEndPr>
      <w:rPr>
        <w:noProof/>
      </w:rPr>
    </w:sdtEndPr>
    <w:sdtContent>
      <w:p w:rsidR="008E0FBD" w:rsidRDefault="008E0FBD">
        <w:pPr>
          <w:pStyle w:val="Footer"/>
        </w:pPr>
        <w:r>
          <w:fldChar w:fldCharType="begin"/>
        </w:r>
        <w:r>
          <w:instrText xml:space="preserve"> PAGE   \* MERGEFORMAT </w:instrText>
        </w:r>
        <w:r>
          <w:fldChar w:fldCharType="separate"/>
        </w:r>
        <w:r w:rsidR="00A30212">
          <w:rPr>
            <w:noProof/>
          </w:rPr>
          <w:t>1</w:t>
        </w:r>
        <w:r>
          <w:rPr>
            <w:noProof/>
          </w:rPr>
          <w:fldChar w:fldCharType="end"/>
        </w:r>
      </w:p>
    </w:sdtContent>
  </w:sdt>
  <w:p w:rsidR="008E0FBD" w:rsidRDefault="008E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BD" w:rsidRDefault="008E0FBD" w:rsidP="00E51832">
      <w:pPr>
        <w:spacing w:after="0" w:line="240" w:lineRule="auto"/>
      </w:pPr>
      <w:r>
        <w:separator/>
      </w:r>
    </w:p>
  </w:footnote>
  <w:footnote w:type="continuationSeparator" w:id="0">
    <w:p w:rsidR="008E0FBD" w:rsidRDefault="008E0FBD" w:rsidP="00E51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53E"/>
    <w:multiLevelType w:val="hybridMultilevel"/>
    <w:tmpl w:val="12605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92908"/>
    <w:multiLevelType w:val="hybridMultilevel"/>
    <w:tmpl w:val="A6D848E8"/>
    <w:lvl w:ilvl="0" w:tplc="16E25A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00965"/>
    <w:multiLevelType w:val="hybridMultilevel"/>
    <w:tmpl w:val="13CA7E5A"/>
    <w:lvl w:ilvl="0" w:tplc="16E25A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8F5795"/>
    <w:multiLevelType w:val="hybridMultilevel"/>
    <w:tmpl w:val="5B4C0228"/>
    <w:lvl w:ilvl="0" w:tplc="235E1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A1566"/>
    <w:multiLevelType w:val="hybridMultilevel"/>
    <w:tmpl w:val="07D843A4"/>
    <w:lvl w:ilvl="0" w:tplc="B1547B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8F25CC"/>
    <w:multiLevelType w:val="hybridMultilevel"/>
    <w:tmpl w:val="A92A3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550AA"/>
    <w:multiLevelType w:val="hybridMultilevel"/>
    <w:tmpl w:val="85487972"/>
    <w:lvl w:ilvl="0" w:tplc="B84A5F72">
      <w:start w:val="1"/>
      <w:numFmt w:val="decimal"/>
      <w:lvlText w:val="%1."/>
      <w:lvlJc w:val="left"/>
      <w:pPr>
        <w:ind w:left="940" w:hanging="360"/>
      </w:pPr>
      <w:rPr>
        <w:rFonts w:hint="default"/>
        <w:sz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nsid w:val="13112A8F"/>
    <w:multiLevelType w:val="hybridMultilevel"/>
    <w:tmpl w:val="BBEA9978"/>
    <w:lvl w:ilvl="0" w:tplc="6826E2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4A0FA4"/>
    <w:multiLevelType w:val="hybridMultilevel"/>
    <w:tmpl w:val="B1C0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732E0B"/>
    <w:multiLevelType w:val="hybridMultilevel"/>
    <w:tmpl w:val="D5BC310E"/>
    <w:lvl w:ilvl="0" w:tplc="6F6031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EB3BFC"/>
    <w:multiLevelType w:val="hybridMultilevel"/>
    <w:tmpl w:val="D49E68CE"/>
    <w:lvl w:ilvl="0" w:tplc="16E25A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BF67ED"/>
    <w:multiLevelType w:val="hybridMultilevel"/>
    <w:tmpl w:val="021AF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CF4EEC"/>
    <w:multiLevelType w:val="hybridMultilevel"/>
    <w:tmpl w:val="1694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87308A"/>
    <w:multiLevelType w:val="hybridMultilevel"/>
    <w:tmpl w:val="4AD2E4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D1018C1"/>
    <w:multiLevelType w:val="hybridMultilevel"/>
    <w:tmpl w:val="602ABDAE"/>
    <w:lvl w:ilvl="0" w:tplc="1312E7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9912E4"/>
    <w:multiLevelType w:val="hybridMultilevel"/>
    <w:tmpl w:val="E626F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54087"/>
    <w:multiLevelType w:val="hybridMultilevel"/>
    <w:tmpl w:val="326A7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A578E1"/>
    <w:multiLevelType w:val="hybridMultilevel"/>
    <w:tmpl w:val="2BDCF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FF36A9"/>
    <w:multiLevelType w:val="hybridMultilevel"/>
    <w:tmpl w:val="21FAC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475800"/>
    <w:multiLevelType w:val="hybridMultilevel"/>
    <w:tmpl w:val="5D26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410EE"/>
    <w:multiLevelType w:val="hybridMultilevel"/>
    <w:tmpl w:val="61101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954388"/>
    <w:multiLevelType w:val="hybridMultilevel"/>
    <w:tmpl w:val="112C1762"/>
    <w:lvl w:ilvl="0" w:tplc="3F60D7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79432B"/>
    <w:multiLevelType w:val="hybridMultilevel"/>
    <w:tmpl w:val="7F344BC0"/>
    <w:lvl w:ilvl="0" w:tplc="1A2C8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E96B26"/>
    <w:multiLevelType w:val="hybridMultilevel"/>
    <w:tmpl w:val="CDD4CB9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756017"/>
    <w:multiLevelType w:val="hybridMultilevel"/>
    <w:tmpl w:val="ABD211B8"/>
    <w:lvl w:ilvl="0" w:tplc="16E25A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02DB8"/>
    <w:multiLevelType w:val="hybridMultilevel"/>
    <w:tmpl w:val="4F641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A471F5"/>
    <w:multiLevelType w:val="hybridMultilevel"/>
    <w:tmpl w:val="96522B18"/>
    <w:lvl w:ilvl="0" w:tplc="D73A6D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AF0FF1"/>
    <w:multiLevelType w:val="hybridMultilevel"/>
    <w:tmpl w:val="38AA6418"/>
    <w:lvl w:ilvl="0" w:tplc="9D1E0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CF3BC3"/>
    <w:multiLevelType w:val="hybridMultilevel"/>
    <w:tmpl w:val="CCFEA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24014A"/>
    <w:multiLevelType w:val="hybridMultilevel"/>
    <w:tmpl w:val="6638F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9E7BE3"/>
    <w:multiLevelType w:val="hybridMultilevel"/>
    <w:tmpl w:val="0482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055A8"/>
    <w:multiLevelType w:val="hybridMultilevel"/>
    <w:tmpl w:val="B358C922"/>
    <w:lvl w:ilvl="0" w:tplc="7898F50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6537D"/>
    <w:multiLevelType w:val="hybridMultilevel"/>
    <w:tmpl w:val="581A4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FB7FC2"/>
    <w:multiLevelType w:val="hybridMultilevel"/>
    <w:tmpl w:val="FB908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671487"/>
    <w:multiLevelType w:val="hybridMultilevel"/>
    <w:tmpl w:val="C1AC8068"/>
    <w:lvl w:ilvl="0" w:tplc="BA6C4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6C0593"/>
    <w:multiLevelType w:val="hybridMultilevel"/>
    <w:tmpl w:val="0838BD96"/>
    <w:lvl w:ilvl="0" w:tplc="16E25A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336654"/>
    <w:multiLevelType w:val="hybridMultilevel"/>
    <w:tmpl w:val="BE20416C"/>
    <w:lvl w:ilvl="0" w:tplc="31608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05C29"/>
    <w:multiLevelType w:val="hybridMultilevel"/>
    <w:tmpl w:val="C8085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E44F94"/>
    <w:multiLevelType w:val="hybridMultilevel"/>
    <w:tmpl w:val="604E0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A676C6"/>
    <w:multiLevelType w:val="hybridMultilevel"/>
    <w:tmpl w:val="B518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E7587"/>
    <w:multiLevelType w:val="hybridMultilevel"/>
    <w:tmpl w:val="270EB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8B0FA6"/>
    <w:multiLevelType w:val="hybridMultilevel"/>
    <w:tmpl w:val="FDF4FD94"/>
    <w:lvl w:ilvl="0" w:tplc="0409000F">
      <w:start w:val="1"/>
      <w:numFmt w:val="decimal"/>
      <w:lvlText w:val="%1."/>
      <w:lvlJc w:val="left"/>
      <w:pPr>
        <w:ind w:left="360" w:hanging="360"/>
      </w:pPr>
      <w:rPr>
        <w:rFonts w:hint="default"/>
      </w:rPr>
    </w:lvl>
    <w:lvl w:ilvl="1" w:tplc="0ABE870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392B04"/>
    <w:multiLevelType w:val="hybridMultilevel"/>
    <w:tmpl w:val="FAFAEDA0"/>
    <w:lvl w:ilvl="0" w:tplc="16E25A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AE33AF"/>
    <w:multiLevelType w:val="hybridMultilevel"/>
    <w:tmpl w:val="F9108242"/>
    <w:lvl w:ilvl="0" w:tplc="7CA07C54">
      <w:start w:val="1"/>
      <w:numFmt w:val="decimal"/>
      <w:lvlText w:val="%1."/>
      <w:lvlJc w:val="left"/>
      <w:pPr>
        <w:tabs>
          <w:tab w:val="num" w:pos="720"/>
        </w:tabs>
        <w:ind w:left="720" w:hanging="360"/>
      </w:pPr>
    </w:lvl>
    <w:lvl w:ilvl="1" w:tplc="38E867E0" w:tentative="1">
      <w:start w:val="1"/>
      <w:numFmt w:val="decimal"/>
      <w:lvlText w:val="%2."/>
      <w:lvlJc w:val="left"/>
      <w:pPr>
        <w:tabs>
          <w:tab w:val="num" w:pos="1440"/>
        </w:tabs>
        <w:ind w:left="1440" w:hanging="360"/>
      </w:pPr>
    </w:lvl>
    <w:lvl w:ilvl="2" w:tplc="7E32CC74" w:tentative="1">
      <w:start w:val="1"/>
      <w:numFmt w:val="decimal"/>
      <w:lvlText w:val="%3."/>
      <w:lvlJc w:val="left"/>
      <w:pPr>
        <w:tabs>
          <w:tab w:val="num" w:pos="2160"/>
        </w:tabs>
        <w:ind w:left="2160" w:hanging="360"/>
      </w:pPr>
    </w:lvl>
    <w:lvl w:ilvl="3" w:tplc="FA9CE9F8" w:tentative="1">
      <w:start w:val="1"/>
      <w:numFmt w:val="decimal"/>
      <w:lvlText w:val="%4."/>
      <w:lvlJc w:val="left"/>
      <w:pPr>
        <w:tabs>
          <w:tab w:val="num" w:pos="2880"/>
        </w:tabs>
        <w:ind w:left="2880" w:hanging="360"/>
      </w:pPr>
    </w:lvl>
    <w:lvl w:ilvl="4" w:tplc="4B849314" w:tentative="1">
      <w:start w:val="1"/>
      <w:numFmt w:val="decimal"/>
      <w:lvlText w:val="%5."/>
      <w:lvlJc w:val="left"/>
      <w:pPr>
        <w:tabs>
          <w:tab w:val="num" w:pos="3600"/>
        </w:tabs>
        <w:ind w:left="3600" w:hanging="360"/>
      </w:pPr>
    </w:lvl>
    <w:lvl w:ilvl="5" w:tplc="E8A0E872" w:tentative="1">
      <w:start w:val="1"/>
      <w:numFmt w:val="decimal"/>
      <w:lvlText w:val="%6."/>
      <w:lvlJc w:val="left"/>
      <w:pPr>
        <w:tabs>
          <w:tab w:val="num" w:pos="4320"/>
        </w:tabs>
        <w:ind w:left="4320" w:hanging="360"/>
      </w:pPr>
    </w:lvl>
    <w:lvl w:ilvl="6" w:tplc="1B8AE1C2" w:tentative="1">
      <w:start w:val="1"/>
      <w:numFmt w:val="decimal"/>
      <w:lvlText w:val="%7."/>
      <w:lvlJc w:val="left"/>
      <w:pPr>
        <w:tabs>
          <w:tab w:val="num" w:pos="5040"/>
        </w:tabs>
        <w:ind w:left="5040" w:hanging="360"/>
      </w:pPr>
    </w:lvl>
    <w:lvl w:ilvl="7" w:tplc="5338FFE6" w:tentative="1">
      <w:start w:val="1"/>
      <w:numFmt w:val="decimal"/>
      <w:lvlText w:val="%8."/>
      <w:lvlJc w:val="left"/>
      <w:pPr>
        <w:tabs>
          <w:tab w:val="num" w:pos="5760"/>
        </w:tabs>
        <w:ind w:left="5760" w:hanging="360"/>
      </w:pPr>
    </w:lvl>
    <w:lvl w:ilvl="8" w:tplc="A838F1F4" w:tentative="1">
      <w:start w:val="1"/>
      <w:numFmt w:val="decimal"/>
      <w:lvlText w:val="%9."/>
      <w:lvlJc w:val="left"/>
      <w:pPr>
        <w:tabs>
          <w:tab w:val="num" w:pos="6480"/>
        </w:tabs>
        <w:ind w:left="6480" w:hanging="360"/>
      </w:pPr>
    </w:lvl>
  </w:abstractNum>
  <w:abstractNum w:abstractNumId="44">
    <w:nsid w:val="73DC7D7F"/>
    <w:multiLevelType w:val="hybridMultilevel"/>
    <w:tmpl w:val="6136EBBE"/>
    <w:lvl w:ilvl="0" w:tplc="D638C9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7E0920"/>
    <w:multiLevelType w:val="hybridMultilevel"/>
    <w:tmpl w:val="41302570"/>
    <w:lvl w:ilvl="0" w:tplc="EFB21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776E9B"/>
    <w:multiLevelType w:val="hybridMultilevel"/>
    <w:tmpl w:val="F1C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41"/>
  </w:num>
  <w:num w:numId="5">
    <w:abstractNumId w:val="30"/>
  </w:num>
  <w:num w:numId="6">
    <w:abstractNumId w:val="45"/>
  </w:num>
  <w:num w:numId="7">
    <w:abstractNumId w:val="19"/>
  </w:num>
  <w:num w:numId="8">
    <w:abstractNumId w:val="27"/>
  </w:num>
  <w:num w:numId="9">
    <w:abstractNumId w:val="36"/>
  </w:num>
  <w:num w:numId="10">
    <w:abstractNumId w:val="26"/>
  </w:num>
  <w:num w:numId="11">
    <w:abstractNumId w:val="7"/>
  </w:num>
  <w:num w:numId="12">
    <w:abstractNumId w:val="14"/>
  </w:num>
  <w:num w:numId="13">
    <w:abstractNumId w:val="44"/>
  </w:num>
  <w:num w:numId="14">
    <w:abstractNumId w:val="34"/>
  </w:num>
  <w:num w:numId="15">
    <w:abstractNumId w:val="9"/>
  </w:num>
  <w:num w:numId="16">
    <w:abstractNumId w:val="13"/>
  </w:num>
  <w:num w:numId="17">
    <w:abstractNumId w:val="18"/>
  </w:num>
  <w:num w:numId="18">
    <w:abstractNumId w:val="22"/>
  </w:num>
  <w:num w:numId="19">
    <w:abstractNumId w:val="31"/>
  </w:num>
  <w:num w:numId="20">
    <w:abstractNumId w:val="3"/>
  </w:num>
  <w:num w:numId="21">
    <w:abstractNumId w:val="39"/>
  </w:num>
  <w:num w:numId="22">
    <w:abstractNumId w:val="20"/>
  </w:num>
  <w:num w:numId="23">
    <w:abstractNumId w:val="11"/>
  </w:num>
  <w:num w:numId="24">
    <w:abstractNumId w:val="40"/>
  </w:num>
  <w:num w:numId="25">
    <w:abstractNumId w:val="12"/>
  </w:num>
  <w:num w:numId="26">
    <w:abstractNumId w:val="5"/>
  </w:num>
  <w:num w:numId="27">
    <w:abstractNumId w:val="25"/>
  </w:num>
  <w:num w:numId="28">
    <w:abstractNumId w:val="8"/>
  </w:num>
  <w:num w:numId="29">
    <w:abstractNumId w:val="32"/>
  </w:num>
  <w:num w:numId="30">
    <w:abstractNumId w:val="28"/>
  </w:num>
  <w:num w:numId="31">
    <w:abstractNumId w:val="46"/>
  </w:num>
  <w:num w:numId="32">
    <w:abstractNumId w:val="33"/>
  </w:num>
  <w:num w:numId="33">
    <w:abstractNumId w:val="38"/>
  </w:num>
  <w:num w:numId="34">
    <w:abstractNumId w:val="24"/>
  </w:num>
  <w:num w:numId="35">
    <w:abstractNumId w:val="42"/>
  </w:num>
  <w:num w:numId="36">
    <w:abstractNumId w:val="1"/>
  </w:num>
  <w:num w:numId="37">
    <w:abstractNumId w:val="35"/>
  </w:num>
  <w:num w:numId="38">
    <w:abstractNumId w:val="10"/>
  </w:num>
  <w:num w:numId="39">
    <w:abstractNumId w:val="2"/>
  </w:num>
  <w:num w:numId="40">
    <w:abstractNumId w:val="17"/>
  </w:num>
  <w:num w:numId="41">
    <w:abstractNumId w:val="21"/>
  </w:num>
  <w:num w:numId="42">
    <w:abstractNumId w:val="15"/>
  </w:num>
  <w:num w:numId="43">
    <w:abstractNumId w:val="37"/>
  </w:num>
  <w:num w:numId="44">
    <w:abstractNumId w:val="23"/>
  </w:num>
  <w:num w:numId="45">
    <w:abstractNumId w:val="16"/>
  </w:num>
  <w:num w:numId="46">
    <w:abstractNumId w:val="0"/>
  </w:num>
  <w:num w:numId="47">
    <w:abstractNumId w:val="4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95"/>
    <w:rsid w:val="00001714"/>
    <w:rsid w:val="00010FBA"/>
    <w:rsid w:val="00032D78"/>
    <w:rsid w:val="000368F3"/>
    <w:rsid w:val="00036BA5"/>
    <w:rsid w:val="00097AFA"/>
    <w:rsid w:val="000C3070"/>
    <w:rsid w:val="000C334C"/>
    <w:rsid w:val="000C52D5"/>
    <w:rsid w:val="000D4783"/>
    <w:rsid w:val="000E6110"/>
    <w:rsid w:val="00101967"/>
    <w:rsid w:val="00111E2E"/>
    <w:rsid w:val="0011366A"/>
    <w:rsid w:val="00123BFF"/>
    <w:rsid w:val="00131A90"/>
    <w:rsid w:val="00156642"/>
    <w:rsid w:val="00160F7E"/>
    <w:rsid w:val="0017711B"/>
    <w:rsid w:val="00182A9C"/>
    <w:rsid w:val="001A05CD"/>
    <w:rsid w:val="001A0FFB"/>
    <w:rsid w:val="001A5E78"/>
    <w:rsid w:val="001B2128"/>
    <w:rsid w:val="001C208E"/>
    <w:rsid w:val="001C231D"/>
    <w:rsid w:val="001C3475"/>
    <w:rsid w:val="001C3ECA"/>
    <w:rsid w:val="001D35A7"/>
    <w:rsid w:val="001E0EB6"/>
    <w:rsid w:val="001E3A1B"/>
    <w:rsid w:val="001E3A94"/>
    <w:rsid w:val="00204774"/>
    <w:rsid w:val="0021044D"/>
    <w:rsid w:val="00226F8C"/>
    <w:rsid w:val="00234F02"/>
    <w:rsid w:val="002353B5"/>
    <w:rsid w:val="00237F06"/>
    <w:rsid w:val="00240EBF"/>
    <w:rsid w:val="0024183A"/>
    <w:rsid w:val="0025560A"/>
    <w:rsid w:val="002575A2"/>
    <w:rsid w:val="00262A3B"/>
    <w:rsid w:val="00266257"/>
    <w:rsid w:val="00270B3B"/>
    <w:rsid w:val="002722B9"/>
    <w:rsid w:val="00274191"/>
    <w:rsid w:val="00277267"/>
    <w:rsid w:val="00284B21"/>
    <w:rsid w:val="0028551C"/>
    <w:rsid w:val="0029366F"/>
    <w:rsid w:val="002946F0"/>
    <w:rsid w:val="0029638A"/>
    <w:rsid w:val="00296A35"/>
    <w:rsid w:val="00297A8E"/>
    <w:rsid w:val="002B5FB5"/>
    <w:rsid w:val="002C1F91"/>
    <w:rsid w:val="002D224E"/>
    <w:rsid w:val="002E2771"/>
    <w:rsid w:val="002E3D27"/>
    <w:rsid w:val="002E4447"/>
    <w:rsid w:val="002F1DEF"/>
    <w:rsid w:val="00322C0F"/>
    <w:rsid w:val="00376205"/>
    <w:rsid w:val="003B2353"/>
    <w:rsid w:val="003C631B"/>
    <w:rsid w:val="003C7EFE"/>
    <w:rsid w:val="003D3389"/>
    <w:rsid w:val="003F1DC1"/>
    <w:rsid w:val="003F24BF"/>
    <w:rsid w:val="00414555"/>
    <w:rsid w:val="00417285"/>
    <w:rsid w:val="004210D2"/>
    <w:rsid w:val="004346CB"/>
    <w:rsid w:val="00450C00"/>
    <w:rsid w:val="0045574E"/>
    <w:rsid w:val="004562F9"/>
    <w:rsid w:val="00456D03"/>
    <w:rsid w:val="0045773B"/>
    <w:rsid w:val="004630B1"/>
    <w:rsid w:val="00474FF2"/>
    <w:rsid w:val="00484BCB"/>
    <w:rsid w:val="0049421B"/>
    <w:rsid w:val="004961F7"/>
    <w:rsid w:val="004A597C"/>
    <w:rsid w:val="004B0410"/>
    <w:rsid w:val="004C0276"/>
    <w:rsid w:val="004C238A"/>
    <w:rsid w:val="004D2DE7"/>
    <w:rsid w:val="004E22A0"/>
    <w:rsid w:val="004E2BC0"/>
    <w:rsid w:val="004E6FE0"/>
    <w:rsid w:val="004E7970"/>
    <w:rsid w:val="00500796"/>
    <w:rsid w:val="005023DA"/>
    <w:rsid w:val="00502F10"/>
    <w:rsid w:val="005107BF"/>
    <w:rsid w:val="00511E75"/>
    <w:rsid w:val="005129EB"/>
    <w:rsid w:val="005168F2"/>
    <w:rsid w:val="005200C5"/>
    <w:rsid w:val="0052131E"/>
    <w:rsid w:val="00524AD4"/>
    <w:rsid w:val="00555DB0"/>
    <w:rsid w:val="005563E1"/>
    <w:rsid w:val="005565EE"/>
    <w:rsid w:val="00563B58"/>
    <w:rsid w:val="00565642"/>
    <w:rsid w:val="00575954"/>
    <w:rsid w:val="005772A1"/>
    <w:rsid w:val="005831A2"/>
    <w:rsid w:val="005864E7"/>
    <w:rsid w:val="00590DA9"/>
    <w:rsid w:val="005A7A36"/>
    <w:rsid w:val="005B0C6B"/>
    <w:rsid w:val="005C3B48"/>
    <w:rsid w:val="005C4C0D"/>
    <w:rsid w:val="005D15D4"/>
    <w:rsid w:val="005F0519"/>
    <w:rsid w:val="005F0D0F"/>
    <w:rsid w:val="00601804"/>
    <w:rsid w:val="00606F53"/>
    <w:rsid w:val="00615715"/>
    <w:rsid w:val="006179F3"/>
    <w:rsid w:val="00620D5D"/>
    <w:rsid w:val="00625D8A"/>
    <w:rsid w:val="006262C8"/>
    <w:rsid w:val="0063160D"/>
    <w:rsid w:val="00634273"/>
    <w:rsid w:val="006343FA"/>
    <w:rsid w:val="00637B7A"/>
    <w:rsid w:val="006445F5"/>
    <w:rsid w:val="006650DC"/>
    <w:rsid w:val="00672CDA"/>
    <w:rsid w:val="006931E5"/>
    <w:rsid w:val="0069439F"/>
    <w:rsid w:val="00697DDD"/>
    <w:rsid w:val="006A180C"/>
    <w:rsid w:val="006B27C7"/>
    <w:rsid w:val="006C00C2"/>
    <w:rsid w:val="006C4EFA"/>
    <w:rsid w:val="006D01E5"/>
    <w:rsid w:val="006E1BAF"/>
    <w:rsid w:val="006F0FBD"/>
    <w:rsid w:val="00720724"/>
    <w:rsid w:val="00726400"/>
    <w:rsid w:val="007264A8"/>
    <w:rsid w:val="007408A3"/>
    <w:rsid w:val="00743D58"/>
    <w:rsid w:val="00744374"/>
    <w:rsid w:val="00747ABB"/>
    <w:rsid w:val="0075055A"/>
    <w:rsid w:val="00751C83"/>
    <w:rsid w:val="007617E1"/>
    <w:rsid w:val="00762D4C"/>
    <w:rsid w:val="00766B99"/>
    <w:rsid w:val="007673FB"/>
    <w:rsid w:val="007C380D"/>
    <w:rsid w:val="007C6E6B"/>
    <w:rsid w:val="007D573F"/>
    <w:rsid w:val="007D6F54"/>
    <w:rsid w:val="007E1295"/>
    <w:rsid w:val="00803DBC"/>
    <w:rsid w:val="00804BEE"/>
    <w:rsid w:val="00817BA5"/>
    <w:rsid w:val="00823B56"/>
    <w:rsid w:val="00826871"/>
    <w:rsid w:val="00827D46"/>
    <w:rsid w:val="00833A00"/>
    <w:rsid w:val="0083600F"/>
    <w:rsid w:val="008426A6"/>
    <w:rsid w:val="008441F1"/>
    <w:rsid w:val="00845076"/>
    <w:rsid w:val="00851E26"/>
    <w:rsid w:val="0085527C"/>
    <w:rsid w:val="008644F4"/>
    <w:rsid w:val="00866095"/>
    <w:rsid w:val="008810A7"/>
    <w:rsid w:val="00884079"/>
    <w:rsid w:val="00890870"/>
    <w:rsid w:val="008924E0"/>
    <w:rsid w:val="008A2A3F"/>
    <w:rsid w:val="008B111E"/>
    <w:rsid w:val="008B5E8F"/>
    <w:rsid w:val="008D75D4"/>
    <w:rsid w:val="008E0FBD"/>
    <w:rsid w:val="008F1178"/>
    <w:rsid w:val="008F23D6"/>
    <w:rsid w:val="008F49C5"/>
    <w:rsid w:val="0090289B"/>
    <w:rsid w:val="00910C0C"/>
    <w:rsid w:val="00911B47"/>
    <w:rsid w:val="00914D22"/>
    <w:rsid w:val="0091520A"/>
    <w:rsid w:val="00924DE3"/>
    <w:rsid w:val="0092791A"/>
    <w:rsid w:val="00941E68"/>
    <w:rsid w:val="009529E9"/>
    <w:rsid w:val="009549B1"/>
    <w:rsid w:val="00962E77"/>
    <w:rsid w:val="009772FE"/>
    <w:rsid w:val="009824DA"/>
    <w:rsid w:val="009843D7"/>
    <w:rsid w:val="009864B8"/>
    <w:rsid w:val="00997846"/>
    <w:rsid w:val="009A40D8"/>
    <w:rsid w:val="009A5515"/>
    <w:rsid w:val="009B28A7"/>
    <w:rsid w:val="009B6D06"/>
    <w:rsid w:val="009D0229"/>
    <w:rsid w:val="009D4701"/>
    <w:rsid w:val="009E4D97"/>
    <w:rsid w:val="009F3905"/>
    <w:rsid w:val="00A13E95"/>
    <w:rsid w:val="00A244EC"/>
    <w:rsid w:val="00A25557"/>
    <w:rsid w:val="00A30212"/>
    <w:rsid w:val="00A37CF3"/>
    <w:rsid w:val="00A4528D"/>
    <w:rsid w:val="00A5761A"/>
    <w:rsid w:val="00A617F9"/>
    <w:rsid w:val="00A7033B"/>
    <w:rsid w:val="00A753E1"/>
    <w:rsid w:val="00A75796"/>
    <w:rsid w:val="00A86F3D"/>
    <w:rsid w:val="00A9008E"/>
    <w:rsid w:val="00AA0627"/>
    <w:rsid w:val="00AA1A13"/>
    <w:rsid w:val="00AB0BD5"/>
    <w:rsid w:val="00AB45F2"/>
    <w:rsid w:val="00AC36ED"/>
    <w:rsid w:val="00AC4834"/>
    <w:rsid w:val="00AC5A75"/>
    <w:rsid w:val="00AC614F"/>
    <w:rsid w:val="00AD4340"/>
    <w:rsid w:val="00AD5C57"/>
    <w:rsid w:val="00AD5EA8"/>
    <w:rsid w:val="00B00A9F"/>
    <w:rsid w:val="00B01570"/>
    <w:rsid w:val="00B01F77"/>
    <w:rsid w:val="00B022C9"/>
    <w:rsid w:val="00B02539"/>
    <w:rsid w:val="00B02608"/>
    <w:rsid w:val="00B0489B"/>
    <w:rsid w:val="00B05CED"/>
    <w:rsid w:val="00B06507"/>
    <w:rsid w:val="00B163F7"/>
    <w:rsid w:val="00B1663B"/>
    <w:rsid w:val="00B1755C"/>
    <w:rsid w:val="00B24B1A"/>
    <w:rsid w:val="00B267BD"/>
    <w:rsid w:val="00B46493"/>
    <w:rsid w:val="00B52D6C"/>
    <w:rsid w:val="00B61199"/>
    <w:rsid w:val="00B62D93"/>
    <w:rsid w:val="00B95F33"/>
    <w:rsid w:val="00BB235A"/>
    <w:rsid w:val="00BB435D"/>
    <w:rsid w:val="00BB4855"/>
    <w:rsid w:val="00BC0085"/>
    <w:rsid w:val="00BD11A3"/>
    <w:rsid w:val="00BD1BEE"/>
    <w:rsid w:val="00BD49B4"/>
    <w:rsid w:val="00BE560E"/>
    <w:rsid w:val="00BE7872"/>
    <w:rsid w:val="00C041C5"/>
    <w:rsid w:val="00C22BAF"/>
    <w:rsid w:val="00C46617"/>
    <w:rsid w:val="00C473D5"/>
    <w:rsid w:val="00C676E4"/>
    <w:rsid w:val="00C6774D"/>
    <w:rsid w:val="00C7385D"/>
    <w:rsid w:val="00C93887"/>
    <w:rsid w:val="00C93F9F"/>
    <w:rsid w:val="00CB37FC"/>
    <w:rsid w:val="00CD59C7"/>
    <w:rsid w:val="00CE6F97"/>
    <w:rsid w:val="00D0015E"/>
    <w:rsid w:val="00D01C2D"/>
    <w:rsid w:val="00D276C4"/>
    <w:rsid w:val="00D41B39"/>
    <w:rsid w:val="00D51180"/>
    <w:rsid w:val="00D51511"/>
    <w:rsid w:val="00D526A7"/>
    <w:rsid w:val="00D67A49"/>
    <w:rsid w:val="00D80233"/>
    <w:rsid w:val="00D81290"/>
    <w:rsid w:val="00D85E24"/>
    <w:rsid w:val="00DC298F"/>
    <w:rsid w:val="00DD3381"/>
    <w:rsid w:val="00DD698F"/>
    <w:rsid w:val="00DE110B"/>
    <w:rsid w:val="00DE3978"/>
    <w:rsid w:val="00E12342"/>
    <w:rsid w:val="00E24EC9"/>
    <w:rsid w:val="00E51832"/>
    <w:rsid w:val="00E84D11"/>
    <w:rsid w:val="00EB6703"/>
    <w:rsid w:val="00EC0F94"/>
    <w:rsid w:val="00EC3B9F"/>
    <w:rsid w:val="00ED07E1"/>
    <w:rsid w:val="00ED230E"/>
    <w:rsid w:val="00ED2D54"/>
    <w:rsid w:val="00ED489B"/>
    <w:rsid w:val="00ED7A39"/>
    <w:rsid w:val="00ED7DE8"/>
    <w:rsid w:val="00EE09EC"/>
    <w:rsid w:val="00EE387C"/>
    <w:rsid w:val="00EE3BAA"/>
    <w:rsid w:val="00EE5031"/>
    <w:rsid w:val="00EF4F09"/>
    <w:rsid w:val="00EF6795"/>
    <w:rsid w:val="00F001B4"/>
    <w:rsid w:val="00F036B7"/>
    <w:rsid w:val="00F10356"/>
    <w:rsid w:val="00F229CA"/>
    <w:rsid w:val="00F26705"/>
    <w:rsid w:val="00F41099"/>
    <w:rsid w:val="00F42483"/>
    <w:rsid w:val="00F44081"/>
    <w:rsid w:val="00F46AAD"/>
    <w:rsid w:val="00F52F05"/>
    <w:rsid w:val="00F57E3B"/>
    <w:rsid w:val="00F60506"/>
    <w:rsid w:val="00F719E4"/>
    <w:rsid w:val="00F86C00"/>
    <w:rsid w:val="00FB7C07"/>
    <w:rsid w:val="00FC20A6"/>
    <w:rsid w:val="00FC5953"/>
    <w:rsid w:val="00FE11D0"/>
    <w:rsid w:val="00FE1498"/>
    <w:rsid w:val="00FE29FF"/>
    <w:rsid w:val="00FE5DE0"/>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95"/>
    <w:rPr>
      <w:rFonts w:ascii="Calibri" w:eastAsia="Calibri" w:hAnsi="Calibri" w:cs="Calibri"/>
    </w:rPr>
  </w:style>
  <w:style w:type="paragraph" w:styleId="Heading2">
    <w:name w:val="heading 2"/>
    <w:basedOn w:val="Normal"/>
    <w:next w:val="Normal"/>
    <w:link w:val="Heading2Char"/>
    <w:uiPriority w:val="9"/>
    <w:unhideWhenUsed/>
    <w:qFormat/>
    <w:rsid w:val="00A8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D43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1295"/>
    <w:rPr>
      <w:color w:val="0000FF"/>
      <w:u w:val="single"/>
    </w:rPr>
  </w:style>
  <w:style w:type="paragraph" w:styleId="ListParagraph">
    <w:name w:val="List Paragraph"/>
    <w:basedOn w:val="Normal"/>
    <w:uiPriority w:val="34"/>
    <w:qFormat/>
    <w:rsid w:val="007E1295"/>
    <w:pPr>
      <w:spacing w:before="100" w:beforeAutospacing="1" w:after="100" w:afterAutospacing="1" w:line="340" w:lineRule="exact"/>
      <w:ind w:left="720"/>
      <w:jc w:val="both"/>
    </w:pPr>
    <w:rPr>
      <w:rFonts w:ascii="Times New Roman" w:eastAsia="Times New Roman" w:hAnsi="Times New Roman" w:cs="Times New Roman"/>
      <w:sz w:val="24"/>
      <w:szCs w:val="24"/>
    </w:rPr>
  </w:style>
  <w:style w:type="paragraph" w:customStyle="1" w:styleId="FreeForm">
    <w:name w:val="Free Form"/>
    <w:rsid w:val="002575A2"/>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uiPriority w:val="9"/>
    <w:rsid w:val="00A86F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32"/>
    <w:rPr>
      <w:rFonts w:ascii="Calibri" w:eastAsia="Calibri" w:hAnsi="Calibri" w:cs="Calibri"/>
    </w:rPr>
  </w:style>
  <w:style w:type="paragraph" w:styleId="Footer">
    <w:name w:val="footer"/>
    <w:basedOn w:val="Normal"/>
    <w:link w:val="FooterChar"/>
    <w:uiPriority w:val="99"/>
    <w:unhideWhenUsed/>
    <w:rsid w:val="00E5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32"/>
    <w:rPr>
      <w:rFonts w:ascii="Calibri" w:eastAsia="Calibri" w:hAnsi="Calibri" w:cs="Calibri"/>
    </w:rPr>
  </w:style>
  <w:style w:type="character" w:styleId="CommentReference">
    <w:name w:val="annotation reference"/>
    <w:basedOn w:val="DefaultParagraphFont"/>
    <w:uiPriority w:val="99"/>
    <w:semiHidden/>
    <w:unhideWhenUsed/>
    <w:rsid w:val="00ED230E"/>
    <w:rPr>
      <w:sz w:val="16"/>
      <w:szCs w:val="16"/>
    </w:rPr>
  </w:style>
  <w:style w:type="paragraph" w:styleId="CommentText">
    <w:name w:val="annotation text"/>
    <w:basedOn w:val="Normal"/>
    <w:link w:val="CommentTextChar"/>
    <w:uiPriority w:val="99"/>
    <w:semiHidden/>
    <w:unhideWhenUsed/>
    <w:rsid w:val="00ED230E"/>
    <w:pPr>
      <w:spacing w:line="240" w:lineRule="auto"/>
    </w:pPr>
    <w:rPr>
      <w:sz w:val="20"/>
      <w:szCs w:val="20"/>
    </w:rPr>
  </w:style>
  <w:style w:type="character" w:customStyle="1" w:styleId="CommentTextChar">
    <w:name w:val="Comment Text Char"/>
    <w:basedOn w:val="DefaultParagraphFont"/>
    <w:link w:val="CommentText"/>
    <w:uiPriority w:val="99"/>
    <w:semiHidden/>
    <w:rsid w:val="00ED23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230E"/>
    <w:rPr>
      <w:b/>
      <w:bCs/>
    </w:rPr>
  </w:style>
  <w:style w:type="character" w:customStyle="1" w:styleId="CommentSubjectChar">
    <w:name w:val="Comment Subject Char"/>
    <w:basedOn w:val="CommentTextChar"/>
    <w:link w:val="CommentSubject"/>
    <w:uiPriority w:val="99"/>
    <w:semiHidden/>
    <w:rsid w:val="00ED230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D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0E"/>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AD4340"/>
    <w:rPr>
      <w:rFonts w:asciiTheme="majorHAnsi" w:eastAsiaTheme="majorEastAsia" w:hAnsiTheme="majorHAnsi" w:cstheme="majorBidi"/>
      <w:b/>
      <w:bCs/>
      <w:i/>
      <w:iCs/>
      <w:color w:val="4F81BD" w:themeColor="accent1"/>
    </w:rPr>
  </w:style>
  <w:style w:type="paragraph" w:styleId="Revision">
    <w:name w:val="Revision"/>
    <w:hidden/>
    <w:uiPriority w:val="99"/>
    <w:semiHidden/>
    <w:rsid w:val="00EC0F94"/>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95"/>
    <w:rPr>
      <w:rFonts w:ascii="Calibri" w:eastAsia="Calibri" w:hAnsi="Calibri" w:cs="Calibri"/>
    </w:rPr>
  </w:style>
  <w:style w:type="paragraph" w:styleId="Heading2">
    <w:name w:val="heading 2"/>
    <w:basedOn w:val="Normal"/>
    <w:next w:val="Normal"/>
    <w:link w:val="Heading2Char"/>
    <w:uiPriority w:val="9"/>
    <w:unhideWhenUsed/>
    <w:qFormat/>
    <w:rsid w:val="00A8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D43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1295"/>
    <w:rPr>
      <w:color w:val="0000FF"/>
      <w:u w:val="single"/>
    </w:rPr>
  </w:style>
  <w:style w:type="paragraph" w:styleId="ListParagraph">
    <w:name w:val="List Paragraph"/>
    <w:basedOn w:val="Normal"/>
    <w:uiPriority w:val="34"/>
    <w:qFormat/>
    <w:rsid w:val="007E1295"/>
    <w:pPr>
      <w:spacing w:before="100" w:beforeAutospacing="1" w:after="100" w:afterAutospacing="1" w:line="340" w:lineRule="exact"/>
      <w:ind w:left="720"/>
      <w:jc w:val="both"/>
    </w:pPr>
    <w:rPr>
      <w:rFonts w:ascii="Times New Roman" w:eastAsia="Times New Roman" w:hAnsi="Times New Roman" w:cs="Times New Roman"/>
      <w:sz w:val="24"/>
      <w:szCs w:val="24"/>
    </w:rPr>
  </w:style>
  <w:style w:type="paragraph" w:customStyle="1" w:styleId="FreeForm">
    <w:name w:val="Free Form"/>
    <w:rsid w:val="002575A2"/>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uiPriority w:val="9"/>
    <w:rsid w:val="00A86F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32"/>
    <w:rPr>
      <w:rFonts w:ascii="Calibri" w:eastAsia="Calibri" w:hAnsi="Calibri" w:cs="Calibri"/>
    </w:rPr>
  </w:style>
  <w:style w:type="paragraph" w:styleId="Footer">
    <w:name w:val="footer"/>
    <w:basedOn w:val="Normal"/>
    <w:link w:val="FooterChar"/>
    <w:uiPriority w:val="99"/>
    <w:unhideWhenUsed/>
    <w:rsid w:val="00E5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32"/>
    <w:rPr>
      <w:rFonts w:ascii="Calibri" w:eastAsia="Calibri" w:hAnsi="Calibri" w:cs="Calibri"/>
    </w:rPr>
  </w:style>
  <w:style w:type="character" w:styleId="CommentReference">
    <w:name w:val="annotation reference"/>
    <w:basedOn w:val="DefaultParagraphFont"/>
    <w:uiPriority w:val="99"/>
    <w:semiHidden/>
    <w:unhideWhenUsed/>
    <w:rsid w:val="00ED230E"/>
    <w:rPr>
      <w:sz w:val="16"/>
      <w:szCs w:val="16"/>
    </w:rPr>
  </w:style>
  <w:style w:type="paragraph" w:styleId="CommentText">
    <w:name w:val="annotation text"/>
    <w:basedOn w:val="Normal"/>
    <w:link w:val="CommentTextChar"/>
    <w:uiPriority w:val="99"/>
    <w:semiHidden/>
    <w:unhideWhenUsed/>
    <w:rsid w:val="00ED230E"/>
    <w:pPr>
      <w:spacing w:line="240" w:lineRule="auto"/>
    </w:pPr>
    <w:rPr>
      <w:sz w:val="20"/>
      <w:szCs w:val="20"/>
    </w:rPr>
  </w:style>
  <w:style w:type="character" w:customStyle="1" w:styleId="CommentTextChar">
    <w:name w:val="Comment Text Char"/>
    <w:basedOn w:val="DefaultParagraphFont"/>
    <w:link w:val="CommentText"/>
    <w:uiPriority w:val="99"/>
    <w:semiHidden/>
    <w:rsid w:val="00ED23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230E"/>
    <w:rPr>
      <w:b/>
      <w:bCs/>
    </w:rPr>
  </w:style>
  <w:style w:type="character" w:customStyle="1" w:styleId="CommentSubjectChar">
    <w:name w:val="Comment Subject Char"/>
    <w:basedOn w:val="CommentTextChar"/>
    <w:link w:val="CommentSubject"/>
    <w:uiPriority w:val="99"/>
    <w:semiHidden/>
    <w:rsid w:val="00ED230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D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0E"/>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AD4340"/>
    <w:rPr>
      <w:rFonts w:asciiTheme="majorHAnsi" w:eastAsiaTheme="majorEastAsia" w:hAnsiTheme="majorHAnsi" w:cstheme="majorBidi"/>
      <w:b/>
      <w:bCs/>
      <w:i/>
      <w:iCs/>
      <w:color w:val="4F81BD" w:themeColor="accent1"/>
    </w:rPr>
  </w:style>
  <w:style w:type="paragraph" w:styleId="Revision">
    <w:name w:val="Revision"/>
    <w:hidden/>
    <w:uiPriority w:val="99"/>
    <w:semiHidden/>
    <w:rsid w:val="00EC0F9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089">
      <w:bodyDiv w:val="1"/>
      <w:marLeft w:val="0"/>
      <w:marRight w:val="0"/>
      <w:marTop w:val="0"/>
      <w:marBottom w:val="0"/>
      <w:divBdr>
        <w:top w:val="none" w:sz="0" w:space="0" w:color="auto"/>
        <w:left w:val="none" w:sz="0" w:space="0" w:color="auto"/>
        <w:bottom w:val="none" w:sz="0" w:space="0" w:color="auto"/>
        <w:right w:val="none" w:sz="0" w:space="0" w:color="auto"/>
      </w:divBdr>
    </w:div>
    <w:div w:id="590234362">
      <w:bodyDiv w:val="1"/>
      <w:marLeft w:val="0"/>
      <w:marRight w:val="0"/>
      <w:marTop w:val="0"/>
      <w:marBottom w:val="0"/>
      <w:divBdr>
        <w:top w:val="none" w:sz="0" w:space="0" w:color="auto"/>
        <w:left w:val="none" w:sz="0" w:space="0" w:color="auto"/>
        <w:bottom w:val="none" w:sz="0" w:space="0" w:color="auto"/>
        <w:right w:val="none" w:sz="0" w:space="0" w:color="auto"/>
      </w:divBdr>
    </w:div>
    <w:div w:id="612513556">
      <w:bodyDiv w:val="1"/>
      <w:marLeft w:val="0"/>
      <w:marRight w:val="0"/>
      <w:marTop w:val="0"/>
      <w:marBottom w:val="0"/>
      <w:divBdr>
        <w:top w:val="none" w:sz="0" w:space="0" w:color="auto"/>
        <w:left w:val="none" w:sz="0" w:space="0" w:color="auto"/>
        <w:bottom w:val="none" w:sz="0" w:space="0" w:color="auto"/>
        <w:right w:val="none" w:sz="0" w:space="0" w:color="auto"/>
      </w:divBdr>
    </w:div>
    <w:div w:id="689570906">
      <w:bodyDiv w:val="1"/>
      <w:marLeft w:val="0"/>
      <w:marRight w:val="0"/>
      <w:marTop w:val="0"/>
      <w:marBottom w:val="0"/>
      <w:divBdr>
        <w:top w:val="none" w:sz="0" w:space="0" w:color="auto"/>
        <w:left w:val="none" w:sz="0" w:space="0" w:color="auto"/>
        <w:bottom w:val="none" w:sz="0" w:space="0" w:color="auto"/>
        <w:right w:val="none" w:sz="0" w:space="0" w:color="auto"/>
      </w:divBdr>
    </w:div>
    <w:div w:id="1432048830">
      <w:bodyDiv w:val="1"/>
      <w:marLeft w:val="0"/>
      <w:marRight w:val="0"/>
      <w:marTop w:val="0"/>
      <w:marBottom w:val="0"/>
      <w:divBdr>
        <w:top w:val="none" w:sz="0" w:space="0" w:color="auto"/>
        <w:left w:val="none" w:sz="0" w:space="0" w:color="auto"/>
        <w:bottom w:val="none" w:sz="0" w:space="0" w:color="auto"/>
        <w:right w:val="none" w:sz="0" w:space="0" w:color="auto"/>
      </w:divBdr>
      <w:divsChild>
        <w:div w:id="466751546">
          <w:marLeft w:val="0"/>
          <w:marRight w:val="0"/>
          <w:marTop w:val="0"/>
          <w:marBottom w:val="0"/>
          <w:divBdr>
            <w:top w:val="none" w:sz="0" w:space="0" w:color="auto"/>
            <w:left w:val="none" w:sz="0" w:space="0" w:color="auto"/>
            <w:bottom w:val="none" w:sz="0" w:space="0" w:color="auto"/>
            <w:right w:val="none" w:sz="0" w:space="0" w:color="auto"/>
          </w:divBdr>
        </w:div>
        <w:div w:id="281351749">
          <w:marLeft w:val="0"/>
          <w:marRight w:val="0"/>
          <w:marTop w:val="0"/>
          <w:marBottom w:val="0"/>
          <w:divBdr>
            <w:top w:val="none" w:sz="0" w:space="0" w:color="auto"/>
            <w:left w:val="none" w:sz="0" w:space="0" w:color="auto"/>
            <w:bottom w:val="none" w:sz="0" w:space="0" w:color="auto"/>
            <w:right w:val="none" w:sz="0" w:space="0" w:color="auto"/>
          </w:divBdr>
        </w:div>
        <w:div w:id="1823816394">
          <w:marLeft w:val="0"/>
          <w:marRight w:val="0"/>
          <w:marTop w:val="0"/>
          <w:marBottom w:val="0"/>
          <w:divBdr>
            <w:top w:val="none" w:sz="0" w:space="0" w:color="auto"/>
            <w:left w:val="none" w:sz="0" w:space="0" w:color="auto"/>
            <w:bottom w:val="none" w:sz="0" w:space="0" w:color="auto"/>
            <w:right w:val="none" w:sz="0" w:space="0" w:color="auto"/>
          </w:divBdr>
        </w:div>
        <w:div w:id="2143841530">
          <w:marLeft w:val="0"/>
          <w:marRight w:val="0"/>
          <w:marTop w:val="0"/>
          <w:marBottom w:val="0"/>
          <w:divBdr>
            <w:top w:val="none" w:sz="0" w:space="0" w:color="auto"/>
            <w:left w:val="none" w:sz="0" w:space="0" w:color="auto"/>
            <w:bottom w:val="none" w:sz="0" w:space="0" w:color="auto"/>
            <w:right w:val="none" w:sz="0" w:space="0" w:color="auto"/>
          </w:divBdr>
        </w:div>
      </w:divsChild>
    </w:div>
    <w:div w:id="1451851035">
      <w:bodyDiv w:val="1"/>
      <w:marLeft w:val="0"/>
      <w:marRight w:val="0"/>
      <w:marTop w:val="0"/>
      <w:marBottom w:val="0"/>
      <w:divBdr>
        <w:top w:val="none" w:sz="0" w:space="0" w:color="auto"/>
        <w:left w:val="none" w:sz="0" w:space="0" w:color="auto"/>
        <w:bottom w:val="none" w:sz="0" w:space="0" w:color="auto"/>
        <w:right w:val="none" w:sz="0" w:space="0" w:color="auto"/>
      </w:divBdr>
      <w:divsChild>
        <w:div w:id="193003832">
          <w:marLeft w:val="979"/>
          <w:marRight w:val="0"/>
          <w:marTop w:val="80"/>
          <w:marBottom w:val="0"/>
          <w:divBdr>
            <w:top w:val="none" w:sz="0" w:space="0" w:color="auto"/>
            <w:left w:val="none" w:sz="0" w:space="0" w:color="auto"/>
            <w:bottom w:val="none" w:sz="0" w:space="0" w:color="auto"/>
            <w:right w:val="none" w:sz="0" w:space="0" w:color="auto"/>
          </w:divBdr>
        </w:div>
      </w:divsChild>
    </w:div>
    <w:div w:id="1946498057">
      <w:bodyDiv w:val="1"/>
      <w:marLeft w:val="0"/>
      <w:marRight w:val="0"/>
      <w:marTop w:val="0"/>
      <w:marBottom w:val="0"/>
      <w:divBdr>
        <w:top w:val="none" w:sz="0" w:space="0" w:color="auto"/>
        <w:left w:val="none" w:sz="0" w:space="0" w:color="auto"/>
        <w:bottom w:val="none" w:sz="0" w:space="0" w:color="auto"/>
        <w:right w:val="none" w:sz="0" w:space="0" w:color="auto"/>
      </w:divBdr>
    </w:div>
    <w:div w:id="20401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Katie</cp:lastModifiedBy>
  <cp:revision>5</cp:revision>
  <cp:lastPrinted>2014-01-13T13:42:00Z</cp:lastPrinted>
  <dcterms:created xsi:type="dcterms:W3CDTF">2015-02-10T13:19:00Z</dcterms:created>
  <dcterms:modified xsi:type="dcterms:W3CDTF">2015-02-10T18:52:00Z</dcterms:modified>
</cp:coreProperties>
</file>