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D67" w:rsidRDefault="00B93182" w:rsidP="00184D67">
      <w:pPr>
        <w:pStyle w:val="Heading1"/>
        <w:spacing w:before="0"/>
      </w:pPr>
      <w:r>
        <w:t>English 073</w:t>
      </w:r>
      <w:r>
        <w:tab/>
      </w:r>
    </w:p>
    <w:p w:rsidR="00184D67" w:rsidRDefault="00B93182" w:rsidP="00184D67">
      <w:pPr>
        <w:pStyle w:val="Heading1"/>
        <w:spacing w:before="0"/>
      </w:pPr>
      <w:r>
        <w:t>ADVANCED LISTENING AND SPEAKING</w:t>
      </w:r>
    </w:p>
    <w:p w:rsidR="00B93182" w:rsidRDefault="00B93182" w:rsidP="00184D67">
      <w:pPr>
        <w:pStyle w:val="Heading1"/>
        <w:spacing w:before="0"/>
      </w:pPr>
      <w:r>
        <w:t>Fall 2013</w:t>
      </w:r>
    </w:p>
    <w:p w:rsidR="00184D67" w:rsidRDefault="00184D67" w:rsidP="00184D67">
      <w:pPr>
        <w:pStyle w:val="Heading2"/>
      </w:pPr>
      <w:r>
        <w:t>Course Information</w:t>
      </w:r>
    </w:p>
    <w:p w:rsidR="00184D67" w:rsidRDefault="00184D67" w:rsidP="00184D67">
      <w:r w:rsidRPr="00DD3CC2">
        <w:rPr>
          <w:b/>
        </w:rPr>
        <w:t xml:space="preserve">Instructor: </w:t>
      </w:r>
      <w:proofErr w:type="spellStart"/>
      <w:r w:rsidRPr="00DD3CC2">
        <w:t>Girija</w:t>
      </w:r>
      <w:proofErr w:type="spellEnd"/>
      <w:r w:rsidRPr="00DD3CC2">
        <w:t xml:space="preserve"> </w:t>
      </w:r>
      <w:proofErr w:type="spellStart"/>
      <w:r w:rsidRPr="00DD3CC2">
        <w:t>Nagaswami</w:t>
      </w:r>
      <w:proofErr w:type="spellEnd"/>
    </w:p>
    <w:p w:rsidR="00184D67" w:rsidRDefault="00184D67" w:rsidP="00184D67">
      <w:r w:rsidRPr="00DD3CC2">
        <w:rPr>
          <w:b/>
        </w:rPr>
        <w:t xml:space="preserve">Office: </w:t>
      </w:r>
      <w:r>
        <w:t>BR-47F</w:t>
      </w:r>
    </w:p>
    <w:p w:rsidR="00184D67" w:rsidRDefault="00184D67" w:rsidP="00184D67">
      <w:pPr>
        <w:rPr>
          <w:b/>
        </w:rPr>
      </w:pPr>
      <w:r>
        <w:rPr>
          <w:b/>
        </w:rPr>
        <w:t>Office Hours: Tuesdays/Thursdays in C2-09- 11:00 – 12:00</w:t>
      </w:r>
    </w:p>
    <w:p w:rsidR="00184D67" w:rsidRDefault="00184D67" w:rsidP="00184D67">
      <w:pPr>
        <w:rPr>
          <w:b/>
        </w:rPr>
      </w:pPr>
      <w:r>
        <w:rPr>
          <w:b/>
        </w:rPr>
        <w:t>Fridays in BR-47F 8:00 – 9:00</w:t>
      </w:r>
    </w:p>
    <w:p w:rsidR="00184D67" w:rsidRDefault="00184D67" w:rsidP="00184D67">
      <w:pPr>
        <w:rPr>
          <w:b/>
        </w:rPr>
      </w:pPr>
      <w:r>
        <w:rPr>
          <w:b/>
        </w:rPr>
        <w:t>Phone: 215-751-8674</w:t>
      </w:r>
    </w:p>
    <w:p w:rsidR="00184D67" w:rsidRDefault="00184D67" w:rsidP="00184D67">
      <w:pPr>
        <w:rPr>
          <w:b/>
        </w:rPr>
      </w:pPr>
      <w:r>
        <w:rPr>
          <w:b/>
        </w:rPr>
        <w:t xml:space="preserve">Email: </w:t>
      </w:r>
      <w:hyperlink r:id="rId6" w:history="1">
        <w:r w:rsidRPr="00421AC4">
          <w:rPr>
            <w:rStyle w:val="Hyperlink"/>
            <w:b/>
          </w:rPr>
          <w:t>gnagaswami@ccp.edu</w:t>
        </w:r>
      </w:hyperlink>
      <w:r>
        <w:rPr>
          <w:b/>
        </w:rPr>
        <w:t xml:space="preserve"> (fastest way to reach me)</w:t>
      </w:r>
    </w:p>
    <w:p w:rsidR="00184D67" w:rsidRDefault="00184D67" w:rsidP="00184D67">
      <w:pPr>
        <w:pStyle w:val="Heading2"/>
      </w:pPr>
      <w:r>
        <w:t>Course Description</w:t>
      </w:r>
    </w:p>
    <w:p w:rsidR="005D6998" w:rsidRDefault="005D6998" w:rsidP="00184D67">
      <w:r w:rsidRPr="00184D67">
        <w:t xml:space="preserve">Welcome to my class of 073.  </w:t>
      </w:r>
      <w:r w:rsidR="00184D67">
        <w:t xml:space="preserve">Last course in a three-part series of academic speaking and listening </w:t>
      </w:r>
      <w:proofErr w:type="gramStart"/>
      <w:r w:rsidR="00184D67">
        <w:t>courses,</w:t>
      </w:r>
      <w:proofErr w:type="gramEnd"/>
      <w:r w:rsidR="00184D67">
        <w:t xml:space="preserve"> it provides practice in complex communication tasks, including oral presentations, with emphasis on sentence intonation and word stress. It continues the study of grammar begun in ENGL 071 and 072, and prepares the student for note-taking, discussion and advanced reading skills necessary for college work. </w:t>
      </w:r>
      <w:proofErr w:type="spellStart"/>
      <w:r w:rsidR="00184D67">
        <w:t>Prereq</w:t>
      </w:r>
      <w:proofErr w:type="spellEnd"/>
      <w:r w:rsidR="00184D67">
        <w:t xml:space="preserve">: ENGL 072 or placement; ENGL 082/092 or ENGL 083/093 placement. </w:t>
      </w:r>
      <w:r w:rsidRPr="00184D67">
        <w:t>The aim of this course is to equip you with listening, note-taking, and speaking skills necessary to cope with your college courses.  This course will also help you to overcome your fears and hesitations in making oral presentations before an audience</w:t>
      </w:r>
      <w:r w:rsidRPr="00AA4B31">
        <w:t>.</w:t>
      </w:r>
    </w:p>
    <w:p w:rsidR="001F606B" w:rsidRPr="001F606B" w:rsidRDefault="001F606B" w:rsidP="005D6998">
      <w:r>
        <w:t xml:space="preserve">This is a </w:t>
      </w:r>
      <w:r>
        <w:rPr>
          <w:b/>
        </w:rPr>
        <w:t>hybrid class</w:t>
      </w:r>
      <w:r>
        <w:t xml:space="preserve">. This means we meet in person once a week on </w:t>
      </w:r>
      <w:r>
        <w:rPr>
          <w:b/>
        </w:rPr>
        <w:t>Fridays</w:t>
      </w:r>
      <w:r>
        <w:t xml:space="preserve">, and the rest of the week, you will work on the course materials from home using the computer via </w:t>
      </w:r>
      <w:r>
        <w:rPr>
          <w:b/>
        </w:rPr>
        <w:t>CANVAS</w:t>
      </w:r>
      <w:r>
        <w:t xml:space="preserve">, the College’s online Learning Management System. </w:t>
      </w:r>
    </w:p>
    <w:p w:rsidR="005D6998" w:rsidRPr="00AA4B31" w:rsidRDefault="005D6998" w:rsidP="00184D67">
      <w:pPr>
        <w:pStyle w:val="Heading2"/>
      </w:pPr>
      <w:r w:rsidRPr="00AA4B31">
        <w:t>OBJECTIVES</w:t>
      </w:r>
    </w:p>
    <w:p w:rsidR="005D6998" w:rsidRPr="00AA4B31" w:rsidRDefault="005D6998" w:rsidP="005D6998">
      <w:pPr>
        <w:numPr>
          <w:ilvl w:val="0"/>
          <w:numId w:val="1"/>
        </w:numPr>
        <w:rPr>
          <w:b/>
        </w:rPr>
      </w:pPr>
      <w:r w:rsidRPr="00AA4B31">
        <w:t>To help you to listen to live/taped lectures, and develop strategies and techniques to take notes on them.</w:t>
      </w:r>
    </w:p>
    <w:p w:rsidR="005D6998" w:rsidRPr="00AA4B31" w:rsidRDefault="005D6998" w:rsidP="005D6998">
      <w:pPr>
        <w:numPr>
          <w:ilvl w:val="0"/>
          <w:numId w:val="1"/>
        </w:numPr>
        <w:rPr>
          <w:b/>
        </w:rPr>
      </w:pPr>
      <w:r w:rsidRPr="00AA4B31">
        <w:t>To enable you to listen, comprehend, follow the organization schemes of the lectures, and answer questions based on them.</w:t>
      </w:r>
    </w:p>
    <w:p w:rsidR="005D6998" w:rsidRPr="00AA4B31" w:rsidRDefault="005D6998" w:rsidP="005D6998">
      <w:pPr>
        <w:numPr>
          <w:ilvl w:val="0"/>
          <w:numId w:val="1"/>
        </w:numPr>
        <w:rPr>
          <w:b/>
        </w:rPr>
      </w:pPr>
      <w:r w:rsidRPr="00AA4B31">
        <w:t>To give practice in participating in debates and discussions on current issues.</w:t>
      </w:r>
    </w:p>
    <w:p w:rsidR="005D6998" w:rsidRPr="00AA4B31" w:rsidRDefault="005D6998" w:rsidP="005D6998">
      <w:pPr>
        <w:numPr>
          <w:ilvl w:val="0"/>
          <w:numId w:val="1"/>
        </w:numPr>
        <w:rPr>
          <w:b/>
        </w:rPr>
      </w:pPr>
      <w:r w:rsidRPr="00AA4B31">
        <w:t>To help you to overcome your fears and inhibitions in speaking in English.</w:t>
      </w:r>
    </w:p>
    <w:p w:rsidR="005D6998" w:rsidRPr="00AA4B31" w:rsidRDefault="005D6998" w:rsidP="005D6998">
      <w:pPr>
        <w:numPr>
          <w:ilvl w:val="0"/>
          <w:numId w:val="1"/>
        </w:numPr>
        <w:rPr>
          <w:b/>
        </w:rPr>
      </w:pPr>
      <w:r w:rsidRPr="00AA4B31">
        <w:t>To enable you to organize information, and make a formal presentation</w:t>
      </w:r>
    </w:p>
    <w:p w:rsidR="005D6998" w:rsidRPr="00AA4B31" w:rsidRDefault="005D6998" w:rsidP="005D6998">
      <w:pPr>
        <w:numPr>
          <w:ilvl w:val="0"/>
          <w:numId w:val="1"/>
        </w:numPr>
        <w:rPr>
          <w:b/>
        </w:rPr>
      </w:pPr>
      <w:r w:rsidRPr="00AA4B31">
        <w:rPr>
          <w:bCs/>
        </w:rPr>
        <w:t>To communicate academic and personal information on a variety of topics.</w:t>
      </w:r>
    </w:p>
    <w:p w:rsidR="005D6998" w:rsidRPr="005B27DA" w:rsidRDefault="005D6998" w:rsidP="00620A89">
      <w:pPr>
        <w:numPr>
          <w:ilvl w:val="0"/>
          <w:numId w:val="1"/>
        </w:numPr>
        <w:rPr>
          <w:b/>
        </w:rPr>
      </w:pPr>
      <w:r w:rsidRPr="00AA4B31">
        <w:rPr>
          <w:bCs/>
        </w:rPr>
        <w:t>To produce sentence length and longer stretches of speech with grammatically accurate English, and converse with native speakers.</w:t>
      </w:r>
    </w:p>
    <w:p w:rsidR="005D6998" w:rsidRDefault="005D6998" w:rsidP="00620A89">
      <w:pPr>
        <w:pStyle w:val="Heading1"/>
      </w:pPr>
      <w:r>
        <w:t>STUDENT LEARNING OUTCOMES</w:t>
      </w:r>
    </w:p>
    <w:p w:rsidR="005D6998" w:rsidRDefault="005D6998" w:rsidP="005D6998">
      <w:pPr>
        <w:rPr>
          <w:bCs/>
        </w:rPr>
      </w:pPr>
      <w:r>
        <w:rPr>
          <w:bCs/>
        </w:rPr>
        <w:t>After you complete this course, you should be able to:</w:t>
      </w:r>
    </w:p>
    <w:p w:rsidR="005D6998" w:rsidRDefault="005D6998" w:rsidP="005D6998">
      <w:pPr>
        <w:numPr>
          <w:ilvl w:val="0"/>
          <w:numId w:val="15"/>
        </w:numPr>
      </w:pPr>
      <w:r>
        <w:t>Communicate information on a variety of academic topics.</w:t>
      </w:r>
    </w:p>
    <w:p w:rsidR="005D6998" w:rsidRDefault="005D6998" w:rsidP="005D6998">
      <w:pPr>
        <w:numPr>
          <w:ilvl w:val="0"/>
          <w:numId w:val="15"/>
        </w:numPr>
      </w:pPr>
      <w:r>
        <w:t>Use discourse markers to show connections between ideas.</w:t>
      </w:r>
    </w:p>
    <w:p w:rsidR="005D6998" w:rsidRDefault="005D6998" w:rsidP="005D6998">
      <w:pPr>
        <w:numPr>
          <w:ilvl w:val="0"/>
          <w:numId w:val="15"/>
        </w:numPr>
      </w:pPr>
      <w:r>
        <w:lastRenderedPageBreak/>
        <w:t>Use communicative strategies to negotiate and receive comprehensible input at an advanced level</w:t>
      </w:r>
    </w:p>
    <w:p w:rsidR="005D6998" w:rsidRDefault="005D6998" w:rsidP="005D6998">
      <w:pPr>
        <w:numPr>
          <w:ilvl w:val="0"/>
          <w:numId w:val="15"/>
        </w:numPr>
      </w:pPr>
      <w:r>
        <w:t>Make yourself understood by native speakers without pronunciation interfering with comprehension</w:t>
      </w:r>
    </w:p>
    <w:p w:rsidR="005D6998" w:rsidRDefault="005D6998" w:rsidP="005D6998">
      <w:pPr>
        <w:numPr>
          <w:ilvl w:val="0"/>
          <w:numId w:val="15"/>
        </w:numPr>
      </w:pPr>
      <w:r>
        <w:t>Participate in conversations with native speakers who speak without extensive “foreigner talk”</w:t>
      </w:r>
    </w:p>
    <w:p w:rsidR="005D6998" w:rsidRDefault="005D6998" w:rsidP="005D6998">
      <w:pPr>
        <w:numPr>
          <w:ilvl w:val="0"/>
          <w:numId w:val="15"/>
        </w:numPr>
      </w:pPr>
      <w:r>
        <w:t>Listen to an academic lecture and be successful on a test of the content</w:t>
      </w:r>
    </w:p>
    <w:p w:rsidR="005D6998" w:rsidRDefault="005D6998" w:rsidP="00620A89">
      <w:pPr>
        <w:pStyle w:val="Heading2"/>
      </w:pPr>
      <w:r>
        <w:t>TEXTBOOK AND OTHER MATERIALS</w:t>
      </w:r>
    </w:p>
    <w:p w:rsidR="005D6998" w:rsidRPr="009A3EB6" w:rsidRDefault="005D6998" w:rsidP="005D6998">
      <w:pPr>
        <w:rPr>
          <w:rFonts w:cs="Arial"/>
        </w:rPr>
      </w:pPr>
      <w:r w:rsidRPr="009A3EB6">
        <w:rPr>
          <w:rFonts w:cs="Arial"/>
        </w:rPr>
        <w:t>1.</w:t>
      </w:r>
      <w:r w:rsidRPr="009A3EB6">
        <w:rPr>
          <w:rFonts w:cs="Arial"/>
          <w:u w:val="single"/>
        </w:rPr>
        <w:t xml:space="preserve">  Quest 3: Listening and Speaking</w:t>
      </w:r>
      <w:r w:rsidRPr="009A3EB6">
        <w:rPr>
          <w:rFonts w:cs="Arial"/>
        </w:rPr>
        <w:t xml:space="preserve">. </w:t>
      </w:r>
      <w:proofErr w:type="gramStart"/>
      <w:r w:rsidRPr="009A3EB6">
        <w:rPr>
          <w:rFonts w:cs="Arial"/>
        </w:rPr>
        <w:t>2</w:t>
      </w:r>
      <w:r w:rsidRPr="009A3EB6">
        <w:rPr>
          <w:rFonts w:cs="Arial"/>
          <w:vertAlign w:val="superscript"/>
        </w:rPr>
        <w:t>nd</w:t>
      </w:r>
      <w:r w:rsidRPr="009A3EB6">
        <w:rPr>
          <w:rFonts w:cs="Arial"/>
        </w:rPr>
        <w:t xml:space="preserve"> edition.</w:t>
      </w:r>
      <w:proofErr w:type="gramEnd"/>
      <w:r w:rsidRPr="009A3EB6">
        <w:rPr>
          <w:rFonts w:cs="Arial"/>
        </w:rPr>
        <w:t xml:space="preserve"> </w:t>
      </w:r>
      <w:proofErr w:type="gramStart"/>
      <w:r w:rsidRPr="009A3EB6">
        <w:rPr>
          <w:rFonts w:cs="Arial"/>
        </w:rPr>
        <w:t>Laurie Bass and Pamela Hartmann.</w:t>
      </w:r>
      <w:proofErr w:type="gramEnd"/>
      <w:r w:rsidRPr="009A3EB6">
        <w:rPr>
          <w:rFonts w:cs="Arial"/>
        </w:rPr>
        <w:t xml:space="preserve">  </w:t>
      </w:r>
      <w:proofErr w:type="gramStart"/>
      <w:r w:rsidRPr="009A3EB6">
        <w:rPr>
          <w:rFonts w:cs="Arial"/>
        </w:rPr>
        <w:t>McGraw Hill.</w:t>
      </w:r>
      <w:proofErr w:type="gramEnd"/>
      <w:r w:rsidRPr="009A3EB6">
        <w:rPr>
          <w:rFonts w:cs="Arial"/>
        </w:rPr>
        <w:t xml:space="preserve">   (</w:t>
      </w:r>
      <w:proofErr w:type="gramStart"/>
      <w:r w:rsidRPr="009A3EB6">
        <w:rPr>
          <w:rFonts w:cs="Arial"/>
        </w:rPr>
        <w:t>new</w:t>
      </w:r>
      <w:proofErr w:type="gramEnd"/>
      <w:r w:rsidRPr="009A3EB6">
        <w:rPr>
          <w:rFonts w:cs="Arial"/>
        </w:rPr>
        <w:t xml:space="preserve"> $51.45)</w:t>
      </w:r>
    </w:p>
    <w:p w:rsidR="005D6998" w:rsidRPr="009A3EB6" w:rsidRDefault="00620A89" w:rsidP="005D6998">
      <w:pPr>
        <w:rPr>
          <w:rFonts w:cs="Arial"/>
        </w:rPr>
      </w:pPr>
      <w:r>
        <w:rPr>
          <w:rFonts w:cs="Arial"/>
        </w:rPr>
        <w:t>2</w:t>
      </w:r>
      <w:r w:rsidR="005D6998" w:rsidRPr="009A3EB6">
        <w:rPr>
          <w:rFonts w:cs="Arial"/>
        </w:rPr>
        <w:t>. Index cards (pack of 4” x 6”)</w:t>
      </w:r>
    </w:p>
    <w:p w:rsidR="005D6998" w:rsidRPr="009A3EB6" w:rsidRDefault="00620A89" w:rsidP="005D6998">
      <w:pPr>
        <w:tabs>
          <w:tab w:val="left" w:pos="720"/>
          <w:tab w:val="left" w:pos="6480"/>
        </w:tabs>
        <w:ind w:right="360"/>
        <w:rPr>
          <w:b/>
        </w:rPr>
      </w:pPr>
      <w:r>
        <w:rPr>
          <w:rFonts w:cs="Arial"/>
        </w:rPr>
        <w:t>3</w:t>
      </w:r>
      <w:r w:rsidR="005D6998" w:rsidRPr="009A3EB6">
        <w:rPr>
          <w:rFonts w:cs="Arial"/>
        </w:rPr>
        <w:t>. Notebook or folder with paper</w:t>
      </w:r>
    </w:p>
    <w:p w:rsidR="005D6998" w:rsidRPr="005B27DA" w:rsidRDefault="005D6998" w:rsidP="005D6998">
      <w:pPr>
        <w:pStyle w:val="Heading3"/>
        <w:rPr>
          <w:rFonts w:ascii="Times New Roman" w:hAnsi="Times New Roman"/>
          <w:szCs w:val="24"/>
        </w:rPr>
      </w:pPr>
      <w:r w:rsidRPr="005B27DA">
        <w:rPr>
          <w:rFonts w:ascii="Times New Roman" w:hAnsi="Times New Roman"/>
          <w:b w:val="0"/>
          <w:bCs w:val="0"/>
          <w:szCs w:val="24"/>
        </w:rPr>
        <w:t>ATTENDANCE</w:t>
      </w:r>
      <w:r w:rsidRPr="005B27DA">
        <w:rPr>
          <w:rFonts w:ascii="Times New Roman" w:hAnsi="Times New Roman"/>
          <w:szCs w:val="24"/>
        </w:rPr>
        <w:t>:</w:t>
      </w:r>
    </w:p>
    <w:p w:rsidR="005D6998" w:rsidRPr="00AA4B31" w:rsidRDefault="005D6998" w:rsidP="005D6998">
      <w:pPr>
        <w:numPr>
          <w:ilvl w:val="0"/>
          <w:numId w:val="7"/>
        </w:numPr>
      </w:pPr>
      <w:r w:rsidRPr="00AA4B31">
        <w:t>Class attendance is required, so you need to come to class regularly. According to CCP’s general policy, if you miss the equivalent of two weeks of class (</w:t>
      </w:r>
      <w:r w:rsidRPr="00AA4B31">
        <w:rPr>
          <w:b/>
        </w:rPr>
        <w:t>4 classes)</w:t>
      </w:r>
      <w:proofErr w:type="gramStart"/>
      <w:r w:rsidRPr="00AA4B31">
        <w:t>,</w:t>
      </w:r>
      <w:proofErr w:type="gramEnd"/>
      <w:r w:rsidRPr="00AA4B31">
        <w:t xml:space="preserve"> I am permitted to drop you from the course. You will receive a </w:t>
      </w:r>
      <w:r w:rsidRPr="00AA4B31">
        <w:rPr>
          <w:b/>
        </w:rPr>
        <w:t>W</w:t>
      </w:r>
      <w:r w:rsidRPr="00AA4B31">
        <w:t xml:space="preserve">ithdrawal or a </w:t>
      </w:r>
      <w:r w:rsidRPr="00AA4B31">
        <w:rPr>
          <w:b/>
        </w:rPr>
        <w:t>F</w:t>
      </w:r>
      <w:r w:rsidRPr="00AA4B31">
        <w:t>ailure if it is too late to drop. You must have a valid excuse for missing class.  If you are ill, and you can’t attend, call me and leave a voice mail message.  Also when you come to class, please bring a doctor’s note explaining any lengthy illness. I can be flexible with some of these rules if you have severe health or personal problems, but you need to notify me and explain your situation.</w:t>
      </w:r>
    </w:p>
    <w:p w:rsidR="005D6998" w:rsidRPr="00AA4B31" w:rsidRDefault="005D6998" w:rsidP="005D6998">
      <w:pPr>
        <w:numPr>
          <w:ilvl w:val="0"/>
          <w:numId w:val="7"/>
        </w:numPr>
      </w:pPr>
      <w:r w:rsidRPr="00AA4B31">
        <w:t xml:space="preserve">Coming late disturbs everyone. Coming </w:t>
      </w:r>
      <w:r w:rsidRPr="00AA4B31">
        <w:rPr>
          <w:b/>
        </w:rPr>
        <w:t>5</w:t>
      </w:r>
      <w:r w:rsidRPr="00AA4B31">
        <w:t xml:space="preserve"> to </w:t>
      </w:r>
      <w:r w:rsidRPr="00AA4B31">
        <w:rPr>
          <w:b/>
        </w:rPr>
        <w:t>10</w:t>
      </w:r>
      <w:r w:rsidRPr="00AA4B31">
        <w:t xml:space="preserve"> minutes late counts as being late (two times late counts as one absence) and more than </w:t>
      </w:r>
      <w:r w:rsidRPr="00AA4B31">
        <w:rPr>
          <w:b/>
        </w:rPr>
        <w:t xml:space="preserve">10 </w:t>
      </w:r>
      <w:r w:rsidRPr="00AA4B31">
        <w:t>minutes late will be considered as an absence.  Early departures will be counted as an absence, also.</w:t>
      </w:r>
    </w:p>
    <w:p w:rsidR="005D6998" w:rsidRPr="00AA4B31" w:rsidRDefault="005D6998" w:rsidP="005D6998">
      <w:pPr>
        <w:numPr>
          <w:ilvl w:val="0"/>
          <w:numId w:val="7"/>
        </w:numPr>
      </w:pPr>
      <w:r w:rsidRPr="00AA4B31">
        <w:t>If someone is making a presentation when you come late, please wait for him/her to finish before you enter the class.</w:t>
      </w:r>
    </w:p>
    <w:p w:rsidR="005D6998" w:rsidRPr="005B27DA" w:rsidRDefault="005D6998" w:rsidP="005D6998">
      <w:pPr>
        <w:pStyle w:val="Heading3"/>
        <w:rPr>
          <w:rFonts w:ascii="Times New Roman" w:hAnsi="Times New Roman"/>
          <w:szCs w:val="24"/>
        </w:rPr>
      </w:pPr>
      <w:r w:rsidRPr="005B27DA">
        <w:rPr>
          <w:rFonts w:ascii="Times New Roman" w:hAnsi="Times New Roman"/>
          <w:b w:val="0"/>
          <w:bCs w:val="0"/>
          <w:szCs w:val="24"/>
        </w:rPr>
        <w:t>ASSIGNMENTS</w:t>
      </w:r>
      <w:r w:rsidRPr="005B27DA">
        <w:rPr>
          <w:rFonts w:ascii="Times New Roman" w:hAnsi="Times New Roman"/>
          <w:szCs w:val="24"/>
        </w:rPr>
        <w:t xml:space="preserve">: </w:t>
      </w:r>
    </w:p>
    <w:p w:rsidR="005D6998" w:rsidRPr="00AA4B31" w:rsidRDefault="005D6998" w:rsidP="005D6998">
      <w:r w:rsidRPr="00AA4B31">
        <w:t>Be prepared to have listening and speaking homework for every class the entire semester.</w:t>
      </w:r>
    </w:p>
    <w:p w:rsidR="005D6998" w:rsidRPr="00AA4B31" w:rsidRDefault="005D6998" w:rsidP="005D6998">
      <w:pPr>
        <w:numPr>
          <w:ilvl w:val="0"/>
          <w:numId w:val="8"/>
        </w:numPr>
      </w:pPr>
      <w:r w:rsidRPr="00AA4B31">
        <w:t xml:space="preserve">If you are absent, it is your responsibility to find out either from a classmate or from me what you have missed, complete the assignments, and come prepared for the next class.  Absence from class does not excuse you from being prepared for class or from turning in assignments on time. </w:t>
      </w:r>
      <w:r w:rsidRPr="00AA4B31">
        <w:rPr>
          <w:b/>
          <w:bCs/>
        </w:rPr>
        <w:t xml:space="preserve">If the weather is bad and the classes are canceled, please check </w:t>
      </w:r>
      <w:r w:rsidR="00B93182">
        <w:rPr>
          <w:b/>
          <w:bCs/>
        </w:rPr>
        <w:t>CANVAS</w:t>
      </w:r>
      <w:r w:rsidRPr="00AA4B31">
        <w:rPr>
          <w:b/>
          <w:bCs/>
        </w:rPr>
        <w:t xml:space="preserve"> for assignments, announcements, and email from me.</w:t>
      </w:r>
    </w:p>
    <w:p w:rsidR="005D6998" w:rsidRPr="00AA4B31" w:rsidRDefault="005D6998" w:rsidP="005D6998">
      <w:pPr>
        <w:numPr>
          <w:ilvl w:val="0"/>
          <w:numId w:val="8"/>
        </w:numPr>
      </w:pPr>
      <w:r w:rsidRPr="00AA4B31">
        <w:t>Your participation in small groups and whole class discussion is an integral part of this course, and therefore, it is very important that you participate in these activities and come prepared to contribute to class discussions and group work.</w:t>
      </w:r>
    </w:p>
    <w:p w:rsidR="005D6998" w:rsidRPr="007977A2" w:rsidRDefault="005D6998" w:rsidP="005D6998">
      <w:pPr>
        <w:numPr>
          <w:ilvl w:val="0"/>
          <w:numId w:val="8"/>
        </w:numPr>
        <w:rPr>
          <w:b/>
        </w:rPr>
      </w:pPr>
      <w:r w:rsidRPr="00AA4B31">
        <w:t xml:space="preserve">All assignments must be completed according to the deadline.  </w:t>
      </w:r>
      <w:r>
        <w:t xml:space="preserve">Please remember this is a </w:t>
      </w:r>
      <w:r w:rsidR="001F606B">
        <w:rPr>
          <w:b/>
        </w:rPr>
        <w:t>10-week</w:t>
      </w:r>
      <w:r>
        <w:t xml:space="preserve"> course, so it is extremely important for you to keep up with the work and submit work on the due date. If you submit your assignment a day late, you lose 10 points, and after that you get no points.</w:t>
      </w:r>
    </w:p>
    <w:p w:rsidR="005D6998" w:rsidRPr="00AA4B31" w:rsidRDefault="005D6998" w:rsidP="005D6998">
      <w:pPr>
        <w:numPr>
          <w:ilvl w:val="0"/>
          <w:numId w:val="8"/>
        </w:numPr>
        <w:rPr>
          <w:b/>
        </w:rPr>
      </w:pPr>
      <w:r w:rsidRPr="00AA4B31">
        <w:lastRenderedPageBreak/>
        <w:t xml:space="preserve">Your friends or relatives can also help you with your presentations, but you alone must complete the assignments. Any </w:t>
      </w:r>
      <w:r w:rsidRPr="00AA4B31">
        <w:rPr>
          <w:b/>
          <w:i/>
        </w:rPr>
        <w:t>PLAGIARISM</w:t>
      </w:r>
      <w:r w:rsidRPr="00AA4B31">
        <w:rPr>
          <w:b/>
        </w:rPr>
        <w:t xml:space="preserve"> </w:t>
      </w:r>
      <w:r w:rsidRPr="00AA4B31">
        <w:t xml:space="preserve">will result in an </w:t>
      </w:r>
      <w:r w:rsidRPr="00AA4B31">
        <w:rPr>
          <w:b/>
        </w:rPr>
        <w:t>F</w:t>
      </w:r>
      <w:r w:rsidRPr="00AA4B31">
        <w:t xml:space="preserve"> grade</w:t>
      </w:r>
      <w:r w:rsidRPr="00AA4B31">
        <w:rPr>
          <w:b/>
        </w:rPr>
        <w:t xml:space="preserve">.  </w:t>
      </w:r>
      <w:r w:rsidRPr="00AA4B31">
        <w:t xml:space="preserve">(We will discuss the definition of </w:t>
      </w:r>
      <w:r w:rsidRPr="00AA4B31">
        <w:rPr>
          <w:i/>
        </w:rPr>
        <w:t xml:space="preserve">plagiarism </w:t>
      </w:r>
      <w:r w:rsidRPr="00AA4B31">
        <w:t>in class.)</w:t>
      </w:r>
    </w:p>
    <w:p w:rsidR="005D6998" w:rsidRPr="00AA4B31" w:rsidRDefault="005D6998" w:rsidP="005D6998">
      <w:pPr>
        <w:numPr>
          <w:ilvl w:val="0"/>
          <w:numId w:val="12"/>
        </w:numPr>
        <w:ind w:right="360"/>
      </w:pPr>
      <w:r w:rsidRPr="00AA4B31">
        <w:t xml:space="preserve">All assignments must be written on 8 ½ x 11” college-lined white </w:t>
      </w:r>
      <w:proofErr w:type="gramStart"/>
      <w:r w:rsidRPr="00AA4B31">
        <w:t>paper</w:t>
      </w:r>
      <w:proofErr w:type="gramEnd"/>
      <w:r w:rsidRPr="00AA4B31">
        <w:t xml:space="preserve"> with blue or black pen and double-spaced.  </w:t>
      </w:r>
    </w:p>
    <w:p w:rsidR="005D6998" w:rsidRDefault="005D6998" w:rsidP="00620A89">
      <w:pPr>
        <w:pStyle w:val="Heading3"/>
      </w:pPr>
      <w:r>
        <w:t>CLASSROOM ACTIVITIES</w:t>
      </w:r>
    </w:p>
    <w:p w:rsidR="005D6998" w:rsidRPr="00CC26EC" w:rsidRDefault="005D6998" w:rsidP="005D6998">
      <w:pPr>
        <w:rPr>
          <w:rFonts w:cs="Arial"/>
        </w:rPr>
      </w:pPr>
      <w:r w:rsidRPr="00CC26EC">
        <w:rPr>
          <w:rFonts w:cs="Arial"/>
        </w:rPr>
        <w:t xml:space="preserve">The material for the course is divided into units. We will spend about </w:t>
      </w:r>
      <w:r>
        <w:rPr>
          <w:rFonts w:cs="Arial"/>
        </w:rPr>
        <w:t xml:space="preserve">a week and a half on each unit. Since this is a hybrid course, you will be expected to read the articles in the units, or watch/listen to video/audio before we meet in class on </w:t>
      </w:r>
      <w:r w:rsidR="00B93182" w:rsidRPr="00B93182">
        <w:rPr>
          <w:rFonts w:cs="Arial"/>
          <w:b/>
        </w:rPr>
        <w:t>Fridays</w:t>
      </w:r>
      <w:r>
        <w:rPr>
          <w:rFonts w:cs="Arial"/>
        </w:rPr>
        <w:t>. In order for us to make full use of the class, you need to complete all work before you come to class.</w:t>
      </w:r>
    </w:p>
    <w:p w:rsidR="005D6998" w:rsidRPr="00CC26EC" w:rsidRDefault="005D6998" w:rsidP="005D6998">
      <w:pPr>
        <w:numPr>
          <w:ilvl w:val="0"/>
          <w:numId w:val="30"/>
        </w:numPr>
        <w:autoSpaceDE w:val="0"/>
        <w:autoSpaceDN w:val="0"/>
        <w:adjustRightInd w:val="0"/>
        <w:rPr>
          <w:rFonts w:cs="Arial"/>
        </w:rPr>
      </w:pPr>
      <w:r w:rsidRPr="00CC26EC">
        <w:rPr>
          <w:rFonts w:cs="Arial"/>
        </w:rPr>
        <w:t xml:space="preserve">Discuss the content of the material related to a college course. The discussion will be based on a reading from the book, a conversation, and exercises on audio CD and video lecture. </w:t>
      </w:r>
    </w:p>
    <w:p w:rsidR="005D6998" w:rsidRPr="00CC26EC" w:rsidRDefault="005D6998" w:rsidP="005D6998">
      <w:pPr>
        <w:numPr>
          <w:ilvl w:val="0"/>
          <w:numId w:val="30"/>
        </w:numPr>
        <w:autoSpaceDE w:val="0"/>
        <w:autoSpaceDN w:val="0"/>
        <w:adjustRightInd w:val="0"/>
        <w:rPr>
          <w:rFonts w:cs="Arial"/>
        </w:rPr>
      </w:pPr>
      <w:r w:rsidRPr="00CC26EC">
        <w:rPr>
          <w:rFonts w:cs="Arial"/>
        </w:rPr>
        <w:t>Study the meaning and form of academic vocabulary that we study in class.</w:t>
      </w:r>
    </w:p>
    <w:p w:rsidR="005D6998" w:rsidRPr="00CC26EC" w:rsidRDefault="005D6998" w:rsidP="005D6998">
      <w:pPr>
        <w:numPr>
          <w:ilvl w:val="0"/>
          <w:numId w:val="30"/>
        </w:numPr>
        <w:autoSpaceDE w:val="0"/>
        <w:autoSpaceDN w:val="0"/>
        <w:adjustRightInd w:val="0"/>
        <w:rPr>
          <w:rFonts w:cs="Arial"/>
        </w:rPr>
      </w:pPr>
      <w:r w:rsidRPr="00CC26EC">
        <w:rPr>
          <w:rFonts w:cs="Arial"/>
        </w:rPr>
        <w:t xml:space="preserve">Study material that describes listening and speaking strategies that successful students use in academic courses. </w:t>
      </w:r>
    </w:p>
    <w:p w:rsidR="005D6998" w:rsidRPr="00CC26EC" w:rsidRDefault="005D6998" w:rsidP="005D6998">
      <w:pPr>
        <w:numPr>
          <w:ilvl w:val="0"/>
          <w:numId w:val="30"/>
        </w:numPr>
        <w:autoSpaceDE w:val="0"/>
        <w:autoSpaceDN w:val="0"/>
        <w:adjustRightInd w:val="0"/>
        <w:rPr>
          <w:rFonts w:cs="Arial"/>
        </w:rPr>
      </w:pPr>
      <w:r w:rsidRPr="00CC26EC">
        <w:rPr>
          <w:rFonts w:cs="Arial"/>
        </w:rPr>
        <w:t xml:space="preserve">Listen to lectures, conversations, or discussions that are like the ones you will hear in an academic course, and then take notes or do other activities that are designed to help you understand and remember what you have heard. </w:t>
      </w:r>
    </w:p>
    <w:p w:rsidR="005D6998" w:rsidRPr="00CC26EC" w:rsidRDefault="005D6998" w:rsidP="005D6998">
      <w:pPr>
        <w:numPr>
          <w:ilvl w:val="0"/>
          <w:numId w:val="30"/>
        </w:numPr>
        <w:autoSpaceDE w:val="0"/>
        <w:autoSpaceDN w:val="0"/>
        <w:adjustRightInd w:val="0"/>
        <w:rPr>
          <w:rFonts w:cs="Arial"/>
        </w:rPr>
      </w:pPr>
      <w:r w:rsidRPr="00CC26EC">
        <w:rPr>
          <w:rFonts w:cs="Arial"/>
        </w:rPr>
        <w:t xml:space="preserve">Participate in speaking activities that include group discussions, oral presentations to the whole class, etc. </w:t>
      </w:r>
    </w:p>
    <w:p w:rsidR="005D6998" w:rsidRPr="00CC26EC" w:rsidRDefault="005D6998" w:rsidP="005D6998">
      <w:pPr>
        <w:pStyle w:val="Default"/>
        <w:numPr>
          <w:ilvl w:val="0"/>
          <w:numId w:val="30"/>
        </w:numPr>
        <w:rPr>
          <w:rFonts w:cs="Arial"/>
          <w:color w:val="auto"/>
        </w:rPr>
      </w:pPr>
      <w:r w:rsidRPr="00CC26EC">
        <w:rPr>
          <w:rFonts w:cs="Arial"/>
        </w:rPr>
        <w:t>Take tests, including tests in listening, in which you take notes and answer questions about what you have heard.</w:t>
      </w:r>
    </w:p>
    <w:p w:rsidR="005D6998" w:rsidRPr="003A3608" w:rsidRDefault="005D6998" w:rsidP="005D6998">
      <w:pPr>
        <w:pStyle w:val="Default"/>
        <w:numPr>
          <w:ilvl w:val="0"/>
          <w:numId w:val="30"/>
        </w:numPr>
        <w:rPr>
          <w:rFonts w:cs="Arial"/>
          <w:color w:val="auto"/>
        </w:rPr>
      </w:pPr>
      <w:r w:rsidRPr="00CC26EC">
        <w:rPr>
          <w:rFonts w:cs="Arial"/>
        </w:rPr>
        <w:t xml:space="preserve">Take speaking tests about the topics related to the unit (one-to-one interviews with the instructor). </w:t>
      </w:r>
    </w:p>
    <w:p w:rsidR="00906E1E" w:rsidRPr="00906E1E" w:rsidRDefault="005D6998" w:rsidP="00906E1E">
      <w:pPr>
        <w:pStyle w:val="Default"/>
        <w:numPr>
          <w:ilvl w:val="0"/>
          <w:numId w:val="30"/>
        </w:numPr>
      </w:pPr>
      <w:r>
        <w:rPr>
          <w:rFonts w:cs="Arial"/>
        </w:rPr>
        <w:t>Submit recorded speech on assigned topics.</w:t>
      </w:r>
    </w:p>
    <w:p w:rsidR="005D6998" w:rsidRPr="00AA4B31" w:rsidRDefault="00906E1E" w:rsidP="00906E1E">
      <w:pPr>
        <w:pStyle w:val="Default"/>
      </w:pPr>
      <w:r w:rsidRPr="00906E1E">
        <w:rPr>
          <w:rStyle w:val="Heading3Char"/>
        </w:rPr>
        <w:t xml:space="preserve"> </w:t>
      </w:r>
      <w:r w:rsidR="005D6998" w:rsidRPr="00906E1E">
        <w:rPr>
          <w:rStyle w:val="Heading3Char"/>
        </w:rPr>
        <w:t>CLASSROOM PROCEDURES</w:t>
      </w:r>
      <w:r w:rsidR="005D6998">
        <w:t>:</w:t>
      </w:r>
    </w:p>
    <w:p w:rsidR="005D6998" w:rsidRPr="00AA4B31" w:rsidRDefault="005D6998" w:rsidP="005D6998">
      <w:r w:rsidRPr="00AA4B31">
        <w:t xml:space="preserve"> To create an optimal learning environment we need to follow certain procedures.</w:t>
      </w:r>
    </w:p>
    <w:p w:rsidR="005D6998" w:rsidRPr="00AA4B31" w:rsidRDefault="005D6998" w:rsidP="005D6998">
      <w:pPr>
        <w:numPr>
          <w:ilvl w:val="0"/>
          <w:numId w:val="10"/>
        </w:numPr>
      </w:pPr>
      <w:r w:rsidRPr="00AA4B31">
        <w:t>During class, you must follow basic rules of polite conversation.   That is, when anyone is speaking to the whole class, you should not talk to each other.</w:t>
      </w:r>
    </w:p>
    <w:p w:rsidR="005D6998" w:rsidRPr="00AA4B31" w:rsidRDefault="005D6998" w:rsidP="005D6998">
      <w:pPr>
        <w:numPr>
          <w:ilvl w:val="0"/>
          <w:numId w:val="10"/>
        </w:numPr>
      </w:pPr>
      <w:r w:rsidRPr="00AA4B31">
        <w:t>Bring all necessary books or other materials to class so that everyone can begin and complete tasks on time.</w:t>
      </w:r>
    </w:p>
    <w:p w:rsidR="005D6998" w:rsidRPr="00AA4B31" w:rsidRDefault="005D6998" w:rsidP="005D6998">
      <w:pPr>
        <w:numPr>
          <w:ilvl w:val="0"/>
          <w:numId w:val="10"/>
        </w:numPr>
      </w:pPr>
      <w:r w:rsidRPr="00AA4B31">
        <w:t>During tests, you may not speak to each other for any reason.  Raise your hand and I will help you when appropriate.</w:t>
      </w:r>
    </w:p>
    <w:p w:rsidR="005D6998" w:rsidRDefault="005D6998" w:rsidP="005D6998">
      <w:pPr>
        <w:numPr>
          <w:ilvl w:val="0"/>
          <w:numId w:val="10"/>
        </w:numPr>
      </w:pPr>
      <w:r w:rsidRPr="00AA4B31">
        <w:t>No eating, drinking, or using a cellular phone or pager in class.</w:t>
      </w:r>
      <w:r>
        <w:t xml:space="preserve"> PLEASE TURN OFF YOUR CELL PHONES BEFORE YOU COME TO CLASS. </w:t>
      </w:r>
    </w:p>
    <w:p w:rsidR="00B93182" w:rsidRPr="00AA4B31" w:rsidRDefault="00B93182" w:rsidP="005D6998">
      <w:pPr>
        <w:numPr>
          <w:ilvl w:val="0"/>
          <w:numId w:val="10"/>
        </w:numPr>
      </w:pPr>
      <w:r>
        <w:t xml:space="preserve">While participating in online discussions, please respect everyone’s opinion. </w:t>
      </w:r>
    </w:p>
    <w:p w:rsidR="005D6998" w:rsidRPr="00AA4B31" w:rsidRDefault="005D6998" w:rsidP="005D6998">
      <w:pPr>
        <w:pStyle w:val="Heading3"/>
        <w:rPr>
          <w:rFonts w:ascii="Times New Roman" w:hAnsi="Times New Roman"/>
          <w:b w:val="0"/>
          <w:szCs w:val="24"/>
        </w:rPr>
      </w:pPr>
      <w:r w:rsidRPr="00AA4B31">
        <w:rPr>
          <w:rFonts w:ascii="Times New Roman" w:hAnsi="Times New Roman"/>
          <w:b w:val="0"/>
          <w:szCs w:val="24"/>
        </w:rPr>
        <w:t>SPECIAL REQUESTS:</w:t>
      </w:r>
    </w:p>
    <w:p w:rsidR="005D6998" w:rsidRPr="00AA4B31" w:rsidRDefault="005D6998" w:rsidP="005D6998">
      <w:pPr>
        <w:numPr>
          <w:ilvl w:val="0"/>
          <w:numId w:val="9"/>
        </w:numPr>
      </w:pPr>
      <w:r w:rsidRPr="00AA4B31">
        <w:t>If you are registered with the Center on Disability, please inform me in the first week of class so that I can make arrangements to accommodate your needs.</w:t>
      </w:r>
    </w:p>
    <w:p w:rsidR="005D6998" w:rsidRPr="00AA4B31" w:rsidRDefault="005D6998" w:rsidP="005D6998">
      <w:pPr>
        <w:numPr>
          <w:ilvl w:val="0"/>
          <w:numId w:val="9"/>
        </w:numPr>
      </w:pPr>
      <w:r w:rsidRPr="00AA4B31">
        <w:lastRenderedPageBreak/>
        <w:t>I may need to call you at home, so if you don’t wish to be called at a particular number or time, please inform me and give me an alternate number.  Let me know if you have a change of address or telephone number.</w:t>
      </w:r>
    </w:p>
    <w:p w:rsidR="005D6998" w:rsidRPr="00AA4B31" w:rsidRDefault="005D6998" w:rsidP="005D6998"/>
    <w:p w:rsidR="005D6998" w:rsidRDefault="005D6998" w:rsidP="00123ADA">
      <w:pPr>
        <w:pStyle w:val="Heading3"/>
        <w:rPr>
          <w:rFonts w:ascii="Times New Roman" w:hAnsi="Times New Roman"/>
          <w:b w:val="0"/>
          <w:szCs w:val="24"/>
        </w:rPr>
      </w:pPr>
      <w:r w:rsidRPr="00AA4B31">
        <w:rPr>
          <w:rFonts w:ascii="Times New Roman" w:hAnsi="Times New Roman"/>
          <w:b w:val="0"/>
          <w:szCs w:val="24"/>
        </w:rPr>
        <w:t>GRADING</w:t>
      </w:r>
    </w:p>
    <w:p w:rsidR="00D64574" w:rsidRDefault="00B811F7" w:rsidP="00B811F7">
      <w:pPr>
        <w:pStyle w:val="Heading2"/>
      </w:pPr>
      <w:r>
        <w:t>Listening</w:t>
      </w:r>
    </w:p>
    <w:p w:rsidR="00B811F7" w:rsidRDefault="00B811F7" w:rsidP="00B811F7">
      <w:pPr>
        <w:rPr>
          <w:rStyle w:val="Emphasis"/>
        </w:rPr>
      </w:pPr>
      <w:r>
        <w:rPr>
          <w:rStyle w:val="Emphasis"/>
        </w:rPr>
        <w:t>Homework assignments: 10 points each</w:t>
      </w:r>
    </w:p>
    <w:p w:rsidR="00B811F7" w:rsidRDefault="00B811F7" w:rsidP="00B811F7">
      <w:pPr>
        <w:rPr>
          <w:rStyle w:val="Emphasis"/>
        </w:rPr>
      </w:pPr>
      <w:r>
        <w:rPr>
          <w:rStyle w:val="Emphasis"/>
        </w:rPr>
        <w:t>In-class listening tasks: 10 points each</w:t>
      </w:r>
    </w:p>
    <w:p w:rsidR="00B811F7" w:rsidRDefault="00B811F7" w:rsidP="00B811F7">
      <w:pPr>
        <w:rPr>
          <w:rStyle w:val="Emphasis"/>
        </w:rPr>
      </w:pPr>
      <w:r>
        <w:rPr>
          <w:rStyle w:val="Emphasis"/>
        </w:rPr>
        <w:t>End of chapter tests: 50 points each</w:t>
      </w:r>
    </w:p>
    <w:p w:rsidR="00B811F7" w:rsidRDefault="00B811F7" w:rsidP="00B811F7">
      <w:pPr>
        <w:rPr>
          <w:rStyle w:val="Emphasis"/>
        </w:rPr>
      </w:pPr>
      <w:r>
        <w:rPr>
          <w:rStyle w:val="Emphasis"/>
        </w:rPr>
        <w:t>Listening Final: 100 points</w:t>
      </w:r>
    </w:p>
    <w:p w:rsidR="00B811F7" w:rsidRPr="00C419E3" w:rsidRDefault="00B811F7" w:rsidP="00B811F7">
      <w:pPr>
        <w:tabs>
          <w:tab w:val="left" w:pos="720"/>
          <w:tab w:val="left" w:pos="6480"/>
        </w:tabs>
        <w:ind w:right="360"/>
        <w:rPr>
          <w:b/>
        </w:rPr>
      </w:pPr>
      <w:r>
        <w:rPr>
          <w:b/>
        </w:rPr>
        <w:t>The points needed to pass must equal at least 70% of the total points.</w:t>
      </w:r>
    </w:p>
    <w:p w:rsidR="00B811F7" w:rsidRDefault="00B811F7" w:rsidP="00B811F7">
      <w:pPr>
        <w:pStyle w:val="Heading2"/>
      </w:pPr>
      <w:bookmarkStart w:id="0" w:name="_GoBack"/>
      <w:bookmarkEnd w:id="0"/>
      <w:r>
        <w:t>Speaking</w:t>
      </w:r>
    </w:p>
    <w:p w:rsidR="00B811F7" w:rsidRDefault="00B811F7" w:rsidP="00B811F7">
      <w:pPr>
        <w:rPr>
          <w:rStyle w:val="Emphasis"/>
        </w:rPr>
      </w:pPr>
      <w:r>
        <w:rPr>
          <w:rStyle w:val="Emphasis"/>
        </w:rPr>
        <w:t>Impromptu speeches: 10 points each</w:t>
      </w:r>
    </w:p>
    <w:p w:rsidR="00B811F7" w:rsidRDefault="00B811F7" w:rsidP="00B811F7">
      <w:pPr>
        <w:rPr>
          <w:rStyle w:val="Emphasis"/>
        </w:rPr>
      </w:pPr>
      <w:r>
        <w:rPr>
          <w:rStyle w:val="Emphasis"/>
        </w:rPr>
        <w:t>End of chapter presentations: 50 points each</w:t>
      </w:r>
    </w:p>
    <w:p w:rsidR="00B811F7" w:rsidRDefault="00B811F7" w:rsidP="00B811F7">
      <w:pPr>
        <w:rPr>
          <w:rStyle w:val="Emphasis"/>
        </w:rPr>
      </w:pPr>
      <w:r>
        <w:rPr>
          <w:rStyle w:val="Emphasis"/>
        </w:rPr>
        <w:t>Group presentations: 50 points each</w:t>
      </w:r>
    </w:p>
    <w:p w:rsidR="00B811F7" w:rsidRDefault="00B811F7" w:rsidP="00B811F7">
      <w:pPr>
        <w:rPr>
          <w:rStyle w:val="Emphasis"/>
        </w:rPr>
      </w:pPr>
      <w:r>
        <w:rPr>
          <w:rStyle w:val="Emphasis"/>
        </w:rPr>
        <w:t>Final Oral presentations: 100 points</w:t>
      </w:r>
    </w:p>
    <w:p w:rsidR="00B811F7" w:rsidRPr="00C419E3" w:rsidRDefault="00B811F7" w:rsidP="00B811F7">
      <w:pPr>
        <w:tabs>
          <w:tab w:val="left" w:pos="720"/>
          <w:tab w:val="left" w:pos="6480"/>
        </w:tabs>
        <w:ind w:right="360"/>
        <w:rPr>
          <w:b/>
        </w:rPr>
      </w:pPr>
      <w:r>
        <w:rPr>
          <w:b/>
        </w:rPr>
        <w:t>The points needed to pass must equal at least 70% of the total points.</w:t>
      </w:r>
    </w:p>
    <w:p w:rsidR="00620A89" w:rsidRDefault="005D6998" w:rsidP="00620A89">
      <w:pPr>
        <w:pStyle w:val="Heading3"/>
      </w:pPr>
      <w:r>
        <w:t>Course Outline</w:t>
      </w:r>
    </w:p>
    <w:p w:rsidR="005D6998" w:rsidRPr="00620A89" w:rsidRDefault="005D6998" w:rsidP="00620A89">
      <w:pPr>
        <w:pStyle w:val="Heading3"/>
        <w:rPr>
          <w:rStyle w:val="Strong"/>
        </w:rPr>
      </w:pPr>
      <w:r w:rsidRPr="00620A89">
        <w:rPr>
          <w:rStyle w:val="Strong"/>
        </w:rPr>
        <w:t>TENTATIVE SCHEDULE</w:t>
      </w:r>
    </w:p>
    <w:p w:rsidR="00906E1E" w:rsidRDefault="005D6998" w:rsidP="00123ADA">
      <w:pPr>
        <w:pStyle w:val="Heading4"/>
      </w:pPr>
      <w:r>
        <w:t>Week 1</w:t>
      </w:r>
    </w:p>
    <w:p w:rsidR="00906E1E" w:rsidRDefault="00906E1E" w:rsidP="005D6998">
      <w:pPr>
        <w:rPr>
          <w:rFonts w:cs="Arial"/>
        </w:rPr>
      </w:pPr>
      <w:r>
        <w:rPr>
          <w:rFonts w:cs="Arial"/>
        </w:rPr>
        <w:t>Introduction to course</w:t>
      </w:r>
    </w:p>
    <w:p w:rsidR="00906E1E" w:rsidRDefault="00906E1E" w:rsidP="00906E1E">
      <w:pPr>
        <w:rPr>
          <w:rFonts w:cs="Arial"/>
        </w:rPr>
      </w:pPr>
      <w:r>
        <w:rPr>
          <w:rFonts w:cs="Arial"/>
        </w:rPr>
        <w:t xml:space="preserve"> Partner introduction</w:t>
      </w:r>
    </w:p>
    <w:p w:rsidR="005D6998" w:rsidRDefault="005D6998" w:rsidP="005D6998">
      <w:pPr>
        <w:rPr>
          <w:rFonts w:cs="Arial"/>
        </w:rPr>
      </w:pPr>
      <w:r>
        <w:rPr>
          <w:rFonts w:cs="Arial"/>
        </w:rPr>
        <w:t xml:space="preserve"> Differences between everyday conversations and listening to lectures</w:t>
      </w:r>
    </w:p>
    <w:p w:rsidR="00906E1E" w:rsidRDefault="005D6998" w:rsidP="005D6998">
      <w:pPr>
        <w:rPr>
          <w:rFonts w:cs="Arial"/>
        </w:rPr>
      </w:pPr>
      <w:r>
        <w:rPr>
          <w:rFonts w:cs="Arial"/>
        </w:rPr>
        <w:t xml:space="preserve"> Introduc</w:t>
      </w:r>
      <w:r w:rsidR="00906E1E">
        <w:rPr>
          <w:rFonts w:cs="Arial"/>
        </w:rPr>
        <w:t xml:space="preserve">tion to concepts – </w:t>
      </w:r>
      <w:proofErr w:type="spellStart"/>
      <w:r w:rsidR="00906E1E">
        <w:rPr>
          <w:rFonts w:cs="Arial"/>
        </w:rPr>
        <w:t>youtube</w:t>
      </w:r>
      <w:proofErr w:type="spellEnd"/>
      <w:r w:rsidR="00906E1E">
        <w:rPr>
          <w:rFonts w:cs="Arial"/>
        </w:rPr>
        <w:t xml:space="preserve"> </w:t>
      </w:r>
    </w:p>
    <w:p w:rsidR="005D6998" w:rsidRDefault="005D6998" w:rsidP="005D6998">
      <w:pPr>
        <w:rPr>
          <w:rFonts w:cs="Arial"/>
        </w:rPr>
      </w:pPr>
      <w:r>
        <w:rPr>
          <w:rFonts w:cs="Arial"/>
        </w:rPr>
        <w:t xml:space="preserve"> </w:t>
      </w:r>
      <w:r w:rsidRPr="00774719">
        <w:rPr>
          <w:rFonts w:cs="Arial"/>
        </w:rPr>
        <w:t>Chapter 1: Cultural Anthropology</w:t>
      </w:r>
    </w:p>
    <w:p w:rsidR="005D6998" w:rsidRDefault="005D6998" w:rsidP="005D6998">
      <w:pPr>
        <w:rPr>
          <w:rFonts w:cs="Arial"/>
        </w:rPr>
      </w:pPr>
      <w:r>
        <w:rPr>
          <w:rFonts w:cs="Arial"/>
        </w:rPr>
        <w:t xml:space="preserve"> Discussion on the concept of space and reading on page 5</w:t>
      </w:r>
    </w:p>
    <w:p w:rsidR="005D6998" w:rsidRDefault="005D6998" w:rsidP="005D6998">
      <w:pPr>
        <w:rPr>
          <w:rFonts w:cs="Arial"/>
        </w:rPr>
      </w:pPr>
      <w:r>
        <w:rPr>
          <w:rFonts w:cs="Arial"/>
        </w:rPr>
        <w:t xml:space="preserve"> Listening to conversation; using reduced form of words</w:t>
      </w:r>
    </w:p>
    <w:p w:rsidR="005D6998" w:rsidRDefault="005D6998" w:rsidP="005D6998">
      <w:pPr>
        <w:rPr>
          <w:rFonts w:cs="Arial"/>
        </w:rPr>
      </w:pPr>
      <w:r>
        <w:rPr>
          <w:rFonts w:cs="Arial"/>
        </w:rPr>
        <w:t xml:space="preserve"> Submit recorded speech 1 on CANVAS</w:t>
      </w:r>
    </w:p>
    <w:p w:rsidR="00906E1E" w:rsidRDefault="005D6998" w:rsidP="00906E1E">
      <w:pPr>
        <w:rPr>
          <w:rFonts w:cs="Arial"/>
        </w:rPr>
      </w:pPr>
      <w:r>
        <w:rPr>
          <w:rFonts w:cs="Arial"/>
        </w:rPr>
        <w:t xml:space="preserve"> Listen and complete Part 3.</w:t>
      </w:r>
    </w:p>
    <w:p w:rsidR="005D6998" w:rsidRPr="00774719" w:rsidRDefault="00906E1E" w:rsidP="00906E1E">
      <w:pPr>
        <w:rPr>
          <w:rFonts w:cs="Arial"/>
        </w:rPr>
      </w:pPr>
      <w:r>
        <w:rPr>
          <w:rFonts w:cs="Arial"/>
        </w:rPr>
        <w:t xml:space="preserve"> </w:t>
      </w:r>
      <w:r w:rsidR="005D6998">
        <w:rPr>
          <w:rFonts w:cs="Arial"/>
        </w:rPr>
        <w:t>Note taking strategies</w:t>
      </w:r>
    </w:p>
    <w:p w:rsidR="00123ADA" w:rsidRDefault="005D6998" w:rsidP="00123ADA">
      <w:pPr>
        <w:pStyle w:val="Heading4"/>
      </w:pPr>
      <w:r w:rsidRPr="00774719">
        <w:t>Week 2</w:t>
      </w:r>
    </w:p>
    <w:p w:rsidR="005D6998" w:rsidRDefault="005D6998" w:rsidP="005D6998">
      <w:pPr>
        <w:rPr>
          <w:rFonts w:cs="Arial"/>
        </w:rPr>
      </w:pPr>
      <w:r>
        <w:rPr>
          <w:rFonts w:cs="Arial"/>
        </w:rPr>
        <w:t>Review and practice Part 3</w:t>
      </w:r>
    </w:p>
    <w:p w:rsidR="005D6998" w:rsidRDefault="005D6998" w:rsidP="005D6998">
      <w:pPr>
        <w:rPr>
          <w:rFonts w:cs="Arial"/>
        </w:rPr>
      </w:pPr>
      <w:r>
        <w:rPr>
          <w:rFonts w:cs="Arial"/>
        </w:rPr>
        <w:t>Broadcast English – Listening exercises</w:t>
      </w:r>
    </w:p>
    <w:p w:rsidR="005D6998" w:rsidRDefault="005D6998" w:rsidP="005D6998">
      <w:pPr>
        <w:rPr>
          <w:rFonts w:cs="Arial"/>
        </w:rPr>
      </w:pPr>
      <w:r>
        <w:rPr>
          <w:rFonts w:cs="Arial"/>
        </w:rPr>
        <w:t>Vocabulary related to lecture</w:t>
      </w:r>
    </w:p>
    <w:p w:rsidR="005D6998" w:rsidRDefault="005D6998" w:rsidP="005D6998">
      <w:pPr>
        <w:rPr>
          <w:rFonts w:cs="Arial"/>
        </w:rPr>
      </w:pPr>
      <w:r>
        <w:rPr>
          <w:rFonts w:cs="Arial"/>
        </w:rPr>
        <w:t>Note-taking strategies-using abbreviations</w:t>
      </w:r>
    </w:p>
    <w:p w:rsidR="005D6998" w:rsidRPr="00D42ECF" w:rsidRDefault="005D6998" w:rsidP="005D6998">
      <w:pPr>
        <w:rPr>
          <w:rFonts w:cs="Arial"/>
        </w:rPr>
      </w:pPr>
      <w:r>
        <w:rPr>
          <w:rFonts w:cs="Arial"/>
        </w:rPr>
        <w:t>Lecture 1</w:t>
      </w:r>
    </w:p>
    <w:p w:rsidR="00906E1E" w:rsidRDefault="005D6998" w:rsidP="00906E1E">
      <w:pPr>
        <w:rPr>
          <w:rFonts w:cs="Arial"/>
        </w:rPr>
      </w:pPr>
      <w:r w:rsidRPr="00774719">
        <w:rPr>
          <w:rFonts w:cs="Arial"/>
        </w:rPr>
        <w:t>Listening for the topic, main idea, supporting ideas, examples</w:t>
      </w:r>
    </w:p>
    <w:p w:rsidR="00906E1E" w:rsidRDefault="005D6998" w:rsidP="00906E1E">
      <w:pPr>
        <w:rPr>
          <w:rFonts w:cs="Arial"/>
        </w:rPr>
      </w:pPr>
      <w:r w:rsidRPr="00774719">
        <w:rPr>
          <w:rFonts w:cs="Arial"/>
        </w:rPr>
        <w:lastRenderedPageBreak/>
        <w:t>Guessi</w:t>
      </w:r>
      <w:r w:rsidR="00906E1E">
        <w:rPr>
          <w:rFonts w:cs="Arial"/>
        </w:rPr>
        <w:t>ng meaning and making inference</w:t>
      </w:r>
    </w:p>
    <w:p w:rsidR="005D6998" w:rsidRDefault="005D6998" w:rsidP="00906E1E">
      <w:pPr>
        <w:rPr>
          <w:rFonts w:cs="Arial"/>
        </w:rPr>
      </w:pPr>
      <w:r w:rsidRPr="00774719">
        <w:rPr>
          <w:rFonts w:cs="Arial"/>
        </w:rPr>
        <w:t>Taking lecture notes, organizing your notes, predicting exam questions</w:t>
      </w:r>
    </w:p>
    <w:p w:rsidR="005D6998" w:rsidRPr="007977A2" w:rsidRDefault="00906E1E" w:rsidP="00906E1E">
      <w:pPr>
        <w:rPr>
          <w:rFonts w:cs="Arial"/>
          <w:b/>
        </w:rPr>
      </w:pPr>
      <w:r>
        <w:rPr>
          <w:rFonts w:cs="Arial"/>
        </w:rPr>
        <w:t xml:space="preserve"> </w:t>
      </w:r>
      <w:r w:rsidR="005D6998" w:rsidRPr="007977A2">
        <w:rPr>
          <w:rFonts w:cs="Arial"/>
          <w:b/>
        </w:rPr>
        <w:t>Recorded Speech 1</w:t>
      </w:r>
    </w:p>
    <w:p w:rsidR="00123ADA" w:rsidRDefault="005D6998" w:rsidP="00123ADA">
      <w:pPr>
        <w:pStyle w:val="Heading4"/>
      </w:pPr>
      <w:r w:rsidRPr="00774719">
        <w:t>Week 3</w:t>
      </w:r>
    </w:p>
    <w:p w:rsidR="00B93182" w:rsidRDefault="00B93182" w:rsidP="005D6998">
      <w:pPr>
        <w:rPr>
          <w:rFonts w:cs="Arial"/>
          <w:b/>
        </w:rPr>
      </w:pPr>
      <w:r>
        <w:rPr>
          <w:rFonts w:cs="Arial"/>
          <w:b/>
        </w:rPr>
        <w:t>Test 1 on Chapter 1</w:t>
      </w:r>
    </w:p>
    <w:p w:rsidR="005D6998" w:rsidRDefault="005D6998" w:rsidP="005D6998">
      <w:pPr>
        <w:rPr>
          <w:rFonts w:cs="Arial"/>
        </w:rPr>
      </w:pPr>
      <w:r w:rsidRPr="00774719">
        <w:rPr>
          <w:rFonts w:cs="Arial"/>
        </w:rPr>
        <w:t>Chapter 2: Physical Anthropology</w:t>
      </w:r>
    </w:p>
    <w:p w:rsidR="00906E1E" w:rsidRDefault="005D6998" w:rsidP="00906E1E">
      <w:pPr>
        <w:rPr>
          <w:rFonts w:cs="Arial"/>
        </w:rPr>
      </w:pPr>
      <w:r>
        <w:rPr>
          <w:rFonts w:cs="Arial"/>
        </w:rPr>
        <w:t xml:space="preserve"> </w:t>
      </w:r>
      <w:r w:rsidR="00906E1E">
        <w:rPr>
          <w:rFonts w:cs="Arial"/>
        </w:rPr>
        <w:t>“</w:t>
      </w:r>
      <w:r>
        <w:rPr>
          <w:rFonts w:cs="Arial"/>
        </w:rPr>
        <w:t>Apes and Sign Language”</w:t>
      </w:r>
    </w:p>
    <w:p w:rsidR="00906E1E" w:rsidRDefault="005D6998" w:rsidP="00906E1E">
      <w:pPr>
        <w:rPr>
          <w:rFonts w:cs="Arial"/>
        </w:rPr>
      </w:pPr>
      <w:r w:rsidRPr="00774719">
        <w:rPr>
          <w:rFonts w:cs="Arial"/>
        </w:rPr>
        <w:t>Listening for emotions</w:t>
      </w:r>
    </w:p>
    <w:p w:rsidR="00906E1E" w:rsidRDefault="005D6998" w:rsidP="00906E1E">
      <w:pPr>
        <w:rPr>
          <w:rFonts w:cs="Arial"/>
        </w:rPr>
      </w:pPr>
      <w:r>
        <w:rPr>
          <w:rFonts w:cs="Arial"/>
        </w:rPr>
        <w:t>Listening for subtopics</w:t>
      </w:r>
    </w:p>
    <w:p w:rsidR="00906E1E" w:rsidRDefault="005D6998" w:rsidP="005D6998">
      <w:pPr>
        <w:rPr>
          <w:rFonts w:cs="Arial"/>
        </w:rPr>
      </w:pPr>
      <w:r w:rsidRPr="00774719">
        <w:rPr>
          <w:rFonts w:cs="Arial"/>
          <w:i/>
        </w:rPr>
        <w:t xml:space="preserve"> </w:t>
      </w:r>
      <w:r w:rsidRPr="00391ABD">
        <w:rPr>
          <w:rFonts w:cs="Arial"/>
        </w:rPr>
        <w:t>Homework: Part 3 (pages 40-43)</w:t>
      </w:r>
    </w:p>
    <w:p w:rsidR="005D6998" w:rsidRPr="00774719" w:rsidRDefault="005D6998" w:rsidP="005D6998">
      <w:pPr>
        <w:rPr>
          <w:rFonts w:cs="Arial"/>
        </w:rPr>
      </w:pPr>
      <w:r w:rsidRPr="00774719">
        <w:rPr>
          <w:rFonts w:cs="Arial"/>
        </w:rPr>
        <w:t xml:space="preserve">Listening </w:t>
      </w:r>
      <w:r w:rsidR="00B93182">
        <w:rPr>
          <w:rFonts w:cs="Arial"/>
        </w:rPr>
        <w:t>to radio program on Neanderthals</w:t>
      </w:r>
    </w:p>
    <w:p w:rsidR="00906E1E" w:rsidRDefault="00906E1E" w:rsidP="005D6998">
      <w:pPr>
        <w:rPr>
          <w:rFonts w:cs="Arial"/>
        </w:rPr>
      </w:pPr>
      <w:r>
        <w:rPr>
          <w:rFonts w:cs="Arial"/>
        </w:rPr>
        <w:t xml:space="preserve"> </w:t>
      </w:r>
      <w:r w:rsidR="005D6998" w:rsidRPr="00774719">
        <w:rPr>
          <w:rFonts w:cs="Arial"/>
        </w:rPr>
        <w:t>Idioms and slang</w:t>
      </w:r>
    </w:p>
    <w:p w:rsidR="00081873" w:rsidRDefault="005D6998" w:rsidP="005D6998">
      <w:pPr>
        <w:rPr>
          <w:rFonts w:cs="Arial"/>
        </w:rPr>
      </w:pPr>
      <w:r w:rsidRPr="00774719">
        <w:rPr>
          <w:rFonts w:cs="Arial"/>
        </w:rPr>
        <w:t>Stems and affixes and common abbreviations</w:t>
      </w:r>
    </w:p>
    <w:p w:rsidR="00081873" w:rsidRDefault="005D6998" w:rsidP="005D6998">
      <w:pPr>
        <w:rPr>
          <w:rFonts w:cs="Arial"/>
        </w:rPr>
      </w:pPr>
      <w:r>
        <w:rPr>
          <w:rFonts w:cs="Arial"/>
        </w:rPr>
        <w:t xml:space="preserve"> Stating agreement and disagreement</w:t>
      </w:r>
    </w:p>
    <w:p w:rsidR="005D6998" w:rsidRDefault="005D6998" w:rsidP="005D6998">
      <w:pPr>
        <w:rPr>
          <w:rFonts w:cs="Arial"/>
        </w:rPr>
      </w:pPr>
      <w:r w:rsidRPr="00774719">
        <w:rPr>
          <w:rFonts w:cs="Arial"/>
        </w:rPr>
        <w:t xml:space="preserve">  Using a T-chart</w:t>
      </w:r>
      <w:r>
        <w:rPr>
          <w:rFonts w:cs="Arial"/>
        </w:rPr>
        <w:t xml:space="preserve"> for taking notes</w:t>
      </w:r>
    </w:p>
    <w:p w:rsidR="00123ADA" w:rsidRDefault="005D6998" w:rsidP="00123ADA">
      <w:pPr>
        <w:pStyle w:val="Heading4"/>
      </w:pPr>
      <w:r w:rsidRPr="00774719">
        <w:t xml:space="preserve">Week </w:t>
      </w:r>
      <w:r>
        <w:t>4</w:t>
      </w:r>
    </w:p>
    <w:p w:rsidR="005D6998" w:rsidRPr="00081873" w:rsidRDefault="00123ADA" w:rsidP="005D6998">
      <w:pPr>
        <w:rPr>
          <w:rFonts w:cs="Arial"/>
          <w:b/>
        </w:rPr>
      </w:pPr>
      <w:r>
        <w:rPr>
          <w:rFonts w:cs="Arial"/>
        </w:rPr>
        <w:t>Compl</w:t>
      </w:r>
      <w:r w:rsidR="00B93182">
        <w:rPr>
          <w:rFonts w:cs="Arial"/>
        </w:rPr>
        <w:t>e</w:t>
      </w:r>
      <w:r>
        <w:rPr>
          <w:rFonts w:cs="Arial"/>
        </w:rPr>
        <w:t>te</w:t>
      </w:r>
      <w:r w:rsidR="00B93182">
        <w:rPr>
          <w:rFonts w:cs="Arial"/>
        </w:rPr>
        <w:t xml:space="preserve"> Lecture 2 on “primates’</w:t>
      </w:r>
    </w:p>
    <w:p w:rsidR="00B93182" w:rsidRDefault="00B93182" w:rsidP="005D6998">
      <w:pPr>
        <w:rPr>
          <w:rFonts w:cs="Arial"/>
          <w:b/>
        </w:rPr>
      </w:pPr>
      <w:r>
        <w:rPr>
          <w:rFonts w:cs="Arial"/>
          <w:b/>
        </w:rPr>
        <w:t>Recorded Speech on Lecture 2</w:t>
      </w:r>
    </w:p>
    <w:p w:rsidR="00B93182" w:rsidRPr="00B93182" w:rsidRDefault="00B93182" w:rsidP="005D6998">
      <w:pPr>
        <w:rPr>
          <w:rFonts w:cs="Arial"/>
          <w:b/>
        </w:rPr>
      </w:pPr>
      <w:r>
        <w:rPr>
          <w:rFonts w:cs="Arial"/>
          <w:b/>
        </w:rPr>
        <w:t xml:space="preserve"> In-class group presentation</w:t>
      </w:r>
    </w:p>
    <w:p w:rsidR="00081873" w:rsidRDefault="005D6998" w:rsidP="00123ADA">
      <w:pPr>
        <w:pStyle w:val="Heading4"/>
      </w:pPr>
      <w:r>
        <w:t>Week 5</w:t>
      </w:r>
      <w:r>
        <w:tab/>
      </w:r>
    </w:p>
    <w:p w:rsidR="00081873" w:rsidRDefault="00B93182" w:rsidP="00081873">
      <w:pPr>
        <w:rPr>
          <w:rFonts w:cs="Arial"/>
          <w:b/>
        </w:rPr>
      </w:pPr>
      <w:r>
        <w:rPr>
          <w:rFonts w:cs="Arial"/>
          <w:b/>
        </w:rPr>
        <w:t>Chapter 3</w:t>
      </w:r>
    </w:p>
    <w:p w:rsidR="00081873" w:rsidRDefault="00B93182" w:rsidP="00081873">
      <w:pPr>
        <w:rPr>
          <w:rFonts w:cs="Arial"/>
        </w:rPr>
      </w:pPr>
      <w:r w:rsidRPr="00774719">
        <w:rPr>
          <w:rFonts w:cs="Arial"/>
        </w:rPr>
        <w:t>Phrases to gain time in a conversation and to ask for clarification</w:t>
      </w:r>
    </w:p>
    <w:p w:rsidR="00081873" w:rsidRDefault="00B93182" w:rsidP="00081873">
      <w:pPr>
        <w:rPr>
          <w:rFonts w:cs="Arial"/>
        </w:rPr>
      </w:pPr>
      <w:r>
        <w:rPr>
          <w:rFonts w:cs="Arial"/>
        </w:rPr>
        <w:t>Reading “International Year of Microcredit 2005” and discuss main ideas</w:t>
      </w:r>
    </w:p>
    <w:p w:rsidR="00081873" w:rsidRDefault="00B93182" w:rsidP="00081873">
      <w:pPr>
        <w:rPr>
          <w:rFonts w:cs="Arial"/>
        </w:rPr>
      </w:pPr>
      <w:r w:rsidRPr="00774719">
        <w:rPr>
          <w:rFonts w:cs="Arial"/>
        </w:rPr>
        <w:t>Listening for tone of voice and interjections</w:t>
      </w:r>
    </w:p>
    <w:p w:rsidR="00B93182" w:rsidRPr="00081873" w:rsidRDefault="00B93182" w:rsidP="00081873">
      <w:pPr>
        <w:rPr>
          <w:rFonts w:cs="Arial"/>
          <w:b/>
        </w:rPr>
      </w:pPr>
      <w:r w:rsidRPr="00E90BE2">
        <w:rPr>
          <w:rFonts w:cs="Arial"/>
        </w:rPr>
        <w:t xml:space="preserve">Homework: Part 3 (pages 76-80) </w:t>
      </w:r>
    </w:p>
    <w:p w:rsidR="00081873" w:rsidRDefault="00B93182" w:rsidP="00B93182">
      <w:pPr>
        <w:rPr>
          <w:rFonts w:cs="Arial"/>
        </w:rPr>
      </w:pPr>
      <w:r>
        <w:rPr>
          <w:rFonts w:cs="Arial"/>
        </w:rPr>
        <w:t>Giving a</w:t>
      </w:r>
      <w:r w:rsidR="00081873">
        <w:rPr>
          <w:rFonts w:cs="Arial"/>
        </w:rPr>
        <w:t>dvice and suggestion</w:t>
      </w:r>
    </w:p>
    <w:p w:rsidR="00081873" w:rsidRDefault="00B93182" w:rsidP="00B93182">
      <w:pPr>
        <w:rPr>
          <w:rFonts w:cs="Arial"/>
        </w:rPr>
      </w:pPr>
      <w:r>
        <w:rPr>
          <w:rFonts w:cs="Arial"/>
        </w:rPr>
        <w:t>Managing a conversation</w:t>
      </w:r>
    </w:p>
    <w:p w:rsidR="00B93182" w:rsidRDefault="00B93182" w:rsidP="00B93182">
      <w:pPr>
        <w:rPr>
          <w:rFonts w:cs="Arial"/>
        </w:rPr>
      </w:pPr>
      <w:r>
        <w:rPr>
          <w:rFonts w:cs="Arial"/>
        </w:rPr>
        <w:t>Radio program activities-listening for details</w:t>
      </w:r>
      <w:r w:rsidR="00081873">
        <w:rPr>
          <w:rFonts w:cs="Arial"/>
        </w:rPr>
        <w:br/>
      </w:r>
      <w:proofErr w:type="gramStart"/>
      <w:r>
        <w:rPr>
          <w:rFonts w:cs="Arial"/>
        </w:rPr>
        <w:t>Complete</w:t>
      </w:r>
      <w:proofErr w:type="gramEnd"/>
      <w:r>
        <w:rPr>
          <w:rFonts w:cs="Arial"/>
        </w:rPr>
        <w:t xml:space="preserve"> survey</w:t>
      </w:r>
    </w:p>
    <w:p w:rsidR="00B93182" w:rsidRDefault="00B93182" w:rsidP="00B93182">
      <w:pPr>
        <w:rPr>
          <w:rFonts w:cs="Arial"/>
        </w:rPr>
      </w:pPr>
      <w:r>
        <w:rPr>
          <w:rFonts w:cs="Arial"/>
        </w:rPr>
        <w:t>Share survey results</w:t>
      </w:r>
    </w:p>
    <w:p w:rsidR="00123ADA" w:rsidRDefault="005D6998" w:rsidP="00123ADA">
      <w:pPr>
        <w:pStyle w:val="Heading4"/>
      </w:pPr>
      <w:r w:rsidRPr="00774719">
        <w:t xml:space="preserve">Week </w:t>
      </w:r>
      <w:r>
        <w:t>6</w:t>
      </w:r>
    </w:p>
    <w:p w:rsidR="00081873" w:rsidRDefault="005D6998" w:rsidP="00081873">
      <w:pPr>
        <w:rPr>
          <w:rFonts w:cs="Arial"/>
          <w:b/>
        </w:rPr>
      </w:pPr>
      <w:r>
        <w:rPr>
          <w:rFonts w:cs="Arial"/>
          <w:b/>
        </w:rPr>
        <w:t xml:space="preserve">In-class </w:t>
      </w:r>
      <w:r w:rsidR="00B93182">
        <w:rPr>
          <w:rFonts w:cs="Arial"/>
          <w:b/>
        </w:rPr>
        <w:t xml:space="preserve">discussions on Survey </w:t>
      </w:r>
    </w:p>
    <w:p w:rsidR="00B93182" w:rsidRPr="00081873" w:rsidRDefault="00081873" w:rsidP="00081873">
      <w:pPr>
        <w:rPr>
          <w:rFonts w:cs="Arial"/>
          <w:b/>
        </w:rPr>
      </w:pPr>
      <w:r>
        <w:rPr>
          <w:rFonts w:cs="Arial"/>
        </w:rPr>
        <w:t xml:space="preserve"> </w:t>
      </w:r>
      <w:r w:rsidR="00B93182">
        <w:rPr>
          <w:rFonts w:cs="Arial"/>
        </w:rPr>
        <w:t>Chapter 4- Global Economics</w:t>
      </w:r>
    </w:p>
    <w:p w:rsidR="00B93182" w:rsidRPr="00774719" w:rsidRDefault="00081873" w:rsidP="00B93182">
      <w:pPr>
        <w:rPr>
          <w:rFonts w:cs="Arial"/>
        </w:rPr>
      </w:pPr>
      <w:r>
        <w:rPr>
          <w:rFonts w:cs="Arial"/>
        </w:rPr>
        <w:t xml:space="preserve"> </w:t>
      </w:r>
      <w:r w:rsidR="00B93182" w:rsidRPr="00774719">
        <w:rPr>
          <w:rFonts w:cs="Arial"/>
        </w:rPr>
        <w:t>Listening for causes and effects</w:t>
      </w:r>
    </w:p>
    <w:p w:rsidR="00B93182" w:rsidRPr="00774719" w:rsidRDefault="00B93182" w:rsidP="00B93182">
      <w:pPr>
        <w:rPr>
          <w:rFonts w:cs="Arial"/>
        </w:rPr>
      </w:pPr>
      <w:r w:rsidRPr="00774719">
        <w:rPr>
          <w:rFonts w:cs="Arial"/>
        </w:rPr>
        <w:t xml:space="preserve"> </w:t>
      </w:r>
      <w:r>
        <w:rPr>
          <w:rFonts w:cs="Arial"/>
        </w:rPr>
        <w:t>Listening for the main points in</w:t>
      </w:r>
      <w:r w:rsidRPr="00774719">
        <w:rPr>
          <w:rFonts w:cs="Arial"/>
        </w:rPr>
        <w:t xml:space="preserve"> an introduction</w:t>
      </w:r>
    </w:p>
    <w:p w:rsidR="00B93182" w:rsidRDefault="00B93182" w:rsidP="00B93182">
      <w:pPr>
        <w:rPr>
          <w:rFonts w:cs="Arial"/>
        </w:rPr>
      </w:pPr>
      <w:r w:rsidRPr="00774719">
        <w:rPr>
          <w:rFonts w:cs="Arial"/>
        </w:rPr>
        <w:t xml:space="preserve"> Using graphic organizers for your notes</w:t>
      </w:r>
    </w:p>
    <w:p w:rsidR="00081873" w:rsidRDefault="00081873" w:rsidP="00B93182">
      <w:pPr>
        <w:rPr>
          <w:rFonts w:cs="Arial"/>
        </w:rPr>
      </w:pPr>
      <w:r>
        <w:rPr>
          <w:rFonts w:cs="Arial"/>
        </w:rPr>
        <w:t xml:space="preserve"> Listen to radio program</w:t>
      </w:r>
    </w:p>
    <w:p w:rsidR="00B93182" w:rsidRDefault="00B93182" w:rsidP="00B93182">
      <w:pPr>
        <w:rPr>
          <w:rFonts w:cs="Arial"/>
        </w:rPr>
      </w:pPr>
      <w:r>
        <w:rPr>
          <w:rFonts w:cs="Arial"/>
        </w:rPr>
        <w:t>Oral presentation assignment</w:t>
      </w:r>
    </w:p>
    <w:p w:rsidR="00081873" w:rsidRDefault="00B93182" w:rsidP="00081873">
      <w:pPr>
        <w:rPr>
          <w:rFonts w:cs="Arial"/>
        </w:rPr>
      </w:pPr>
      <w:r>
        <w:rPr>
          <w:rFonts w:cs="Arial"/>
        </w:rPr>
        <w:t xml:space="preserve"> Prepare for oral presenta</w:t>
      </w:r>
      <w:r w:rsidR="00081873">
        <w:rPr>
          <w:rFonts w:cs="Arial"/>
        </w:rPr>
        <w:t>tion</w:t>
      </w:r>
    </w:p>
    <w:p w:rsidR="001F606B" w:rsidRPr="001F606B" w:rsidRDefault="001F606B" w:rsidP="00081873">
      <w:pPr>
        <w:rPr>
          <w:rFonts w:cs="Arial"/>
        </w:rPr>
      </w:pPr>
      <w:r>
        <w:rPr>
          <w:rFonts w:cs="Arial"/>
          <w:b/>
        </w:rPr>
        <w:lastRenderedPageBreak/>
        <w:t>Recorded Speech 3</w:t>
      </w:r>
    </w:p>
    <w:p w:rsidR="00081873" w:rsidRDefault="005D6998" w:rsidP="00123ADA">
      <w:pPr>
        <w:pStyle w:val="Heading4"/>
      </w:pPr>
      <w:r>
        <w:t>Week 7</w:t>
      </w:r>
    </w:p>
    <w:p w:rsidR="005D6998" w:rsidRPr="00081873" w:rsidRDefault="001F606B" w:rsidP="001F606B">
      <w:pPr>
        <w:rPr>
          <w:rFonts w:cs="Arial"/>
          <w:b/>
        </w:rPr>
      </w:pPr>
      <w:r>
        <w:rPr>
          <w:rFonts w:cs="Arial"/>
        </w:rPr>
        <w:t>Listen to Lecture on Chapter 4</w:t>
      </w:r>
    </w:p>
    <w:p w:rsidR="00081873" w:rsidRDefault="001F606B" w:rsidP="001F606B">
      <w:pPr>
        <w:rPr>
          <w:rFonts w:cs="Arial"/>
        </w:rPr>
      </w:pPr>
      <w:r>
        <w:rPr>
          <w:rFonts w:cs="Arial"/>
        </w:rPr>
        <w:t>Take notes/answer questions</w:t>
      </w:r>
    </w:p>
    <w:p w:rsidR="00081873" w:rsidRDefault="00081873" w:rsidP="001F606B">
      <w:pPr>
        <w:rPr>
          <w:rFonts w:cs="Arial"/>
        </w:rPr>
      </w:pPr>
      <w:r>
        <w:rPr>
          <w:rFonts w:cs="Arial"/>
        </w:rPr>
        <w:t>Group Project-planning</w:t>
      </w:r>
    </w:p>
    <w:p w:rsidR="001F606B" w:rsidRDefault="001F606B" w:rsidP="001F606B">
      <w:pPr>
        <w:rPr>
          <w:rFonts w:cs="Arial"/>
        </w:rPr>
      </w:pPr>
      <w:r>
        <w:rPr>
          <w:rFonts w:cs="Arial"/>
        </w:rPr>
        <w:t xml:space="preserve"> Presentation on research</w:t>
      </w:r>
    </w:p>
    <w:p w:rsidR="00081873" w:rsidRDefault="001F606B" w:rsidP="00123ADA">
      <w:pPr>
        <w:pStyle w:val="Heading4"/>
      </w:pPr>
      <w:r>
        <w:t>Week 8</w:t>
      </w:r>
    </w:p>
    <w:p w:rsidR="001F606B" w:rsidRDefault="001F606B" w:rsidP="001F606B">
      <w:pPr>
        <w:rPr>
          <w:rFonts w:cs="Arial"/>
          <w:b/>
        </w:rPr>
      </w:pPr>
      <w:r>
        <w:rPr>
          <w:rFonts w:cs="Arial"/>
          <w:b/>
        </w:rPr>
        <w:t xml:space="preserve"> Test on Chapter 4</w:t>
      </w:r>
    </w:p>
    <w:p w:rsidR="001F606B" w:rsidRDefault="001F606B" w:rsidP="001F606B">
      <w:pPr>
        <w:rPr>
          <w:rFonts w:cs="Arial"/>
        </w:rPr>
      </w:pPr>
      <w:r>
        <w:rPr>
          <w:rFonts w:cs="Arial"/>
          <w:b/>
        </w:rPr>
        <w:t xml:space="preserve"> </w:t>
      </w:r>
      <w:r>
        <w:rPr>
          <w:rFonts w:cs="Arial"/>
        </w:rPr>
        <w:t>Begin Chapter 8 – Environmental Health</w:t>
      </w:r>
    </w:p>
    <w:p w:rsidR="001F606B" w:rsidRDefault="00081873" w:rsidP="001F606B">
      <w:pPr>
        <w:rPr>
          <w:rFonts w:cs="Arial"/>
        </w:rPr>
      </w:pPr>
      <w:r>
        <w:rPr>
          <w:rFonts w:cs="Arial"/>
        </w:rPr>
        <w:t xml:space="preserve"> </w:t>
      </w:r>
      <w:r w:rsidR="001F606B">
        <w:rPr>
          <w:rFonts w:cs="Arial"/>
        </w:rPr>
        <w:t>Watch video and answer questions</w:t>
      </w:r>
    </w:p>
    <w:p w:rsidR="001F606B" w:rsidRDefault="001F606B" w:rsidP="001F606B">
      <w:pPr>
        <w:rPr>
          <w:rFonts w:cs="Arial"/>
        </w:rPr>
      </w:pPr>
      <w:r>
        <w:rPr>
          <w:rFonts w:cs="Arial"/>
        </w:rPr>
        <w:t xml:space="preserve"> Compile survey questions/conduct survey</w:t>
      </w:r>
    </w:p>
    <w:p w:rsidR="001F606B" w:rsidRDefault="001F606B" w:rsidP="001F606B">
      <w:pPr>
        <w:rPr>
          <w:rFonts w:cs="Arial"/>
        </w:rPr>
      </w:pPr>
      <w:r>
        <w:rPr>
          <w:rFonts w:cs="Arial"/>
        </w:rPr>
        <w:t xml:space="preserve"> Share survey results</w:t>
      </w:r>
    </w:p>
    <w:p w:rsidR="001F606B" w:rsidRDefault="00081873" w:rsidP="001F606B">
      <w:pPr>
        <w:rPr>
          <w:rFonts w:cs="Arial"/>
        </w:rPr>
      </w:pPr>
      <w:r>
        <w:rPr>
          <w:rFonts w:cs="Arial"/>
        </w:rPr>
        <w:t xml:space="preserve"> </w:t>
      </w:r>
      <w:r w:rsidR="001F606B">
        <w:rPr>
          <w:rFonts w:cs="Arial"/>
        </w:rPr>
        <w:t>Complete Part 3</w:t>
      </w:r>
    </w:p>
    <w:p w:rsidR="00081873" w:rsidRDefault="001F606B" w:rsidP="001F606B">
      <w:pPr>
        <w:rPr>
          <w:rFonts w:cs="Arial"/>
          <w:b/>
        </w:rPr>
      </w:pPr>
      <w:r>
        <w:rPr>
          <w:rFonts w:cs="Arial"/>
        </w:rPr>
        <w:t xml:space="preserve"> </w:t>
      </w:r>
      <w:r>
        <w:rPr>
          <w:rFonts w:cs="Arial"/>
          <w:b/>
        </w:rPr>
        <w:t>Listening Test</w:t>
      </w:r>
    </w:p>
    <w:p w:rsidR="00867A69" w:rsidRDefault="00081873" w:rsidP="001F606B">
      <w:pPr>
        <w:rPr>
          <w:rFonts w:cs="Arial"/>
          <w:b/>
        </w:rPr>
      </w:pPr>
      <w:r>
        <w:rPr>
          <w:rFonts w:cs="Arial"/>
          <w:b/>
        </w:rPr>
        <w:t xml:space="preserve"> </w:t>
      </w:r>
      <w:r w:rsidR="00867A69">
        <w:rPr>
          <w:rFonts w:cs="Arial"/>
          <w:b/>
        </w:rPr>
        <w:t>Select topics for oral presentation</w:t>
      </w:r>
    </w:p>
    <w:p w:rsidR="001F606B" w:rsidRDefault="001F606B" w:rsidP="00123ADA">
      <w:pPr>
        <w:pStyle w:val="Heading4"/>
      </w:pPr>
      <w:r>
        <w:t>Week 9</w:t>
      </w:r>
    </w:p>
    <w:p w:rsidR="00123ADA" w:rsidRDefault="00867A69" w:rsidP="001F606B">
      <w:pPr>
        <w:rPr>
          <w:rFonts w:cs="Arial"/>
        </w:rPr>
      </w:pPr>
      <w:r>
        <w:rPr>
          <w:rFonts w:cs="Arial"/>
        </w:rPr>
        <w:t>Listen to lecture on environmental hazards</w:t>
      </w:r>
    </w:p>
    <w:p w:rsidR="00867A69" w:rsidRDefault="00867A69" w:rsidP="001F606B">
      <w:pPr>
        <w:rPr>
          <w:rFonts w:cs="Arial"/>
        </w:rPr>
      </w:pPr>
      <w:r>
        <w:rPr>
          <w:rFonts w:cs="Arial"/>
        </w:rPr>
        <w:t>Take notes</w:t>
      </w:r>
    </w:p>
    <w:p w:rsidR="00123ADA" w:rsidRDefault="00867A69" w:rsidP="001F606B">
      <w:pPr>
        <w:rPr>
          <w:rFonts w:cs="Arial"/>
        </w:rPr>
      </w:pPr>
      <w:r>
        <w:rPr>
          <w:rFonts w:cs="Arial"/>
        </w:rPr>
        <w:t>Comprehension questions</w:t>
      </w:r>
    </w:p>
    <w:p w:rsidR="00867A69" w:rsidRDefault="00867A69" w:rsidP="00123ADA">
      <w:pPr>
        <w:pStyle w:val="Heading4"/>
      </w:pPr>
      <w:r>
        <w:t xml:space="preserve">Final </w:t>
      </w:r>
      <w:r w:rsidRPr="00867A69">
        <w:t>Oral presentations</w:t>
      </w:r>
    </w:p>
    <w:p w:rsidR="00123ADA" w:rsidRDefault="00867A69" w:rsidP="00123ADA">
      <w:pPr>
        <w:pStyle w:val="Heading4"/>
      </w:pPr>
      <w:r>
        <w:t>Week 10</w:t>
      </w:r>
    </w:p>
    <w:p w:rsidR="00123ADA" w:rsidRDefault="00867A69" w:rsidP="00123ADA">
      <w:pPr>
        <w:pStyle w:val="Heading4"/>
      </w:pPr>
      <w:r>
        <w:t>Final Oral Presentations</w:t>
      </w:r>
    </w:p>
    <w:p w:rsidR="005D6998" w:rsidRPr="007B3F0F" w:rsidRDefault="00867A69" w:rsidP="00123ADA">
      <w:pPr>
        <w:pStyle w:val="Heading4"/>
      </w:pPr>
      <w:r>
        <w:t>Listening Final Exam</w:t>
      </w:r>
    </w:p>
    <w:p w:rsidR="00123ADA" w:rsidRPr="007B3F0F" w:rsidRDefault="00123ADA">
      <w:pPr>
        <w:rPr>
          <w:rFonts w:cs="Arial"/>
          <w:b/>
        </w:rPr>
      </w:pPr>
    </w:p>
    <w:sectPr w:rsidR="00123ADA" w:rsidRPr="007B3F0F" w:rsidSect="005D699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D338A9"/>
    <w:multiLevelType w:val="hybridMultilevel"/>
    <w:tmpl w:val="D26E3CFA"/>
    <w:lvl w:ilvl="0" w:tplc="0409000B">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906CB0"/>
    <w:multiLevelType w:val="hybridMultilevel"/>
    <w:tmpl w:val="5EB47706"/>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D052BBC"/>
    <w:multiLevelType w:val="hybridMultilevel"/>
    <w:tmpl w:val="FD82EA56"/>
    <w:lvl w:ilvl="0" w:tplc="291A0E6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FE612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nsid w:val="11215A53"/>
    <w:multiLevelType w:val="hybridMultilevel"/>
    <w:tmpl w:val="AA28463C"/>
    <w:lvl w:ilvl="0" w:tplc="4FF620D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4D43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98962B0"/>
    <w:multiLevelType w:val="hybridMultilevel"/>
    <w:tmpl w:val="313E720A"/>
    <w:lvl w:ilvl="0" w:tplc="2488BEF4">
      <w:start w:val="5"/>
      <w:numFmt w:val="bullet"/>
      <w:lvlText w:val=""/>
      <w:lvlJc w:val="left"/>
      <w:pPr>
        <w:tabs>
          <w:tab w:val="num" w:pos="720"/>
        </w:tabs>
        <w:ind w:left="720" w:hanging="360"/>
      </w:pPr>
      <w:rPr>
        <w:rFonts w:ascii="Symbol" w:eastAsia="Times New Roman" w:hAnsi="Symbol" w:cs="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5D75EE"/>
    <w:multiLevelType w:val="hybridMultilevel"/>
    <w:tmpl w:val="0C544698"/>
    <w:lvl w:ilvl="0" w:tplc="0409000B">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156C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1E86B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6FC49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B191FD0"/>
    <w:multiLevelType w:val="hybridMultilevel"/>
    <w:tmpl w:val="63D2D4E4"/>
    <w:lvl w:ilvl="0" w:tplc="0409000B">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BD65F70"/>
    <w:multiLevelType w:val="hybridMultilevel"/>
    <w:tmpl w:val="3872D7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5F63DE"/>
    <w:multiLevelType w:val="hybridMultilevel"/>
    <w:tmpl w:val="3134EEB8"/>
    <w:lvl w:ilvl="0" w:tplc="CE1463A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453291"/>
    <w:multiLevelType w:val="hybridMultilevel"/>
    <w:tmpl w:val="47365590"/>
    <w:lvl w:ilvl="0" w:tplc="0409000B">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0155DB8"/>
    <w:multiLevelType w:val="hybridMultilevel"/>
    <w:tmpl w:val="E1CE24B4"/>
    <w:lvl w:ilvl="0" w:tplc="532AD7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C775819"/>
    <w:multiLevelType w:val="hybridMultilevel"/>
    <w:tmpl w:val="F3E671FE"/>
    <w:lvl w:ilvl="0" w:tplc="0409000B">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F735199"/>
    <w:multiLevelType w:val="hybridMultilevel"/>
    <w:tmpl w:val="329E4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AF3633"/>
    <w:multiLevelType w:val="hybridMultilevel"/>
    <w:tmpl w:val="23B8BF1A"/>
    <w:lvl w:ilvl="0" w:tplc="0409000B">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9C11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F26181A"/>
    <w:multiLevelType w:val="hybridMultilevel"/>
    <w:tmpl w:val="AA28463C"/>
    <w:lvl w:ilvl="0" w:tplc="4FF620D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F4545DA"/>
    <w:multiLevelType w:val="hybridMultilevel"/>
    <w:tmpl w:val="13449AE8"/>
    <w:lvl w:ilvl="0" w:tplc="0409000B">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BD2A13"/>
    <w:multiLevelType w:val="hybridMultilevel"/>
    <w:tmpl w:val="CD12E16A"/>
    <w:lvl w:ilvl="0" w:tplc="0409000B">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A524157"/>
    <w:multiLevelType w:val="hybridMultilevel"/>
    <w:tmpl w:val="E684E65A"/>
    <w:lvl w:ilvl="0" w:tplc="0409000B">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2E6C12"/>
    <w:multiLevelType w:val="hybridMultilevel"/>
    <w:tmpl w:val="9880F9F6"/>
    <w:lvl w:ilvl="0" w:tplc="0409000B">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9D2CAD"/>
    <w:multiLevelType w:val="hybridMultilevel"/>
    <w:tmpl w:val="61E4F60C"/>
    <w:lvl w:ilvl="0" w:tplc="0409000B">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FCA1C20"/>
    <w:multiLevelType w:val="hybridMultilevel"/>
    <w:tmpl w:val="4E92BEE2"/>
    <w:lvl w:ilvl="0" w:tplc="0409000B">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C75720"/>
    <w:multiLevelType w:val="hybridMultilevel"/>
    <w:tmpl w:val="583C5CA4"/>
    <w:lvl w:ilvl="0" w:tplc="0409000B">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11F0A8B"/>
    <w:multiLevelType w:val="hybridMultilevel"/>
    <w:tmpl w:val="5D420F6E"/>
    <w:lvl w:ilvl="0" w:tplc="0409000B">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0528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798E0519"/>
    <w:multiLevelType w:val="hybridMultilevel"/>
    <w:tmpl w:val="9D7C3DD2"/>
    <w:lvl w:ilvl="0" w:tplc="0409000B">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1641E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7"/>
  </w:num>
  <w:num w:numId="3">
    <w:abstractNumId w:val="19"/>
  </w:num>
  <w:num w:numId="4">
    <w:abstractNumId w:val="13"/>
  </w:num>
  <w:num w:numId="5">
    <w:abstractNumId w:val="18"/>
  </w:num>
  <w:num w:numId="6">
    <w:abstractNumId w:val="14"/>
  </w:num>
  <w:num w:numId="7">
    <w:abstractNumId w:val="4"/>
  </w:num>
  <w:num w:numId="8">
    <w:abstractNumId w:val="6"/>
  </w:num>
  <w:num w:numId="9">
    <w:abstractNumId w:val="32"/>
  </w:num>
  <w:num w:numId="10">
    <w:abstractNumId w:val="20"/>
  </w:num>
  <w:num w:numId="11">
    <w:abstractNumId w:val="11"/>
  </w:num>
  <w:num w:numId="12">
    <w:abstractNumId w:val="30"/>
  </w:num>
  <w:num w:numId="13">
    <w:abstractNumId w:val="10"/>
  </w:num>
  <w:num w:numId="14">
    <w:abstractNumId w:val="9"/>
  </w:num>
  <w:num w:numId="15">
    <w:abstractNumId w:val="3"/>
  </w:num>
  <w:num w:numId="16">
    <w:abstractNumId w:val="29"/>
  </w:num>
  <w:num w:numId="17">
    <w:abstractNumId w:val="24"/>
  </w:num>
  <w:num w:numId="18">
    <w:abstractNumId w:val="31"/>
  </w:num>
  <w:num w:numId="19">
    <w:abstractNumId w:val="22"/>
  </w:num>
  <w:num w:numId="20">
    <w:abstractNumId w:val="8"/>
  </w:num>
  <w:num w:numId="21">
    <w:abstractNumId w:val="25"/>
  </w:num>
  <w:num w:numId="22">
    <w:abstractNumId w:val="1"/>
  </w:num>
  <w:num w:numId="23">
    <w:abstractNumId w:val="15"/>
  </w:num>
  <w:num w:numId="24">
    <w:abstractNumId w:val="28"/>
  </w:num>
  <w:num w:numId="25">
    <w:abstractNumId w:val="26"/>
  </w:num>
  <w:num w:numId="26">
    <w:abstractNumId w:val="17"/>
  </w:num>
  <w:num w:numId="27">
    <w:abstractNumId w:val="12"/>
  </w:num>
  <w:num w:numId="28">
    <w:abstractNumId w:val="23"/>
  </w:num>
  <w:num w:numId="29">
    <w:abstractNumId w:val="16"/>
  </w:num>
  <w:num w:numId="30">
    <w:abstractNumId w:val="2"/>
  </w:num>
  <w:num w:numId="31">
    <w:abstractNumId w:val="7"/>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A30"/>
    <w:rsid w:val="00081873"/>
    <w:rsid w:val="00123ADA"/>
    <w:rsid w:val="00184D67"/>
    <w:rsid w:val="001F606B"/>
    <w:rsid w:val="00565FEA"/>
    <w:rsid w:val="005D6998"/>
    <w:rsid w:val="00620A89"/>
    <w:rsid w:val="00867A69"/>
    <w:rsid w:val="00906E1E"/>
    <w:rsid w:val="00B811F7"/>
    <w:rsid w:val="00B93182"/>
    <w:rsid w:val="00CD6A30"/>
    <w:rsid w:val="00D64574"/>
    <w:rsid w:val="00E345C7"/>
    <w:rsid w:val="00E95A9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semiHidden="0" w:uiPriority="70" w:unhideWhenUsed="0"/>
    <w:lsdException w:name="TOC Heading" w:uiPriority="39" w:qFormat="1"/>
  </w:latentStyles>
  <w:style w:type="paragraph" w:default="1" w:styleId="Normal">
    <w:name w:val="Normal"/>
    <w:qFormat/>
    <w:rsid w:val="00184D67"/>
  </w:style>
  <w:style w:type="paragraph" w:styleId="Heading1">
    <w:name w:val="heading 1"/>
    <w:basedOn w:val="Normal"/>
    <w:next w:val="Normal"/>
    <w:link w:val="Heading1Char"/>
    <w:uiPriority w:val="9"/>
    <w:qFormat/>
    <w:rsid w:val="00184D67"/>
    <w:pPr>
      <w:keepNext/>
      <w:keepLines/>
      <w:spacing w:before="480"/>
      <w:outlineLvl w:val="0"/>
    </w:pPr>
    <w:rPr>
      <w:rFonts w:ascii="Cambria" w:eastAsia="Times New Roman" w:hAnsi="Cambria" w:cs="Times New Roman"/>
      <w:b/>
      <w:bCs/>
      <w:color w:val="21798E"/>
      <w:sz w:val="28"/>
      <w:szCs w:val="28"/>
    </w:rPr>
  </w:style>
  <w:style w:type="paragraph" w:styleId="Heading2">
    <w:name w:val="heading 2"/>
    <w:basedOn w:val="Normal"/>
    <w:next w:val="Normal"/>
    <w:link w:val="Heading2Char"/>
    <w:uiPriority w:val="9"/>
    <w:unhideWhenUsed/>
    <w:qFormat/>
    <w:rsid w:val="00184D67"/>
    <w:pPr>
      <w:keepNext/>
      <w:keepLines/>
      <w:spacing w:before="200"/>
      <w:outlineLvl w:val="1"/>
    </w:pPr>
    <w:rPr>
      <w:rFonts w:ascii="Cambria" w:eastAsia="Times New Roman" w:hAnsi="Cambria" w:cs="Times New Roman"/>
      <w:b/>
      <w:bCs/>
      <w:color w:val="2DA2BF"/>
      <w:sz w:val="26"/>
      <w:szCs w:val="26"/>
    </w:rPr>
  </w:style>
  <w:style w:type="paragraph" w:styleId="Heading3">
    <w:name w:val="heading 3"/>
    <w:basedOn w:val="Normal"/>
    <w:next w:val="Normal"/>
    <w:link w:val="Heading3Char"/>
    <w:uiPriority w:val="9"/>
    <w:unhideWhenUsed/>
    <w:qFormat/>
    <w:rsid w:val="00184D67"/>
    <w:pPr>
      <w:keepNext/>
      <w:keepLines/>
      <w:spacing w:before="200"/>
      <w:outlineLvl w:val="2"/>
    </w:pPr>
    <w:rPr>
      <w:rFonts w:ascii="Cambria" w:eastAsia="Times New Roman" w:hAnsi="Cambria" w:cs="Times New Roman"/>
      <w:b/>
      <w:bCs/>
      <w:color w:val="2DA2BF"/>
    </w:rPr>
  </w:style>
  <w:style w:type="paragraph" w:styleId="Heading4">
    <w:name w:val="heading 4"/>
    <w:basedOn w:val="Normal"/>
    <w:next w:val="Normal"/>
    <w:link w:val="Heading4Char"/>
    <w:uiPriority w:val="9"/>
    <w:unhideWhenUsed/>
    <w:qFormat/>
    <w:rsid w:val="00184D67"/>
    <w:pPr>
      <w:keepNext/>
      <w:keepLines/>
      <w:spacing w:before="200"/>
      <w:outlineLvl w:val="3"/>
    </w:pPr>
    <w:rPr>
      <w:rFonts w:ascii="Cambria" w:eastAsia="Times New Roman" w:hAnsi="Cambria" w:cs="Times New Roman"/>
      <w:b/>
      <w:bCs/>
      <w:i/>
      <w:iCs/>
      <w:color w:val="2DA2BF"/>
    </w:rPr>
  </w:style>
  <w:style w:type="paragraph" w:styleId="Heading5">
    <w:name w:val="heading 5"/>
    <w:basedOn w:val="Normal"/>
    <w:next w:val="Normal"/>
    <w:link w:val="Heading5Char"/>
    <w:uiPriority w:val="9"/>
    <w:semiHidden/>
    <w:unhideWhenUsed/>
    <w:qFormat/>
    <w:rsid w:val="00184D67"/>
    <w:pPr>
      <w:keepNext/>
      <w:keepLines/>
      <w:spacing w:before="200"/>
      <w:outlineLvl w:val="4"/>
    </w:pPr>
    <w:rPr>
      <w:rFonts w:ascii="Cambria" w:eastAsia="Times New Roman" w:hAnsi="Cambria" w:cs="Times New Roman"/>
      <w:color w:val="16505E"/>
    </w:rPr>
  </w:style>
  <w:style w:type="paragraph" w:styleId="Heading6">
    <w:name w:val="heading 6"/>
    <w:basedOn w:val="Normal"/>
    <w:next w:val="Normal"/>
    <w:link w:val="Heading6Char"/>
    <w:uiPriority w:val="9"/>
    <w:unhideWhenUsed/>
    <w:qFormat/>
    <w:rsid w:val="00184D67"/>
    <w:pPr>
      <w:keepNext/>
      <w:keepLines/>
      <w:spacing w:before="200"/>
      <w:outlineLvl w:val="5"/>
    </w:pPr>
    <w:rPr>
      <w:rFonts w:ascii="Cambria" w:eastAsia="Times New Roman" w:hAnsi="Cambria" w:cs="Times New Roman"/>
      <w:i/>
      <w:iCs/>
      <w:color w:val="16505E"/>
    </w:rPr>
  </w:style>
  <w:style w:type="paragraph" w:styleId="Heading7">
    <w:name w:val="heading 7"/>
    <w:basedOn w:val="Normal"/>
    <w:next w:val="Normal"/>
    <w:link w:val="Heading7Char"/>
    <w:uiPriority w:val="9"/>
    <w:semiHidden/>
    <w:unhideWhenUsed/>
    <w:qFormat/>
    <w:rsid w:val="00184D67"/>
    <w:pPr>
      <w:keepNext/>
      <w:keepLines/>
      <w:spacing w:before="20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184D67"/>
    <w:pPr>
      <w:keepNext/>
      <w:keepLines/>
      <w:spacing w:before="200"/>
      <w:outlineLvl w:val="7"/>
    </w:pPr>
    <w:rPr>
      <w:rFonts w:ascii="Cambria" w:eastAsia="Times New Roman" w:hAnsi="Cambria" w:cs="Times New Roman"/>
      <w:color w:val="2DA2BF"/>
      <w:sz w:val="20"/>
      <w:szCs w:val="20"/>
    </w:rPr>
  </w:style>
  <w:style w:type="paragraph" w:styleId="Heading9">
    <w:name w:val="heading 9"/>
    <w:basedOn w:val="Normal"/>
    <w:next w:val="Normal"/>
    <w:link w:val="Heading9Char"/>
    <w:uiPriority w:val="9"/>
    <w:semiHidden/>
    <w:unhideWhenUsed/>
    <w:qFormat/>
    <w:rsid w:val="00184D67"/>
    <w:pPr>
      <w:keepNext/>
      <w:keepLines/>
      <w:spacing w:before="20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D3CC2"/>
    <w:pPr>
      <w:ind w:left="720"/>
      <w:contextualSpacing/>
    </w:pPr>
  </w:style>
  <w:style w:type="character" w:customStyle="1" w:styleId="Heading3Char">
    <w:name w:val="Heading 3 Char"/>
    <w:link w:val="Heading3"/>
    <w:uiPriority w:val="9"/>
    <w:rsid w:val="00184D67"/>
    <w:rPr>
      <w:rFonts w:ascii="Cambria" w:eastAsia="Times New Roman" w:hAnsi="Cambria" w:cs="Times New Roman"/>
      <w:b/>
      <w:bCs/>
      <w:color w:val="2DA2BF"/>
    </w:rPr>
  </w:style>
  <w:style w:type="character" w:customStyle="1" w:styleId="Heading4Char">
    <w:name w:val="Heading 4 Char"/>
    <w:link w:val="Heading4"/>
    <w:uiPriority w:val="9"/>
    <w:rsid w:val="00184D67"/>
    <w:rPr>
      <w:rFonts w:ascii="Cambria" w:eastAsia="Times New Roman" w:hAnsi="Cambria" w:cs="Times New Roman"/>
      <w:b/>
      <w:bCs/>
      <w:i/>
      <w:iCs/>
      <w:color w:val="2DA2BF"/>
    </w:rPr>
  </w:style>
  <w:style w:type="character" w:customStyle="1" w:styleId="Heading6Char">
    <w:name w:val="Heading 6 Char"/>
    <w:link w:val="Heading6"/>
    <w:uiPriority w:val="9"/>
    <w:rsid w:val="00184D67"/>
    <w:rPr>
      <w:rFonts w:ascii="Cambria" w:eastAsia="Times New Roman" w:hAnsi="Cambria" w:cs="Times New Roman"/>
      <w:i/>
      <w:iCs/>
      <w:color w:val="16505E"/>
    </w:rPr>
  </w:style>
  <w:style w:type="character" w:styleId="Hyperlink">
    <w:name w:val="Hyperlink"/>
    <w:unhideWhenUsed/>
    <w:rsid w:val="00694B8F"/>
    <w:rPr>
      <w:color w:val="0000FF"/>
      <w:u w:val="single"/>
    </w:rPr>
  </w:style>
  <w:style w:type="character" w:customStyle="1" w:styleId="Heading2Char">
    <w:name w:val="Heading 2 Char"/>
    <w:link w:val="Heading2"/>
    <w:uiPriority w:val="9"/>
    <w:rsid w:val="00184D67"/>
    <w:rPr>
      <w:rFonts w:ascii="Cambria" w:eastAsia="Times New Roman" w:hAnsi="Cambria" w:cs="Times New Roman"/>
      <w:b/>
      <w:bCs/>
      <w:color w:val="2DA2BF"/>
      <w:sz w:val="26"/>
      <w:szCs w:val="26"/>
    </w:rPr>
  </w:style>
  <w:style w:type="paragraph" w:customStyle="1" w:styleId="Default">
    <w:name w:val="Default"/>
    <w:rsid w:val="00694B8F"/>
    <w:pPr>
      <w:autoSpaceDE w:val="0"/>
      <w:autoSpaceDN w:val="0"/>
      <w:adjustRightInd w:val="0"/>
    </w:pPr>
    <w:rPr>
      <w:rFonts w:ascii="Times New Roman" w:eastAsia="Times New Roman" w:hAnsi="Times New Roman"/>
      <w:color w:val="000000"/>
      <w:sz w:val="24"/>
      <w:szCs w:val="24"/>
    </w:rPr>
  </w:style>
  <w:style w:type="character" w:customStyle="1" w:styleId="Heading1Char">
    <w:name w:val="Heading 1 Char"/>
    <w:link w:val="Heading1"/>
    <w:uiPriority w:val="9"/>
    <w:rsid w:val="00184D67"/>
    <w:rPr>
      <w:rFonts w:ascii="Cambria" w:eastAsia="Times New Roman" w:hAnsi="Cambria" w:cs="Times New Roman"/>
      <w:b/>
      <w:bCs/>
      <w:color w:val="21798E"/>
      <w:sz w:val="28"/>
      <w:szCs w:val="28"/>
    </w:rPr>
  </w:style>
  <w:style w:type="character" w:customStyle="1" w:styleId="Heading5Char">
    <w:name w:val="Heading 5 Char"/>
    <w:link w:val="Heading5"/>
    <w:uiPriority w:val="9"/>
    <w:semiHidden/>
    <w:rsid w:val="00184D67"/>
    <w:rPr>
      <w:rFonts w:ascii="Cambria" w:eastAsia="Times New Roman" w:hAnsi="Cambria" w:cs="Times New Roman"/>
      <w:color w:val="16505E"/>
    </w:rPr>
  </w:style>
  <w:style w:type="character" w:customStyle="1" w:styleId="Heading7Char">
    <w:name w:val="Heading 7 Char"/>
    <w:link w:val="Heading7"/>
    <w:uiPriority w:val="9"/>
    <w:semiHidden/>
    <w:rsid w:val="00184D67"/>
    <w:rPr>
      <w:rFonts w:ascii="Cambria" w:eastAsia="Times New Roman" w:hAnsi="Cambria" w:cs="Times New Roman"/>
      <w:i/>
      <w:iCs/>
      <w:color w:val="404040"/>
    </w:rPr>
  </w:style>
  <w:style w:type="character" w:customStyle="1" w:styleId="Heading8Char">
    <w:name w:val="Heading 8 Char"/>
    <w:link w:val="Heading8"/>
    <w:uiPriority w:val="9"/>
    <w:semiHidden/>
    <w:rsid w:val="00184D67"/>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184D67"/>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184D67"/>
    <w:pPr>
      <w:spacing w:line="240" w:lineRule="auto"/>
    </w:pPr>
    <w:rPr>
      <w:b/>
      <w:bCs/>
      <w:color w:val="2DA2BF"/>
      <w:sz w:val="18"/>
      <w:szCs w:val="18"/>
    </w:rPr>
  </w:style>
  <w:style w:type="paragraph" w:styleId="Title">
    <w:name w:val="Title"/>
    <w:basedOn w:val="Normal"/>
    <w:next w:val="Normal"/>
    <w:link w:val="TitleChar"/>
    <w:uiPriority w:val="10"/>
    <w:qFormat/>
    <w:rsid w:val="00184D67"/>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TitleChar">
    <w:name w:val="Title Char"/>
    <w:link w:val="Title"/>
    <w:uiPriority w:val="10"/>
    <w:rsid w:val="00184D67"/>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184D67"/>
    <w:pPr>
      <w:numPr>
        <w:ilvl w:val="1"/>
      </w:numPr>
    </w:pPr>
    <w:rPr>
      <w:rFonts w:ascii="Cambria" w:eastAsia="Times New Roman" w:hAnsi="Cambria" w:cs="Times New Roman"/>
      <w:i/>
      <w:iCs/>
      <w:color w:val="2DA2BF"/>
      <w:spacing w:val="15"/>
      <w:sz w:val="24"/>
      <w:szCs w:val="24"/>
    </w:rPr>
  </w:style>
  <w:style w:type="character" w:customStyle="1" w:styleId="SubtitleChar">
    <w:name w:val="Subtitle Char"/>
    <w:link w:val="Subtitle"/>
    <w:uiPriority w:val="11"/>
    <w:rsid w:val="00184D67"/>
    <w:rPr>
      <w:rFonts w:ascii="Cambria" w:eastAsia="Times New Roman" w:hAnsi="Cambria" w:cs="Times New Roman"/>
      <w:i/>
      <w:iCs/>
      <w:color w:val="2DA2BF"/>
      <w:spacing w:val="15"/>
      <w:sz w:val="24"/>
      <w:szCs w:val="24"/>
    </w:rPr>
  </w:style>
  <w:style w:type="character" w:styleId="Strong">
    <w:name w:val="Strong"/>
    <w:uiPriority w:val="22"/>
    <w:qFormat/>
    <w:rsid w:val="00184D67"/>
    <w:rPr>
      <w:b/>
      <w:bCs/>
    </w:rPr>
  </w:style>
  <w:style w:type="character" w:styleId="Emphasis">
    <w:name w:val="Emphasis"/>
    <w:uiPriority w:val="20"/>
    <w:qFormat/>
    <w:rsid w:val="00184D67"/>
    <w:rPr>
      <w:i/>
      <w:iCs/>
    </w:rPr>
  </w:style>
  <w:style w:type="paragraph" w:styleId="NoSpacing">
    <w:name w:val="No Spacing"/>
    <w:uiPriority w:val="1"/>
    <w:qFormat/>
    <w:rsid w:val="00184D67"/>
    <w:pPr>
      <w:spacing w:line="240" w:lineRule="auto"/>
    </w:pPr>
  </w:style>
  <w:style w:type="paragraph" w:styleId="ListParagraph">
    <w:name w:val="List Paragraph"/>
    <w:basedOn w:val="Normal"/>
    <w:uiPriority w:val="34"/>
    <w:qFormat/>
    <w:rsid w:val="00184D67"/>
    <w:pPr>
      <w:ind w:left="720"/>
      <w:contextualSpacing/>
    </w:pPr>
  </w:style>
  <w:style w:type="paragraph" w:styleId="Quote">
    <w:name w:val="Quote"/>
    <w:basedOn w:val="Normal"/>
    <w:next w:val="Normal"/>
    <w:link w:val="QuoteChar"/>
    <w:uiPriority w:val="29"/>
    <w:qFormat/>
    <w:rsid w:val="00184D67"/>
    <w:rPr>
      <w:i/>
      <w:iCs/>
      <w:color w:val="000000"/>
    </w:rPr>
  </w:style>
  <w:style w:type="character" w:customStyle="1" w:styleId="QuoteChar">
    <w:name w:val="Quote Char"/>
    <w:link w:val="Quote"/>
    <w:uiPriority w:val="29"/>
    <w:rsid w:val="00184D67"/>
    <w:rPr>
      <w:i/>
      <w:iCs/>
      <w:color w:val="000000"/>
    </w:rPr>
  </w:style>
  <w:style w:type="paragraph" w:styleId="IntenseQuote">
    <w:name w:val="Intense Quote"/>
    <w:basedOn w:val="Normal"/>
    <w:next w:val="Normal"/>
    <w:link w:val="IntenseQuoteChar"/>
    <w:uiPriority w:val="30"/>
    <w:qFormat/>
    <w:rsid w:val="00184D67"/>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184D67"/>
    <w:rPr>
      <w:b/>
      <w:bCs/>
      <w:i/>
      <w:iCs/>
      <w:color w:val="2DA2BF"/>
    </w:rPr>
  </w:style>
  <w:style w:type="character" w:styleId="SubtleEmphasis">
    <w:name w:val="Subtle Emphasis"/>
    <w:uiPriority w:val="19"/>
    <w:qFormat/>
    <w:rsid w:val="00184D67"/>
    <w:rPr>
      <w:i/>
      <w:iCs/>
      <w:color w:val="808080"/>
    </w:rPr>
  </w:style>
  <w:style w:type="character" w:styleId="IntenseEmphasis">
    <w:name w:val="Intense Emphasis"/>
    <w:uiPriority w:val="21"/>
    <w:qFormat/>
    <w:rsid w:val="00184D67"/>
    <w:rPr>
      <w:b/>
      <w:bCs/>
      <w:i/>
      <w:iCs/>
      <w:color w:val="2DA2BF"/>
    </w:rPr>
  </w:style>
  <w:style w:type="character" w:styleId="SubtleReference">
    <w:name w:val="Subtle Reference"/>
    <w:uiPriority w:val="31"/>
    <w:qFormat/>
    <w:rsid w:val="00184D67"/>
    <w:rPr>
      <w:smallCaps/>
      <w:color w:val="DA1F28"/>
      <w:u w:val="single"/>
    </w:rPr>
  </w:style>
  <w:style w:type="character" w:styleId="IntenseReference">
    <w:name w:val="Intense Reference"/>
    <w:uiPriority w:val="32"/>
    <w:qFormat/>
    <w:rsid w:val="00184D67"/>
    <w:rPr>
      <w:b/>
      <w:bCs/>
      <w:smallCaps/>
      <w:color w:val="DA1F28"/>
      <w:spacing w:val="5"/>
      <w:u w:val="single"/>
    </w:rPr>
  </w:style>
  <w:style w:type="character" w:styleId="BookTitle">
    <w:name w:val="Book Title"/>
    <w:uiPriority w:val="33"/>
    <w:qFormat/>
    <w:rsid w:val="00184D67"/>
    <w:rPr>
      <w:b/>
      <w:bCs/>
      <w:smallCaps/>
      <w:spacing w:val="5"/>
    </w:rPr>
  </w:style>
  <w:style w:type="paragraph" w:styleId="TOCHeading">
    <w:name w:val="TOC Heading"/>
    <w:basedOn w:val="Heading1"/>
    <w:next w:val="Normal"/>
    <w:uiPriority w:val="39"/>
    <w:semiHidden/>
    <w:unhideWhenUsed/>
    <w:qFormat/>
    <w:rsid w:val="00184D67"/>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semiHidden="0" w:uiPriority="70" w:unhideWhenUsed="0"/>
    <w:lsdException w:name="TOC Heading" w:uiPriority="39" w:qFormat="1"/>
  </w:latentStyles>
  <w:style w:type="paragraph" w:default="1" w:styleId="Normal">
    <w:name w:val="Normal"/>
    <w:qFormat/>
    <w:rsid w:val="00184D67"/>
  </w:style>
  <w:style w:type="paragraph" w:styleId="Heading1">
    <w:name w:val="heading 1"/>
    <w:basedOn w:val="Normal"/>
    <w:next w:val="Normal"/>
    <w:link w:val="Heading1Char"/>
    <w:uiPriority w:val="9"/>
    <w:qFormat/>
    <w:rsid w:val="00184D67"/>
    <w:pPr>
      <w:keepNext/>
      <w:keepLines/>
      <w:spacing w:before="480"/>
      <w:outlineLvl w:val="0"/>
    </w:pPr>
    <w:rPr>
      <w:rFonts w:ascii="Cambria" w:eastAsia="Times New Roman" w:hAnsi="Cambria" w:cs="Times New Roman"/>
      <w:b/>
      <w:bCs/>
      <w:color w:val="21798E"/>
      <w:sz w:val="28"/>
      <w:szCs w:val="28"/>
    </w:rPr>
  </w:style>
  <w:style w:type="paragraph" w:styleId="Heading2">
    <w:name w:val="heading 2"/>
    <w:basedOn w:val="Normal"/>
    <w:next w:val="Normal"/>
    <w:link w:val="Heading2Char"/>
    <w:uiPriority w:val="9"/>
    <w:unhideWhenUsed/>
    <w:qFormat/>
    <w:rsid w:val="00184D67"/>
    <w:pPr>
      <w:keepNext/>
      <w:keepLines/>
      <w:spacing w:before="200"/>
      <w:outlineLvl w:val="1"/>
    </w:pPr>
    <w:rPr>
      <w:rFonts w:ascii="Cambria" w:eastAsia="Times New Roman" w:hAnsi="Cambria" w:cs="Times New Roman"/>
      <w:b/>
      <w:bCs/>
      <w:color w:val="2DA2BF"/>
      <w:sz w:val="26"/>
      <w:szCs w:val="26"/>
    </w:rPr>
  </w:style>
  <w:style w:type="paragraph" w:styleId="Heading3">
    <w:name w:val="heading 3"/>
    <w:basedOn w:val="Normal"/>
    <w:next w:val="Normal"/>
    <w:link w:val="Heading3Char"/>
    <w:uiPriority w:val="9"/>
    <w:unhideWhenUsed/>
    <w:qFormat/>
    <w:rsid w:val="00184D67"/>
    <w:pPr>
      <w:keepNext/>
      <w:keepLines/>
      <w:spacing w:before="200"/>
      <w:outlineLvl w:val="2"/>
    </w:pPr>
    <w:rPr>
      <w:rFonts w:ascii="Cambria" w:eastAsia="Times New Roman" w:hAnsi="Cambria" w:cs="Times New Roman"/>
      <w:b/>
      <w:bCs/>
      <w:color w:val="2DA2BF"/>
    </w:rPr>
  </w:style>
  <w:style w:type="paragraph" w:styleId="Heading4">
    <w:name w:val="heading 4"/>
    <w:basedOn w:val="Normal"/>
    <w:next w:val="Normal"/>
    <w:link w:val="Heading4Char"/>
    <w:uiPriority w:val="9"/>
    <w:unhideWhenUsed/>
    <w:qFormat/>
    <w:rsid w:val="00184D67"/>
    <w:pPr>
      <w:keepNext/>
      <w:keepLines/>
      <w:spacing w:before="200"/>
      <w:outlineLvl w:val="3"/>
    </w:pPr>
    <w:rPr>
      <w:rFonts w:ascii="Cambria" w:eastAsia="Times New Roman" w:hAnsi="Cambria" w:cs="Times New Roman"/>
      <w:b/>
      <w:bCs/>
      <w:i/>
      <w:iCs/>
      <w:color w:val="2DA2BF"/>
    </w:rPr>
  </w:style>
  <w:style w:type="paragraph" w:styleId="Heading5">
    <w:name w:val="heading 5"/>
    <w:basedOn w:val="Normal"/>
    <w:next w:val="Normal"/>
    <w:link w:val="Heading5Char"/>
    <w:uiPriority w:val="9"/>
    <w:semiHidden/>
    <w:unhideWhenUsed/>
    <w:qFormat/>
    <w:rsid w:val="00184D67"/>
    <w:pPr>
      <w:keepNext/>
      <w:keepLines/>
      <w:spacing w:before="200"/>
      <w:outlineLvl w:val="4"/>
    </w:pPr>
    <w:rPr>
      <w:rFonts w:ascii="Cambria" w:eastAsia="Times New Roman" w:hAnsi="Cambria" w:cs="Times New Roman"/>
      <w:color w:val="16505E"/>
    </w:rPr>
  </w:style>
  <w:style w:type="paragraph" w:styleId="Heading6">
    <w:name w:val="heading 6"/>
    <w:basedOn w:val="Normal"/>
    <w:next w:val="Normal"/>
    <w:link w:val="Heading6Char"/>
    <w:uiPriority w:val="9"/>
    <w:unhideWhenUsed/>
    <w:qFormat/>
    <w:rsid w:val="00184D67"/>
    <w:pPr>
      <w:keepNext/>
      <w:keepLines/>
      <w:spacing w:before="200"/>
      <w:outlineLvl w:val="5"/>
    </w:pPr>
    <w:rPr>
      <w:rFonts w:ascii="Cambria" w:eastAsia="Times New Roman" w:hAnsi="Cambria" w:cs="Times New Roman"/>
      <w:i/>
      <w:iCs/>
      <w:color w:val="16505E"/>
    </w:rPr>
  </w:style>
  <w:style w:type="paragraph" w:styleId="Heading7">
    <w:name w:val="heading 7"/>
    <w:basedOn w:val="Normal"/>
    <w:next w:val="Normal"/>
    <w:link w:val="Heading7Char"/>
    <w:uiPriority w:val="9"/>
    <w:semiHidden/>
    <w:unhideWhenUsed/>
    <w:qFormat/>
    <w:rsid w:val="00184D67"/>
    <w:pPr>
      <w:keepNext/>
      <w:keepLines/>
      <w:spacing w:before="20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184D67"/>
    <w:pPr>
      <w:keepNext/>
      <w:keepLines/>
      <w:spacing w:before="200"/>
      <w:outlineLvl w:val="7"/>
    </w:pPr>
    <w:rPr>
      <w:rFonts w:ascii="Cambria" w:eastAsia="Times New Roman" w:hAnsi="Cambria" w:cs="Times New Roman"/>
      <w:color w:val="2DA2BF"/>
      <w:sz w:val="20"/>
      <w:szCs w:val="20"/>
    </w:rPr>
  </w:style>
  <w:style w:type="paragraph" w:styleId="Heading9">
    <w:name w:val="heading 9"/>
    <w:basedOn w:val="Normal"/>
    <w:next w:val="Normal"/>
    <w:link w:val="Heading9Char"/>
    <w:uiPriority w:val="9"/>
    <w:semiHidden/>
    <w:unhideWhenUsed/>
    <w:qFormat/>
    <w:rsid w:val="00184D67"/>
    <w:pPr>
      <w:keepNext/>
      <w:keepLines/>
      <w:spacing w:before="20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D3CC2"/>
    <w:pPr>
      <w:ind w:left="720"/>
      <w:contextualSpacing/>
    </w:pPr>
  </w:style>
  <w:style w:type="character" w:customStyle="1" w:styleId="Heading3Char">
    <w:name w:val="Heading 3 Char"/>
    <w:link w:val="Heading3"/>
    <w:uiPriority w:val="9"/>
    <w:rsid w:val="00184D67"/>
    <w:rPr>
      <w:rFonts w:ascii="Cambria" w:eastAsia="Times New Roman" w:hAnsi="Cambria" w:cs="Times New Roman"/>
      <w:b/>
      <w:bCs/>
      <w:color w:val="2DA2BF"/>
    </w:rPr>
  </w:style>
  <w:style w:type="character" w:customStyle="1" w:styleId="Heading4Char">
    <w:name w:val="Heading 4 Char"/>
    <w:link w:val="Heading4"/>
    <w:uiPriority w:val="9"/>
    <w:rsid w:val="00184D67"/>
    <w:rPr>
      <w:rFonts w:ascii="Cambria" w:eastAsia="Times New Roman" w:hAnsi="Cambria" w:cs="Times New Roman"/>
      <w:b/>
      <w:bCs/>
      <w:i/>
      <w:iCs/>
      <w:color w:val="2DA2BF"/>
    </w:rPr>
  </w:style>
  <w:style w:type="character" w:customStyle="1" w:styleId="Heading6Char">
    <w:name w:val="Heading 6 Char"/>
    <w:link w:val="Heading6"/>
    <w:uiPriority w:val="9"/>
    <w:rsid w:val="00184D67"/>
    <w:rPr>
      <w:rFonts w:ascii="Cambria" w:eastAsia="Times New Roman" w:hAnsi="Cambria" w:cs="Times New Roman"/>
      <w:i/>
      <w:iCs/>
      <w:color w:val="16505E"/>
    </w:rPr>
  </w:style>
  <w:style w:type="character" w:styleId="Hyperlink">
    <w:name w:val="Hyperlink"/>
    <w:unhideWhenUsed/>
    <w:rsid w:val="00694B8F"/>
    <w:rPr>
      <w:color w:val="0000FF"/>
      <w:u w:val="single"/>
    </w:rPr>
  </w:style>
  <w:style w:type="character" w:customStyle="1" w:styleId="Heading2Char">
    <w:name w:val="Heading 2 Char"/>
    <w:link w:val="Heading2"/>
    <w:uiPriority w:val="9"/>
    <w:rsid w:val="00184D67"/>
    <w:rPr>
      <w:rFonts w:ascii="Cambria" w:eastAsia="Times New Roman" w:hAnsi="Cambria" w:cs="Times New Roman"/>
      <w:b/>
      <w:bCs/>
      <w:color w:val="2DA2BF"/>
      <w:sz w:val="26"/>
      <w:szCs w:val="26"/>
    </w:rPr>
  </w:style>
  <w:style w:type="paragraph" w:customStyle="1" w:styleId="Default">
    <w:name w:val="Default"/>
    <w:rsid w:val="00694B8F"/>
    <w:pPr>
      <w:autoSpaceDE w:val="0"/>
      <w:autoSpaceDN w:val="0"/>
      <w:adjustRightInd w:val="0"/>
    </w:pPr>
    <w:rPr>
      <w:rFonts w:ascii="Times New Roman" w:eastAsia="Times New Roman" w:hAnsi="Times New Roman"/>
      <w:color w:val="000000"/>
      <w:sz w:val="24"/>
      <w:szCs w:val="24"/>
    </w:rPr>
  </w:style>
  <w:style w:type="character" w:customStyle="1" w:styleId="Heading1Char">
    <w:name w:val="Heading 1 Char"/>
    <w:link w:val="Heading1"/>
    <w:uiPriority w:val="9"/>
    <w:rsid w:val="00184D67"/>
    <w:rPr>
      <w:rFonts w:ascii="Cambria" w:eastAsia="Times New Roman" w:hAnsi="Cambria" w:cs="Times New Roman"/>
      <w:b/>
      <w:bCs/>
      <w:color w:val="21798E"/>
      <w:sz w:val="28"/>
      <w:szCs w:val="28"/>
    </w:rPr>
  </w:style>
  <w:style w:type="character" w:customStyle="1" w:styleId="Heading5Char">
    <w:name w:val="Heading 5 Char"/>
    <w:link w:val="Heading5"/>
    <w:uiPriority w:val="9"/>
    <w:semiHidden/>
    <w:rsid w:val="00184D67"/>
    <w:rPr>
      <w:rFonts w:ascii="Cambria" w:eastAsia="Times New Roman" w:hAnsi="Cambria" w:cs="Times New Roman"/>
      <w:color w:val="16505E"/>
    </w:rPr>
  </w:style>
  <w:style w:type="character" w:customStyle="1" w:styleId="Heading7Char">
    <w:name w:val="Heading 7 Char"/>
    <w:link w:val="Heading7"/>
    <w:uiPriority w:val="9"/>
    <w:semiHidden/>
    <w:rsid w:val="00184D67"/>
    <w:rPr>
      <w:rFonts w:ascii="Cambria" w:eastAsia="Times New Roman" w:hAnsi="Cambria" w:cs="Times New Roman"/>
      <w:i/>
      <w:iCs/>
      <w:color w:val="404040"/>
    </w:rPr>
  </w:style>
  <w:style w:type="character" w:customStyle="1" w:styleId="Heading8Char">
    <w:name w:val="Heading 8 Char"/>
    <w:link w:val="Heading8"/>
    <w:uiPriority w:val="9"/>
    <w:semiHidden/>
    <w:rsid w:val="00184D67"/>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184D67"/>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184D67"/>
    <w:pPr>
      <w:spacing w:line="240" w:lineRule="auto"/>
    </w:pPr>
    <w:rPr>
      <w:b/>
      <w:bCs/>
      <w:color w:val="2DA2BF"/>
      <w:sz w:val="18"/>
      <w:szCs w:val="18"/>
    </w:rPr>
  </w:style>
  <w:style w:type="paragraph" w:styleId="Title">
    <w:name w:val="Title"/>
    <w:basedOn w:val="Normal"/>
    <w:next w:val="Normal"/>
    <w:link w:val="TitleChar"/>
    <w:uiPriority w:val="10"/>
    <w:qFormat/>
    <w:rsid w:val="00184D67"/>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TitleChar">
    <w:name w:val="Title Char"/>
    <w:link w:val="Title"/>
    <w:uiPriority w:val="10"/>
    <w:rsid w:val="00184D67"/>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184D67"/>
    <w:pPr>
      <w:numPr>
        <w:ilvl w:val="1"/>
      </w:numPr>
    </w:pPr>
    <w:rPr>
      <w:rFonts w:ascii="Cambria" w:eastAsia="Times New Roman" w:hAnsi="Cambria" w:cs="Times New Roman"/>
      <w:i/>
      <w:iCs/>
      <w:color w:val="2DA2BF"/>
      <w:spacing w:val="15"/>
      <w:sz w:val="24"/>
      <w:szCs w:val="24"/>
    </w:rPr>
  </w:style>
  <w:style w:type="character" w:customStyle="1" w:styleId="SubtitleChar">
    <w:name w:val="Subtitle Char"/>
    <w:link w:val="Subtitle"/>
    <w:uiPriority w:val="11"/>
    <w:rsid w:val="00184D67"/>
    <w:rPr>
      <w:rFonts w:ascii="Cambria" w:eastAsia="Times New Roman" w:hAnsi="Cambria" w:cs="Times New Roman"/>
      <w:i/>
      <w:iCs/>
      <w:color w:val="2DA2BF"/>
      <w:spacing w:val="15"/>
      <w:sz w:val="24"/>
      <w:szCs w:val="24"/>
    </w:rPr>
  </w:style>
  <w:style w:type="character" w:styleId="Strong">
    <w:name w:val="Strong"/>
    <w:uiPriority w:val="22"/>
    <w:qFormat/>
    <w:rsid w:val="00184D67"/>
    <w:rPr>
      <w:b/>
      <w:bCs/>
    </w:rPr>
  </w:style>
  <w:style w:type="character" w:styleId="Emphasis">
    <w:name w:val="Emphasis"/>
    <w:uiPriority w:val="20"/>
    <w:qFormat/>
    <w:rsid w:val="00184D67"/>
    <w:rPr>
      <w:i/>
      <w:iCs/>
    </w:rPr>
  </w:style>
  <w:style w:type="paragraph" w:styleId="NoSpacing">
    <w:name w:val="No Spacing"/>
    <w:uiPriority w:val="1"/>
    <w:qFormat/>
    <w:rsid w:val="00184D67"/>
    <w:pPr>
      <w:spacing w:line="240" w:lineRule="auto"/>
    </w:pPr>
  </w:style>
  <w:style w:type="paragraph" w:styleId="ListParagraph">
    <w:name w:val="List Paragraph"/>
    <w:basedOn w:val="Normal"/>
    <w:uiPriority w:val="34"/>
    <w:qFormat/>
    <w:rsid w:val="00184D67"/>
    <w:pPr>
      <w:ind w:left="720"/>
      <w:contextualSpacing/>
    </w:pPr>
  </w:style>
  <w:style w:type="paragraph" w:styleId="Quote">
    <w:name w:val="Quote"/>
    <w:basedOn w:val="Normal"/>
    <w:next w:val="Normal"/>
    <w:link w:val="QuoteChar"/>
    <w:uiPriority w:val="29"/>
    <w:qFormat/>
    <w:rsid w:val="00184D67"/>
    <w:rPr>
      <w:i/>
      <w:iCs/>
      <w:color w:val="000000"/>
    </w:rPr>
  </w:style>
  <w:style w:type="character" w:customStyle="1" w:styleId="QuoteChar">
    <w:name w:val="Quote Char"/>
    <w:link w:val="Quote"/>
    <w:uiPriority w:val="29"/>
    <w:rsid w:val="00184D67"/>
    <w:rPr>
      <w:i/>
      <w:iCs/>
      <w:color w:val="000000"/>
    </w:rPr>
  </w:style>
  <w:style w:type="paragraph" w:styleId="IntenseQuote">
    <w:name w:val="Intense Quote"/>
    <w:basedOn w:val="Normal"/>
    <w:next w:val="Normal"/>
    <w:link w:val="IntenseQuoteChar"/>
    <w:uiPriority w:val="30"/>
    <w:qFormat/>
    <w:rsid w:val="00184D67"/>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184D67"/>
    <w:rPr>
      <w:b/>
      <w:bCs/>
      <w:i/>
      <w:iCs/>
      <w:color w:val="2DA2BF"/>
    </w:rPr>
  </w:style>
  <w:style w:type="character" w:styleId="SubtleEmphasis">
    <w:name w:val="Subtle Emphasis"/>
    <w:uiPriority w:val="19"/>
    <w:qFormat/>
    <w:rsid w:val="00184D67"/>
    <w:rPr>
      <w:i/>
      <w:iCs/>
      <w:color w:val="808080"/>
    </w:rPr>
  </w:style>
  <w:style w:type="character" w:styleId="IntenseEmphasis">
    <w:name w:val="Intense Emphasis"/>
    <w:uiPriority w:val="21"/>
    <w:qFormat/>
    <w:rsid w:val="00184D67"/>
    <w:rPr>
      <w:b/>
      <w:bCs/>
      <w:i/>
      <w:iCs/>
      <w:color w:val="2DA2BF"/>
    </w:rPr>
  </w:style>
  <w:style w:type="character" w:styleId="SubtleReference">
    <w:name w:val="Subtle Reference"/>
    <w:uiPriority w:val="31"/>
    <w:qFormat/>
    <w:rsid w:val="00184D67"/>
    <w:rPr>
      <w:smallCaps/>
      <w:color w:val="DA1F28"/>
      <w:u w:val="single"/>
    </w:rPr>
  </w:style>
  <w:style w:type="character" w:styleId="IntenseReference">
    <w:name w:val="Intense Reference"/>
    <w:uiPriority w:val="32"/>
    <w:qFormat/>
    <w:rsid w:val="00184D67"/>
    <w:rPr>
      <w:b/>
      <w:bCs/>
      <w:smallCaps/>
      <w:color w:val="DA1F28"/>
      <w:spacing w:val="5"/>
      <w:u w:val="single"/>
    </w:rPr>
  </w:style>
  <w:style w:type="character" w:styleId="BookTitle">
    <w:name w:val="Book Title"/>
    <w:uiPriority w:val="33"/>
    <w:qFormat/>
    <w:rsid w:val="00184D67"/>
    <w:rPr>
      <w:b/>
      <w:bCs/>
      <w:smallCaps/>
      <w:spacing w:val="5"/>
    </w:rPr>
  </w:style>
  <w:style w:type="paragraph" w:styleId="TOCHeading">
    <w:name w:val="TOC Heading"/>
    <w:basedOn w:val="Heading1"/>
    <w:next w:val="Normal"/>
    <w:uiPriority w:val="39"/>
    <w:semiHidden/>
    <w:unhideWhenUsed/>
    <w:qFormat/>
    <w:rsid w:val="00184D6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nagaswami@ccp.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1557</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Community College of Philadelphia</Company>
  <LinksUpToDate>false</LinksUpToDate>
  <CharactersWithSpaces>10412</CharactersWithSpaces>
  <SharedDoc>false</SharedDoc>
  <HLinks>
    <vt:vector size="48" baseType="variant">
      <vt:variant>
        <vt:i4>3407895</vt:i4>
      </vt:variant>
      <vt:variant>
        <vt:i4>21</vt:i4>
      </vt:variant>
      <vt:variant>
        <vt:i4>0</vt:i4>
      </vt:variant>
      <vt:variant>
        <vt:i4>5</vt:i4>
      </vt:variant>
      <vt:variant>
        <vt:lpwstr>http://faculty.ccp.edu/faculty/sjones/Pronsites.htm</vt:lpwstr>
      </vt:variant>
      <vt:variant>
        <vt:lpwstr/>
      </vt:variant>
      <vt:variant>
        <vt:i4>7733264</vt:i4>
      </vt:variant>
      <vt:variant>
        <vt:i4>18</vt:i4>
      </vt:variant>
      <vt:variant>
        <vt:i4>0</vt:i4>
      </vt:variant>
      <vt:variant>
        <vt:i4>5</vt:i4>
      </vt:variant>
      <vt:variant>
        <vt:lpwstr>http://eleaston.com</vt:lpwstr>
      </vt:variant>
      <vt:variant>
        <vt:lpwstr/>
      </vt:variant>
      <vt:variant>
        <vt:i4>6094971</vt:i4>
      </vt:variant>
      <vt:variant>
        <vt:i4>15</vt:i4>
      </vt:variant>
      <vt:variant>
        <vt:i4>0</vt:i4>
      </vt:variant>
      <vt:variant>
        <vt:i4>5</vt:i4>
      </vt:variant>
      <vt:variant>
        <vt:lpwstr>http://www.soundsofenglish.org/index.html</vt:lpwstr>
      </vt:variant>
      <vt:variant>
        <vt:lpwstr/>
      </vt:variant>
      <vt:variant>
        <vt:i4>6553726</vt:i4>
      </vt:variant>
      <vt:variant>
        <vt:i4>12</vt:i4>
      </vt:variant>
      <vt:variant>
        <vt:i4>0</vt:i4>
      </vt:variant>
      <vt:variant>
        <vt:i4>5</vt:i4>
      </vt:variant>
      <vt:variant>
        <vt:lpwstr>http://eslus.com/LESSONS/PRONUNCI/PRONUNCI.HTM</vt:lpwstr>
      </vt:variant>
      <vt:variant>
        <vt:lpwstr/>
      </vt:variant>
      <vt:variant>
        <vt:i4>7012399</vt:i4>
      </vt:variant>
      <vt:variant>
        <vt:i4>9</vt:i4>
      </vt:variant>
      <vt:variant>
        <vt:i4>0</vt:i4>
      </vt:variant>
      <vt:variant>
        <vt:i4>5</vt:i4>
      </vt:variant>
      <vt:variant>
        <vt:lpwstr>http://elt.thomson.com/cgi-telt/course_products_wp.pl?fid=H2S&amp;discipline_number=301&amp;series_id=1000000012</vt:lpwstr>
      </vt:variant>
      <vt:variant>
        <vt:lpwstr/>
      </vt:variant>
      <vt:variant>
        <vt:i4>6684782</vt:i4>
      </vt:variant>
      <vt:variant>
        <vt:i4>6</vt:i4>
      </vt:variant>
      <vt:variant>
        <vt:i4>0</vt:i4>
      </vt:variant>
      <vt:variant>
        <vt:i4>5</vt:i4>
      </vt:variant>
      <vt:variant>
        <vt:lpwstr>http://www.uiowa.edu/~acadtech/phonetics/english/frameset.html</vt:lpwstr>
      </vt:variant>
      <vt:variant>
        <vt:lpwstr/>
      </vt:variant>
      <vt:variant>
        <vt:i4>5570570</vt:i4>
      </vt:variant>
      <vt:variant>
        <vt:i4>3</vt:i4>
      </vt:variant>
      <vt:variant>
        <vt:i4>0</vt:i4>
      </vt:variant>
      <vt:variant>
        <vt:i4>5</vt:i4>
      </vt:variant>
      <vt:variant>
        <vt:lpwstr>http://college.hmco.com/esl/eas/college_oral_communication_4/1e/students/index.html</vt:lpwstr>
      </vt:variant>
      <vt:variant>
        <vt:lpwstr/>
      </vt:variant>
      <vt:variant>
        <vt:i4>7733307</vt:i4>
      </vt:variant>
      <vt:variant>
        <vt:i4>0</vt:i4>
      </vt:variant>
      <vt:variant>
        <vt:i4>0</vt:i4>
      </vt:variant>
      <vt:variant>
        <vt:i4>5</vt:i4>
      </vt:variant>
      <vt:variant>
        <vt:lpwstr>mailto:gnagaswami@ccp.edu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Girija Nagaswami</dc:creator>
  <cp:lastModifiedBy>ccp</cp:lastModifiedBy>
  <cp:revision>2</cp:revision>
  <dcterms:created xsi:type="dcterms:W3CDTF">2014-08-14T14:55:00Z</dcterms:created>
  <dcterms:modified xsi:type="dcterms:W3CDTF">2014-08-14T14:55:00Z</dcterms:modified>
</cp:coreProperties>
</file>